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E6DB34" w14:textId="3F553321" w:rsidR="009F23B2" w:rsidRDefault="00897B8C" w:rsidP="009F23B2">
      <w:pPr>
        <w:autoSpaceDE w:val="0"/>
        <w:autoSpaceDN w:val="0"/>
        <w:adjustRightInd w:val="0"/>
        <w:ind w:firstLine="284"/>
        <w:jc w:val="center"/>
        <w:outlineLvl w:val="0"/>
        <w:rPr>
          <w:b/>
        </w:rPr>
      </w:pPr>
      <w:r>
        <w:rPr>
          <w:b/>
        </w:rPr>
        <w:t>Д</w:t>
      </w:r>
      <w:r w:rsidR="009F23B2" w:rsidRPr="00C70A03">
        <w:rPr>
          <w:b/>
        </w:rPr>
        <w:t>оговор управления многоквартирным домом</w:t>
      </w:r>
      <w:r>
        <w:rPr>
          <w:b/>
        </w:rPr>
        <w:t xml:space="preserve"> № </w:t>
      </w:r>
      <w:r w:rsidR="00EE67EB">
        <w:rPr>
          <w:b/>
        </w:rPr>
        <w:t>НБ</w:t>
      </w:r>
      <w:r w:rsidR="00DD53CF">
        <w:rPr>
          <w:b/>
        </w:rPr>
        <w:t>10</w:t>
      </w:r>
      <w:r>
        <w:rPr>
          <w:b/>
        </w:rPr>
        <w:t>-РА</w:t>
      </w:r>
    </w:p>
    <w:p w14:paraId="7BCB7876" w14:textId="77777777" w:rsidR="00CC73D6" w:rsidRPr="00C70A03" w:rsidRDefault="00CC73D6" w:rsidP="009F23B2">
      <w:pPr>
        <w:autoSpaceDE w:val="0"/>
        <w:autoSpaceDN w:val="0"/>
        <w:adjustRightInd w:val="0"/>
        <w:ind w:firstLine="284"/>
        <w:jc w:val="center"/>
        <w:outlineLvl w:val="0"/>
        <w:rPr>
          <w:b/>
        </w:rPr>
      </w:pPr>
    </w:p>
    <w:p w14:paraId="3F7463FC" w14:textId="6C95688E" w:rsidR="009F23B2" w:rsidRPr="00C70A03" w:rsidRDefault="009F23B2" w:rsidP="009F23B2">
      <w:pPr>
        <w:widowControl w:val="0"/>
        <w:autoSpaceDE w:val="0"/>
        <w:autoSpaceDN w:val="0"/>
        <w:adjustRightInd w:val="0"/>
        <w:spacing w:after="240" w:line="12" w:lineRule="atLeast"/>
        <w:jc w:val="center"/>
        <w:rPr>
          <w:sz w:val="20"/>
        </w:rPr>
      </w:pPr>
      <w:r w:rsidRPr="00C70A03">
        <w:rPr>
          <w:noProof/>
          <w:sz w:val="20"/>
        </w:rPr>
        <w:t xml:space="preserve">г. Москва </w:t>
      </w:r>
      <w:r w:rsidRPr="00C70A03">
        <w:rPr>
          <w:noProof/>
          <w:sz w:val="20"/>
        </w:rPr>
        <w:tab/>
      </w:r>
      <w:r w:rsidRPr="00C70A03">
        <w:rPr>
          <w:noProof/>
          <w:sz w:val="20"/>
        </w:rPr>
        <w:tab/>
      </w:r>
      <w:r w:rsidRPr="00C70A03">
        <w:rPr>
          <w:noProof/>
          <w:sz w:val="20"/>
        </w:rPr>
        <w:tab/>
      </w:r>
      <w:r w:rsidRPr="00C70A03">
        <w:rPr>
          <w:noProof/>
          <w:sz w:val="20"/>
        </w:rPr>
        <w:tab/>
      </w:r>
      <w:r w:rsidRPr="00C70A03">
        <w:rPr>
          <w:noProof/>
          <w:sz w:val="20"/>
        </w:rPr>
        <w:tab/>
      </w:r>
      <w:r w:rsidRPr="00C70A03">
        <w:rPr>
          <w:noProof/>
          <w:sz w:val="20"/>
        </w:rPr>
        <w:tab/>
      </w:r>
      <w:r w:rsidRPr="00C70A03">
        <w:rPr>
          <w:noProof/>
          <w:sz w:val="20"/>
        </w:rPr>
        <w:tab/>
      </w:r>
      <w:r w:rsidRPr="00C70A03">
        <w:rPr>
          <w:noProof/>
          <w:sz w:val="20"/>
        </w:rPr>
        <w:tab/>
      </w:r>
      <w:r w:rsidRPr="00C70A03">
        <w:rPr>
          <w:noProof/>
          <w:sz w:val="20"/>
        </w:rPr>
        <w:tab/>
      </w:r>
      <w:r w:rsidRPr="00C70A03">
        <w:rPr>
          <w:sz w:val="20"/>
        </w:rPr>
        <w:t>«</w:t>
      </w:r>
      <w:r w:rsidR="00897B8C">
        <w:rPr>
          <w:sz w:val="20"/>
        </w:rPr>
        <w:t>11</w:t>
      </w:r>
      <w:r w:rsidRPr="00C70A03">
        <w:rPr>
          <w:sz w:val="20"/>
        </w:rPr>
        <w:t>»</w:t>
      </w:r>
      <w:r w:rsidRPr="00C70A03">
        <w:rPr>
          <w:noProof/>
          <w:sz w:val="20"/>
        </w:rPr>
        <w:t xml:space="preserve"> </w:t>
      </w:r>
      <w:r w:rsidR="00897B8C">
        <w:rPr>
          <w:noProof/>
          <w:sz w:val="20"/>
        </w:rPr>
        <w:t>марта</w:t>
      </w:r>
      <w:r w:rsidRPr="00C70A03">
        <w:rPr>
          <w:sz w:val="20"/>
        </w:rPr>
        <w:t xml:space="preserve"> </w:t>
      </w:r>
      <w:r w:rsidRPr="00C70A03">
        <w:rPr>
          <w:noProof/>
          <w:sz w:val="20"/>
        </w:rPr>
        <w:t>20</w:t>
      </w:r>
      <w:r>
        <w:rPr>
          <w:sz w:val="20"/>
        </w:rPr>
        <w:t xml:space="preserve">21 </w:t>
      </w:r>
      <w:r w:rsidRPr="00C70A03">
        <w:rPr>
          <w:noProof/>
          <w:sz w:val="20"/>
        </w:rPr>
        <w:t>г.</w:t>
      </w:r>
    </w:p>
    <w:p w14:paraId="1AEC7B29" w14:textId="7FD286AC" w:rsidR="009F23B2" w:rsidRPr="00C70A03" w:rsidRDefault="00D20D8A" w:rsidP="00897B8C">
      <w:pPr>
        <w:widowControl w:val="0"/>
        <w:autoSpaceDE w:val="0"/>
        <w:autoSpaceDN w:val="0"/>
        <w:adjustRightInd w:val="0"/>
        <w:ind w:right="-2" w:firstLine="567"/>
        <w:jc w:val="both"/>
        <w:rPr>
          <w:sz w:val="20"/>
        </w:rPr>
      </w:pPr>
      <w:bookmarkStart w:id="0" w:name="sub_1"/>
      <w:r>
        <w:rPr>
          <w:b/>
          <w:sz w:val="20"/>
        </w:rPr>
        <w:t xml:space="preserve">Общество с ограниченной ответственностью «РИК» </w:t>
      </w:r>
      <w:r>
        <w:rPr>
          <w:sz w:val="20"/>
        </w:rPr>
        <w:t xml:space="preserve">(далее – Управляющая организация), в лице </w:t>
      </w:r>
      <w:r w:rsidR="00897B8C">
        <w:rPr>
          <w:sz w:val="20"/>
        </w:rPr>
        <w:t xml:space="preserve">Генерального директора </w:t>
      </w:r>
      <w:r>
        <w:rPr>
          <w:sz w:val="20"/>
        </w:rPr>
        <w:t>Мельниковой Марии Леонидовны</w:t>
      </w:r>
      <w:r w:rsidR="00897B8C">
        <w:rPr>
          <w:sz w:val="20"/>
        </w:rPr>
        <w:t>,</w:t>
      </w:r>
      <w:r>
        <w:rPr>
          <w:sz w:val="20"/>
        </w:rPr>
        <w:t xml:space="preserve"> действующей на основании Устава, с одной стороны </w:t>
      </w:r>
      <w:r w:rsidR="009F23B2" w:rsidRPr="00C70A03">
        <w:rPr>
          <w:sz w:val="20"/>
        </w:rPr>
        <w:t>и __________________________________________________________ являющ</w:t>
      </w:r>
      <w:r w:rsidR="009F23B2">
        <w:rPr>
          <w:sz w:val="20"/>
        </w:rPr>
        <w:t>ийся</w:t>
      </w:r>
      <w:r w:rsidR="009F23B2" w:rsidRPr="00C70A03">
        <w:rPr>
          <w:sz w:val="20"/>
        </w:rPr>
        <w:t xml:space="preserve">  ____ собственником(ами) (под термином «Собственник» в настоящем договоре понимается Застройщик многоквартирного дома по адресу: </w:t>
      </w:r>
      <w:r w:rsidR="005F7AA5">
        <w:rPr>
          <w:b/>
          <w:noProof/>
          <w:sz w:val="20"/>
        </w:rPr>
        <w:t xml:space="preserve">г. Москва, </w:t>
      </w:r>
      <w:r w:rsidR="007153AD">
        <w:rPr>
          <w:b/>
          <w:noProof/>
          <w:sz w:val="20"/>
        </w:rPr>
        <w:t>п.</w:t>
      </w:r>
      <w:r w:rsidR="00C000E2">
        <w:rPr>
          <w:b/>
          <w:noProof/>
          <w:sz w:val="20"/>
        </w:rPr>
        <w:t>Д</w:t>
      </w:r>
      <w:r w:rsidR="005F7AA5">
        <w:rPr>
          <w:b/>
          <w:noProof/>
          <w:sz w:val="20"/>
        </w:rPr>
        <w:t xml:space="preserve">есеновское, ул. </w:t>
      </w:r>
      <w:r w:rsidR="00EE67EB">
        <w:rPr>
          <w:b/>
          <w:noProof/>
          <w:sz w:val="20"/>
        </w:rPr>
        <w:t>Нильса Бора</w:t>
      </w:r>
      <w:r w:rsidR="00D04BCF">
        <w:rPr>
          <w:b/>
          <w:noProof/>
          <w:sz w:val="20"/>
        </w:rPr>
        <w:t xml:space="preserve">, д. </w:t>
      </w:r>
      <w:r w:rsidR="00DD53CF">
        <w:rPr>
          <w:b/>
          <w:noProof/>
          <w:sz w:val="20"/>
        </w:rPr>
        <w:t>10</w:t>
      </w:r>
      <w:r w:rsidR="00475CC7">
        <w:rPr>
          <w:b/>
          <w:noProof/>
          <w:sz w:val="20"/>
        </w:rPr>
        <w:t xml:space="preserve"> </w:t>
      </w:r>
      <w:r w:rsidR="009F23B2" w:rsidRPr="00C70A03">
        <w:rPr>
          <w:sz w:val="20"/>
        </w:rPr>
        <w:t xml:space="preserve">и/или лицо, которое в установленном законодательством порядке заключило с Застройщиком предусмотренный законодательством РФ договор, по которому в соответствии с законодательством перешли права владения, пользования и распоряжения помещением в данном доме на основании подписанного передаточного или иного акта. После оформления прав собственности на помещения в многоквартирном доме под термином «собственник» понимается  лицо, которому помещение принадлежит на  праве собственности) помещения №_________________________________________________________________________. </w:t>
      </w:r>
    </w:p>
    <w:p w14:paraId="7D3D82DF" w14:textId="77777777" w:rsidR="009F23B2" w:rsidRPr="00C70A03" w:rsidRDefault="009F23B2" w:rsidP="009F23B2">
      <w:pPr>
        <w:widowControl w:val="0"/>
        <w:jc w:val="center"/>
        <w:rPr>
          <w:sz w:val="12"/>
        </w:rPr>
      </w:pPr>
      <w:r w:rsidRPr="00C70A03">
        <w:rPr>
          <w:sz w:val="12"/>
        </w:rPr>
        <w:t>(нежилого(х) помещения(й), квартир(ы) №_______, комнат(ы) в коммунальной квартире № ____)</w:t>
      </w:r>
    </w:p>
    <w:p w14:paraId="3BD2A0F2" w14:textId="5CAD1760" w:rsidR="009F23B2" w:rsidRPr="00C70A03" w:rsidRDefault="009F23B2" w:rsidP="009F23B2">
      <w:pPr>
        <w:widowControl w:val="0"/>
        <w:tabs>
          <w:tab w:val="left" w:pos="9720"/>
        </w:tabs>
        <w:autoSpaceDE w:val="0"/>
        <w:autoSpaceDN w:val="0"/>
        <w:adjustRightInd w:val="0"/>
        <w:jc w:val="both"/>
        <w:rPr>
          <w:noProof/>
          <w:sz w:val="20"/>
        </w:rPr>
      </w:pPr>
      <w:r w:rsidRPr="00C70A03">
        <w:rPr>
          <w:noProof/>
          <w:sz w:val="20"/>
        </w:rPr>
        <w:t xml:space="preserve">общей площадью </w:t>
      </w:r>
      <w:r w:rsidRPr="00C70A03">
        <w:rPr>
          <w:sz w:val="20"/>
        </w:rPr>
        <w:t>________</w:t>
      </w:r>
      <w:r w:rsidRPr="00C70A03">
        <w:rPr>
          <w:noProof/>
          <w:sz w:val="20"/>
        </w:rPr>
        <w:t xml:space="preserve"> кв.м, на </w:t>
      </w:r>
      <w:r w:rsidRPr="00C70A03">
        <w:rPr>
          <w:sz w:val="20"/>
        </w:rPr>
        <w:t>___</w:t>
      </w:r>
      <w:r w:rsidRPr="00C70A03">
        <w:rPr>
          <w:noProof/>
          <w:sz w:val="20"/>
        </w:rPr>
        <w:t xml:space="preserve"> этаже</w:t>
      </w:r>
      <w:r w:rsidRPr="00C70A03">
        <w:rPr>
          <w:sz w:val="20"/>
        </w:rPr>
        <w:t xml:space="preserve"> </w:t>
      </w:r>
      <w:r w:rsidRPr="00C70A03">
        <w:rPr>
          <w:noProof/>
          <w:sz w:val="20"/>
        </w:rPr>
        <w:t xml:space="preserve">  </w:t>
      </w:r>
      <w:r w:rsidRPr="00C70A03">
        <w:rPr>
          <w:sz w:val="20"/>
        </w:rPr>
        <w:t>____</w:t>
      </w:r>
      <w:r w:rsidRPr="00C70A03">
        <w:rPr>
          <w:noProof/>
          <w:sz w:val="20"/>
        </w:rPr>
        <w:t xml:space="preserve"> этажного многоквартирного дома по адресу: </w:t>
      </w:r>
      <w:r w:rsidR="006F7629">
        <w:rPr>
          <w:b/>
          <w:noProof/>
          <w:sz w:val="20"/>
        </w:rPr>
        <w:t>г. Москва, п.Десеновское, ул. Нильса Бора, д. 10</w:t>
      </w:r>
    </w:p>
    <w:p w14:paraId="1A75282D" w14:textId="77777777" w:rsidR="009F23B2" w:rsidRPr="00C70A03" w:rsidRDefault="009F23B2" w:rsidP="009F23B2">
      <w:pPr>
        <w:widowControl w:val="0"/>
        <w:tabs>
          <w:tab w:val="left" w:pos="9720"/>
        </w:tabs>
        <w:autoSpaceDE w:val="0"/>
        <w:autoSpaceDN w:val="0"/>
        <w:adjustRightInd w:val="0"/>
        <w:jc w:val="center"/>
        <w:rPr>
          <w:sz w:val="12"/>
        </w:rPr>
      </w:pPr>
      <w:r w:rsidRPr="00C70A03">
        <w:rPr>
          <w:sz w:val="12"/>
        </w:rPr>
        <w:t>(индекс, улица, номер дома, номер корпуса)</w:t>
      </w:r>
    </w:p>
    <w:p w14:paraId="1B930C09" w14:textId="77777777" w:rsidR="009F23B2" w:rsidRPr="00C70A03" w:rsidRDefault="009F23B2" w:rsidP="009F23B2">
      <w:pPr>
        <w:widowControl w:val="0"/>
        <w:autoSpaceDE w:val="0"/>
        <w:autoSpaceDN w:val="0"/>
        <w:adjustRightInd w:val="0"/>
        <w:jc w:val="both"/>
        <w:rPr>
          <w:sz w:val="16"/>
        </w:rPr>
      </w:pPr>
      <w:r w:rsidRPr="00C70A03">
        <w:rPr>
          <w:noProof/>
          <w:sz w:val="20"/>
        </w:rPr>
        <w:t xml:space="preserve">(далее – Многоквартирный дом), на основании </w:t>
      </w:r>
      <w:r w:rsidRPr="00C70A03">
        <w:rPr>
          <w:sz w:val="20"/>
        </w:rPr>
        <w:t>___________________________________________________________________________</w:t>
      </w:r>
      <w:r w:rsidRPr="00C70A03">
        <w:rPr>
          <w:noProof/>
          <w:sz w:val="16"/>
          <w:szCs w:val="20"/>
        </w:rPr>
        <w:t>__________________,</w:t>
      </w:r>
    </w:p>
    <w:p w14:paraId="734165E5" w14:textId="77777777" w:rsidR="009F23B2" w:rsidRPr="00C70A03" w:rsidRDefault="009F23B2" w:rsidP="009F23B2">
      <w:pPr>
        <w:widowControl w:val="0"/>
        <w:tabs>
          <w:tab w:val="left" w:pos="9720"/>
        </w:tabs>
        <w:autoSpaceDE w:val="0"/>
        <w:autoSpaceDN w:val="0"/>
        <w:adjustRightInd w:val="0"/>
        <w:jc w:val="both"/>
        <w:rPr>
          <w:sz w:val="12"/>
        </w:rPr>
      </w:pPr>
      <w:r w:rsidRPr="00C70A03">
        <w:rPr>
          <w:sz w:val="12"/>
        </w:rPr>
        <w:t xml:space="preserve">                            (документ, устанавливающий право собственности на жилое / нежилое помещение)</w:t>
      </w:r>
    </w:p>
    <w:p w14:paraId="2EEEFDF9" w14:textId="77777777" w:rsidR="009F23B2" w:rsidRPr="00C70A03" w:rsidRDefault="009F23B2" w:rsidP="009F23B2">
      <w:pPr>
        <w:widowControl w:val="0"/>
        <w:tabs>
          <w:tab w:val="left" w:pos="9720"/>
        </w:tabs>
        <w:autoSpaceDE w:val="0"/>
        <w:autoSpaceDN w:val="0"/>
        <w:adjustRightInd w:val="0"/>
        <w:jc w:val="both"/>
        <w:rPr>
          <w:sz w:val="20"/>
        </w:rPr>
      </w:pPr>
      <w:r w:rsidRPr="00C70A03">
        <w:rPr>
          <w:sz w:val="20"/>
        </w:rPr>
        <w:t>№_______</w:t>
      </w:r>
      <w:r w:rsidRPr="00C70A03">
        <w:rPr>
          <w:noProof/>
          <w:sz w:val="20"/>
        </w:rPr>
        <w:t xml:space="preserve"> от </w:t>
      </w:r>
      <w:r w:rsidRPr="00C70A03">
        <w:rPr>
          <w:sz w:val="20"/>
        </w:rPr>
        <w:t>«_____»</w:t>
      </w:r>
      <w:r w:rsidRPr="00C70A03">
        <w:rPr>
          <w:noProof/>
          <w:sz w:val="20"/>
        </w:rPr>
        <w:t xml:space="preserve"> </w:t>
      </w:r>
      <w:r w:rsidRPr="00C70A03">
        <w:rPr>
          <w:sz w:val="20"/>
        </w:rPr>
        <w:t>____________</w:t>
      </w:r>
      <w:r w:rsidRPr="00C70A03">
        <w:rPr>
          <w:noProof/>
          <w:sz w:val="20"/>
        </w:rPr>
        <w:t xml:space="preserve"> </w:t>
      </w:r>
      <w:r w:rsidRPr="00C70A03">
        <w:rPr>
          <w:sz w:val="20"/>
        </w:rPr>
        <w:t>_____</w:t>
      </w:r>
      <w:r w:rsidRPr="00C70A03">
        <w:rPr>
          <w:noProof/>
          <w:sz w:val="20"/>
        </w:rPr>
        <w:t xml:space="preserve"> г, выданного</w:t>
      </w:r>
      <w:r w:rsidRPr="00C70A03">
        <w:rPr>
          <w:sz w:val="20"/>
        </w:rPr>
        <w:t>_______________________________</w:t>
      </w:r>
      <w:r w:rsidRPr="00C70A03">
        <w:rPr>
          <w:noProof/>
          <w:sz w:val="20"/>
        </w:rPr>
        <w:t xml:space="preserve"> </w:t>
      </w:r>
      <w:r w:rsidRPr="00C70A03">
        <w:rPr>
          <w:sz w:val="20"/>
        </w:rPr>
        <w:t>_________________________________________________________________________________________,</w:t>
      </w:r>
    </w:p>
    <w:p w14:paraId="219215FF" w14:textId="77777777" w:rsidR="009F23B2" w:rsidRPr="00C70A03" w:rsidRDefault="009F23B2" w:rsidP="009F23B2">
      <w:pPr>
        <w:widowControl w:val="0"/>
        <w:tabs>
          <w:tab w:val="left" w:pos="9720"/>
        </w:tabs>
        <w:autoSpaceDE w:val="0"/>
        <w:autoSpaceDN w:val="0"/>
        <w:adjustRightInd w:val="0"/>
        <w:ind w:left="567" w:right="567"/>
        <w:jc w:val="both"/>
        <w:rPr>
          <w:sz w:val="12"/>
        </w:rPr>
      </w:pPr>
      <w:r w:rsidRPr="00C70A03">
        <w:rPr>
          <w:sz w:val="12"/>
        </w:rPr>
        <w:t>(наименование органа, выдавшего, заверившего или зарегистрировавшего документы)</w:t>
      </w:r>
    </w:p>
    <w:p w14:paraId="7C62979F" w14:textId="77777777" w:rsidR="009F23B2" w:rsidRPr="00C70A03" w:rsidRDefault="009F23B2" w:rsidP="009F23B2">
      <w:pPr>
        <w:widowControl w:val="0"/>
        <w:tabs>
          <w:tab w:val="left" w:pos="9720"/>
        </w:tabs>
        <w:autoSpaceDE w:val="0"/>
        <w:autoSpaceDN w:val="0"/>
        <w:adjustRightInd w:val="0"/>
        <w:jc w:val="both"/>
        <w:rPr>
          <w:noProof/>
          <w:sz w:val="20"/>
        </w:rPr>
      </w:pPr>
      <w:r w:rsidRPr="00C70A03">
        <w:rPr>
          <w:noProof/>
          <w:sz w:val="20"/>
        </w:rPr>
        <w:t xml:space="preserve">или представитель Собственника в лице </w:t>
      </w:r>
      <w:r w:rsidRPr="00C70A03">
        <w:rPr>
          <w:sz w:val="20"/>
        </w:rPr>
        <w:t>______________________________________________________,</w:t>
      </w:r>
    </w:p>
    <w:p w14:paraId="6D5FB39B" w14:textId="77777777" w:rsidR="009F23B2" w:rsidRPr="00C70A03" w:rsidRDefault="009F23B2" w:rsidP="009F23B2">
      <w:pPr>
        <w:widowControl w:val="0"/>
        <w:tabs>
          <w:tab w:val="left" w:pos="9720"/>
        </w:tabs>
        <w:autoSpaceDE w:val="0"/>
        <w:autoSpaceDN w:val="0"/>
        <w:adjustRightInd w:val="0"/>
        <w:jc w:val="center"/>
        <w:rPr>
          <w:sz w:val="12"/>
        </w:rPr>
      </w:pPr>
      <w:r w:rsidRPr="00C70A03">
        <w:rPr>
          <w:sz w:val="12"/>
        </w:rPr>
        <w:t>(должность, фамилия, имя, отчество представителя)</w:t>
      </w:r>
    </w:p>
    <w:p w14:paraId="0B7A4376" w14:textId="77777777" w:rsidR="009F23B2" w:rsidRPr="00C70A03" w:rsidRDefault="009F23B2" w:rsidP="009F23B2">
      <w:pPr>
        <w:widowControl w:val="0"/>
        <w:tabs>
          <w:tab w:val="left" w:pos="9720"/>
        </w:tabs>
        <w:autoSpaceDE w:val="0"/>
        <w:autoSpaceDN w:val="0"/>
        <w:adjustRightInd w:val="0"/>
        <w:jc w:val="both"/>
        <w:rPr>
          <w:sz w:val="16"/>
        </w:rPr>
      </w:pPr>
      <w:r w:rsidRPr="00C70A03">
        <w:rPr>
          <w:noProof/>
          <w:sz w:val="20"/>
        </w:rPr>
        <w:t xml:space="preserve">действующего </w:t>
      </w:r>
      <w:r w:rsidRPr="00C70A03">
        <w:rPr>
          <w:sz w:val="20"/>
        </w:rPr>
        <w:t>в соответствии с полномочиями, основанными на _________________________________________________________________________________________,</w:t>
      </w:r>
      <w:r w:rsidRPr="00C70A03">
        <w:rPr>
          <w:sz w:val="16"/>
        </w:rPr>
        <w:t xml:space="preserve">   </w:t>
      </w:r>
    </w:p>
    <w:p w14:paraId="6C7ACCF9" w14:textId="77777777" w:rsidR="009F23B2" w:rsidRPr="00C70A03" w:rsidRDefault="009F23B2" w:rsidP="009F23B2">
      <w:pPr>
        <w:widowControl w:val="0"/>
        <w:tabs>
          <w:tab w:val="left" w:pos="9720"/>
        </w:tabs>
        <w:autoSpaceDE w:val="0"/>
        <w:autoSpaceDN w:val="0"/>
        <w:adjustRightInd w:val="0"/>
        <w:jc w:val="center"/>
        <w:rPr>
          <w:sz w:val="12"/>
        </w:rPr>
      </w:pPr>
      <w:r w:rsidRPr="00C70A03">
        <w:rPr>
          <w:sz w:val="12"/>
        </w:rPr>
        <w:t>(наименование федерального закона, акта уполномоченного на то государственного органа либо доверенности, оформленной в соответствии с требованиями п. 5 и 6 ст. 185, ст. 186 ГК РФ или удостоверенной нотариально)</w:t>
      </w:r>
    </w:p>
    <w:p w14:paraId="3E1654C2" w14:textId="77777777" w:rsidR="009F23B2" w:rsidRPr="00C70A03" w:rsidRDefault="009F23B2" w:rsidP="009F23B2">
      <w:pPr>
        <w:widowControl w:val="0"/>
        <w:jc w:val="both"/>
        <w:rPr>
          <w:sz w:val="20"/>
        </w:rPr>
      </w:pPr>
      <w:r w:rsidRPr="00C70A03">
        <w:rPr>
          <w:sz w:val="20"/>
        </w:rPr>
        <w:t>именуемые далее Стороны, заключили настоящий Договор управления многоквартирным домом (далее - Договор) о нижеследующем.</w:t>
      </w:r>
    </w:p>
    <w:p w14:paraId="79BE6A51" w14:textId="77777777" w:rsidR="009F23B2" w:rsidRPr="00C70A03" w:rsidRDefault="009F23B2" w:rsidP="009F23B2">
      <w:pPr>
        <w:widowControl w:val="0"/>
        <w:spacing w:line="12" w:lineRule="atLeast"/>
        <w:jc w:val="both"/>
        <w:rPr>
          <w:sz w:val="20"/>
          <w:szCs w:val="20"/>
        </w:rPr>
      </w:pPr>
    </w:p>
    <w:p w14:paraId="1901AF72" w14:textId="77777777" w:rsidR="009F23B2" w:rsidRPr="00C70A03" w:rsidRDefault="009F23B2" w:rsidP="009F23B2">
      <w:pPr>
        <w:widowControl w:val="0"/>
        <w:numPr>
          <w:ilvl w:val="0"/>
          <w:numId w:val="1"/>
        </w:numPr>
        <w:spacing w:before="120" w:after="120" w:line="12" w:lineRule="atLeast"/>
        <w:ind w:left="0" w:firstLine="0"/>
        <w:contextualSpacing/>
        <w:jc w:val="center"/>
        <w:rPr>
          <w:b/>
          <w:sz w:val="20"/>
          <w:szCs w:val="20"/>
        </w:rPr>
      </w:pPr>
      <w:r w:rsidRPr="00C70A03">
        <w:rPr>
          <w:b/>
          <w:sz w:val="20"/>
          <w:szCs w:val="20"/>
        </w:rPr>
        <w:t>Общие положения</w:t>
      </w:r>
    </w:p>
    <w:p w14:paraId="70B4725E" w14:textId="77777777" w:rsidR="009F23B2" w:rsidRPr="00C70A03" w:rsidRDefault="009F23B2" w:rsidP="009F23B2">
      <w:pPr>
        <w:widowControl w:val="0"/>
        <w:autoSpaceDE w:val="0"/>
        <w:autoSpaceDN w:val="0"/>
        <w:adjustRightInd w:val="0"/>
        <w:spacing w:line="12" w:lineRule="atLeast"/>
        <w:ind w:firstLine="567"/>
        <w:contextualSpacing/>
        <w:jc w:val="both"/>
        <w:rPr>
          <w:sz w:val="20"/>
          <w:szCs w:val="20"/>
        </w:rPr>
      </w:pPr>
      <w:bookmarkStart w:id="1" w:name="sub_11"/>
      <w:bookmarkStart w:id="2" w:name="sub_12"/>
      <w:bookmarkEnd w:id="0"/>
    </w:p>
    <w:bookmarkEnd w:id="1"/>
    <w:p w14:paraId="559464B4" w14:textId="77777777" w:rsidR="009F23B2" w:rsidRPr="00C70A03" w:rsidRDefault="009F23B2" w:rsidP="009F23B2">
      <w:pPr>
        <w:widowControl w:val="0"/>
        <w:numPr>
          <w:ilvl w:val="1"/>
          <w:numId w:val="1"/>
        </w:numPr>
        <w:autoSpaceDE w:val="0"/>
        <w:autoSpaceDN w:val="0"/>
        <w:adjustRightInd w:val="0"/>
        <w:spacing w:line="12" w:lineRule="atLeast"/>
        <w:ind w:left="0" w:firstLine="426"/>
        <w:contextualSpacing/>
        <w:jc w:val="both"/>
        <w:rPr>
          <w:noProof/>
          <w:sz w:val="20"/>
          <w:szCs w:val="20"/>
          <w:u w:val="single"/>
        </w:rPr>
      </w:pPr>
      <w:r w:rsidRPr="00C70A03">
        <w:rPr>
          <w:noProof/>
          <w:sz w:val="20"/>
          <w:szCs w:val="20"/>
        </w:rPr>
        <w:t xml:space="preserve">Настоящий Договор заключен на основании результатов открытого конкурса по отбору управляющей организации для управления многоквартирным домом, проведенного  </w:t>
      </w:r>
      <w:r w:rsidRPr="00C70A03">
        <w:rPr>
          <w:noProof/>
          <w:sz w:val="20"/>
          <w:szCs w:val="20"/>
          <w:u w:val="single"/>
        </w:rPr>
        <w:t>Префектурой Троицкого и Новомосковского административных округов г. Москвы                                                                                                                                         ,</w:t>
      </w:r>
    </w:p>
    <w:p w14:paraId="38E81E3D" w14:textId="77777777" w:rsidR="009F23B2" w:rsidRPr="00C70A03" w:rsidRDefault="009F23B2" w:rsidP="009F23B2">
      <w:pPr>
        <w:widowControl w:val="0"/>
        <w:autoSpaceDE w:val="0"/>
        <w:autoSpaceDN w:val="0"/>
        <w:adjustRightInd w:val="0"/>
        <w:spacing w:line="12" w:lineRule="atLeast"/>
        <w:ind w:left="426"/>
        <w:contextualSpacing/>
        <w:jc w:val="center"/>
        <w:rPr>
          <w:sz w:val="20"/>
          <w:szCs w:val="20"/>
          <w:vertAlign w:val="superscript"/>
          <w:lang w:eastAsia="en-US"/>
        </w:rPr>
      </w:pPr>
      <w:r w:rsidRPr="00C70A03">
        <w:rPr>
          <w:sz w:val="20"/>
          <w:szCs w:val="20"/>
          <w:vertAlign w:val="superscript"/>
          <w:lang w:eastAsia="en-US"/>
        </w:rPr>
        <w:t>(наименование органа, проводившего конкурс)</w:t>
      </w:r>
    </w:p>
    <w:p w14:paraId="3BDCE3A0" w14:textId="7CE2F55E" w:rsidR="009F23B2" w:rsidRPr="00C70A03" w:rsidRDefault="009F23B2" w:rsidP="009F23B2">
      <w:pPr>
        <w:tabs>
          <w:tab w:val="left" w:pos="709"/>
          <w:tab w:val="left" w:pos="851"/>
        </w:tabs>
        <w:ind w:firstLine="426"/>
        <w:jc w:val="both"/>
        <w:rPr>
          <w:sz w:val="20"/>
          <w:szCs w:val="20"/>
          <w:lang w:eastAsia="en-US"/>
        </w:rPr>
      </w:pPr>
      <w:r w:rsidRPr="00C70A03">
        <w:rPr>
          <w:sz w:val="20"/>
          <w:szCs w:val="20"/>
          <w:lang w:eastAsia="en-US"/>
        </w:rPr>
        <w:t>отраженных в протоколе конкурсной комиссии от «_</w:t>
      </w:r>
      <w:r w:rsidR="007153AD">
        <w:rPr>
          <w:sz w:val="20"/>
          <w:szCs w:val="20"/>
          <w:lang w:eastAsia="en-US"/>
        </w:rPr>
        <w:t>11_» _марта</w:t>
      </w:r>
      <w:r w:rsidRPr="00C70A03">
        <w:rPr>
          <w:sz w:val="20"/>
          <w:szCs w:val="20"/>
          <w:lang w:eastAsia="en-US"/>
        </w:rPr>
        <w:t>_ 20</w:t>
      </w:r>
      <w:r>
        <w:rPr>
          <w:sz w:val="20"/>
          <w:szCs w:val="20"/>
          <w:lang w:eastAsia="en-US"/>
        </w:rPr>
        <w:t>21</w:t>
      </w:r>
      <w:r w:rsidR="007153AD">
        <w:rPr>
          <w:sz w:val="20"/>
          <w:szCs w:val="20"/>
          <w:lang w:eastAsia="en-US"/>
        </w:rPr>
        <w:t xml:space="preserve"> г. № 140121/3</w:t>
      </w:r>
      <w:r w:rsidR="008F63ED">
        <w:rPr>
          <w:sz w:val="20"/>
          <w:szCs w:val="20"/>
          <w:lang w:eastAsia="en-US"/>
        </w:rPr>
        <w:t>202277/0</w:t>
      </w:r>
      <w:r w:rsidR="00DD53CF">
        <w:rPr>
          <w:sz w:val="20"/>
          <w:szCs w:val="20"/>
          <w:lang w:eastAsia="en-US"/>
        </w:rPr>
        <w:t>1</w:t>
      </w:r>
      <w:r w:rsidRPr="00C70A03">
        <w:rPr>
          <w:sz w:val="20"/>
          <w:szCs w:val="20"/>
          <w:lang w:eastAsia="en-US"/>
        </w:rPr>
        <w:t>, экземпляр которого хранится по адресу:</w:t>
      </w:r>
      <w:r w:rsidRPr="00C70A03">
        <w:rPr>
          <w:sz w:val="20"/>
          <w:szCs w:val="20"/>
          <w:u w:val="single"/>
          <w:lang w:eastAsia="en-US"/>
        </w:rPr>
        <w:tab/>
        <w:t xml:space="preserve"> 108814, город Москва, п. Сосенское, пос. Коммунарка, ул. Сосенский Стан, д.4, </w:t>
      </w:r>
    </w:p>
    <w:p w14:paraId="24154652" w14:textId="77777777" w:rsidR="009F23B2" w:rsidRPr="00C70A03" w:rsidRDefault="009F23B2" w:rsidP="009F23B2">
      <w:pPr>
        <w:tabs>
          <w:tab w:val="left" w:pos="709"/>
          <w:tab w:val="left" w:pos="851"/>
        </w:tabs>
        <w:ind w:firstLine="426"/>
        <w:rPr>
          <w:bCs/>
          <w:sz w:val="20"/>
          <w:szCs w:val="20"/>
          <w:vertAlign w:val="superscript"/>
          <w:lang w:eastAsia="en-US"/>
        </w:rPr>
      </w:pPr>
      <w:r w:rsidRPr="00C70A03">
        <w:rPr>
          <w:sz w:val="20"/>
          <w:szCs w:val="20"/>
          <w:vertAlign w:val="superscript"/>
          <w:lang w:eastAsia="en-US"/>
        </w:rPr>
        <w:t xml:space="preserve">                                                                  (указать место хранения, в котором можно ознакомиться с протоколом и получить копию)</w:t>
      </w:r>
    </w:p>
    <w:p w14:paraId="5F377F6B" w14:textId="77777777" w:rsidR="009F23B2" w:rsidRPr="00C70A03" w:rsidRDefault="009F23B2" w:rsidP="009F23B2">
      <w:pPr>
        <w:widowControl w:val="0"/>
        <w:numPr>
          <w:ilvl w:val="1"/>
          <w:numId w:val="1"/>
        </w:numPr>
        <w:tabs>
          <w:tab w:val="left" w:pos="709"/>
          <w:tab w:val="left" w:pos="851"/>
          <w:tab w:val="left" w:pos="993"/>
          <w:tab w:val="left" w:pos="9720"/>
        </w:tabs>
        <w:autoSpaceDE w:val="0"/>
        <w:autoSpaceDN w:val="0"/>
        <w:adjustRightInd w:val="0"/>
        <w:spacing w:line="12" w:lineRule="atLeast"/>
        <w:ind w:left="0" w:firstLine="426"/>
        <w:contextualSpacing/>
        <w:jc w:val="both"/>
        <w:rPr>
          <w:noProof/>
          <w:sz w:val="20"/>
          <w:szCs w:val="20"/>
        </w:rPr>
      </w:pPr>
      <w:r w:rsidRPr="00C70A03">
        <w:rPr>
          <w:noProof/>
          <w:sz w:val="20"/>
          <w:szCs w:val="20"/>
        </w:rPr>
        <w:t>Условия настоящего Договора являются одинаковыми для всех собственников помещений в многоквартирном доме, а также для лиц принявших от Застройщика помещения по передаточному или иному акту и определены в соответствии с п.1.1. настоящего Договора.</w:t>
      </w:r>
    </w:p>
    <w:bookmarkEnd w:id="2"/>
    <w:p w14:paraId="6F201E95" w14:textId="77777777" w:rsidR="009F23B2" w:rsidRPr="00C70A03" w:rsidRDefault="009F23B2" w:rsidP="009F23B2">
      <w:pPr>
        <w:widowControl w:val="0"/>
        <w:numPr>
          <w:ilvl w:val="1"/>
          <w:numId w:val="1"/>
        </w:numPr>
        <w:tabs>
          <w:tab w:val="left" w:pos="709"/>
          <w:tab w:val="left" w:pos="851"/>
          <w:tab w:val="left" w:pos="993"/>
          <w:tab w:val="left" w:pos="9720"/>
        </w:tabs>
        <w:autoSpaceDE w:val="0"/>
        <w:autoSpaceDN w:val="0"/>
        <w:adjustRightInd w:val="0"/>
        <w:spacing w:line="12" w:lineRule="atLeast"/>
        <w:ind w:left="0" w:firstLine="426"/>
        <w:contextualSpacing/>
        <w:jc w:val="both"/>
        <w:rPr>
          <w:sz w:val="20"/>
          <w:szCs w:val="20"/>
        </w:rPr>
      </w:pPr>
      <w:r w:rsidRPr="00C70A03">
        <w:rPr>
          <w:sz w:val="20"/>
          <w:szCs w:val="20"/>
        </w:rPr>
        <w:t xml:space="preserve">При </w:t>
      </w:r>
      <w:r w:rsidRPr="00C70A03">
        <w:rPr>
          <w:noProof/>
          <w:sz w:val="20"/>
          <w:szCs w:val="20"/>
        </w:rPr>
        <w:t>выполнении</w:t>
      </w:r>
      <w:r w:rsidRPr="00C70A03">
        <w:rPr>
          <w:sz w:val="20"/>
          <w:szCs w:val="20"/>
        </w:rPr>
        <w:t xml:space="preserve"> условий настоящего Договора Стороны руководствуются Конституцией </w:t>
      </w:r>
      <w:r w:rsidRPr="00C70A03">
        <w:rPr>
          <w:noProof/>
          <w:sz w:val="20"/>
          <w:szCs w:val="20"/>
        </w:rPr>
        <w:t>Российской Федерации</w:t>
      </w:r>
      <w:r w:rsidRPr="00C70A03">
        <w:rPr>
          <w:sz w:val="20"/>
          <w:szCs w:val="20"/>
        </w:rPr>
        <w:t>, Гражданским кодексом Российской Федерации, Жилищным кодексом Российской Федерации, Правилами содержания общего имущества в многоквартирном доме, утвержденными Правительством Российской Федерации, иными положениями гражданского законодательства Российской Федерации, нормативными и правовыми актами города Москвы.</w:t>
      </w:r>
      <w:bookmarkStart w:id="3" w:name="sub_3"/>
    </w:p>
    <w:bookmarkEnd w:id="3"/>
    <w:p w14:paraId="3E423DDA" w14:textId="77777777" w:rsidR="009F23B2" w:rsidRPr="00C70A03" w:rsidRDefault="009F23B2" w:rsidP="009F23B2">
      <w:pPr>
        <w:numPr>
          <w:ilvl w:val="0"/>
          <w:numId w:val="1"/>
        </w:numPr>
        <w:tabs>
          <w:tab w:val="left" w:pos="709"/>
          <w:tab w:val="left" w:pos="851"/>
          <w:tab w:val="left" w:pos="993"/>
        </w:tabs>
        <w:autoSpaceDE w:val="0"/>
        <w:autoSpaceDN w:val="0"/>
        <w:adjustRightInd w:val="0"/>
        <w:spacing w:before="120" w:after="120"/>
        <w:ind w:left="0" w:firstLine="426"/>
        <w:contextualSpacing/>
        <w:jc w:val="center"/>
        <w:outlineLvl w:val="1"/>
        <w:rPr>
          <w:b/>
          <w:sz w:val="20"/>
          <w:szCs w:val="20"/>
        </w:rPr>
      </w:pPr>
      <w:r w:rsidRPr="00C70A03">
        <w:rPr>
          <w:b/>
          <w:sz w:val="20"/>
          <w:szCs w:val="20"/>
        </w:rPr>
        <w:t>Предмет Договора</w:t>
      </w:r>
    </w:p>
    <w:p w14:paraId="0E4BBAA0" w14:textId="77777777" w:rsidR="009F23B2" w:rsidRPr="00C70A03" w:rsidRDefault="009F23B2" w:rsidP="009F23B2">
      <w:pPr>
        <w:numPr>
          <w:ilvl w:val="1"/>
          <w:numId w:val="1"/>
        </w:numPr>
        <w:tabs>
          <w:tab w:val="left" w:pos="709"/>
          <w:tab w:val="left" w:pos="851"/>
          <w:tab w:val="left" w:pos="993"/>
        </w:tabs>
        <w:autoSpaceDE w:val="0"/>
        <w:autoSpaceDN w:val="0"/>
        <w:adjustRightInd w:val="0"/>
        <w:ind w:left="0" w:firstLine="426"/>
        <w:contextualSpacing/>
        <w:jc w:val="both"/>
        <w:rPr>
          <w:sz w:val="20"/>
          <w:szCs w:val="20"/>
        </w:rPr>
      </w:pPr>
      <w:r w:rsidRPr="00C70A03">
        <w:rPr>
          <w:sz w:val="20"/>
          <w:szCs w:val="20"/>
        </w:rPr>
        <w:t>Цель настоящего Договора - обеспечение благоприятных и безопасных условий проживания граждан, надлежащее содержание общего имущества в Многоквартирном доме, а также предоставление коммунальных и иных услуг Собственнику, лицам принявшим от Застройщика помещения по передаточному или иному акту, а также членам семьи Собственника, нанимателям и членам его семьи, поднанимателям, арендаторам, субарендаторам и иным лицам, пользующимся помещениями на законных основаниях (далее - наниматель, арендатор).</w:t>
      </w:r>
    </w:p>
    <w:p w14:paraId="0A434B38" w14:textId="31BC48A4" w:rsidR="009F23B2" w:rsidRPr="00C70A03" w:rsidRDefault="009F23B2" w:rsidP="009F23B2">
      <w:pPr>
        <w:numPr>
          <w:ilvl w:val="1"/>
          <w:numId w:val="1"/>
        </w:numPr>
        <w:tabs>
          <w:tab w:val="left" w:pos="709"/>
          <w:tab w:val="left" w:pos="851"/>
          <w:tab w:val="left" w:pos="993"/>
        </w:tabs>
        <w:autoSpaceDE w:val="0"/>
        <w:autoSpaceDN w:val="0"/>
        <w:adjustRightInd w:val="0"/>
        <w:ind w:left="0" w:firstLine="426"/>
        <w:contextualSpacing/>
        <w:jc w:val="both"/>
        <w:rPr>
          <w:sz w:val="20"/>
          <w:szCs w:val="20"/>
        </w:rPr>
      </w:pPr>
      <w:r w:rsidRPr="00C70A03">
        <w:rPr>
          <w:sz w:val="20"/>
          <w:szCs w:val="20"/>
        </w:rPr>
        <w:t xml:space="preserve">Управляющая  организация по заданию </w:t>
      </w:r>
      <w:r w:rsidRPr="00C70A03">
        <w:rPr>
          <w:noProof/>
          <w:sz w:val="20"/>
          <w:szCs w:val="20"/>
        </w:rPr>
        <w:t xml:space="preserve">собственников </w:t>
      </w:r>
      <w:r w:rsidRPr="00C70A03">
        <w:rPr>
          <w:sz w:val="20"/>
          <w:szCs w:val="20"/>
        </w:rPr>
        <w:t>помещений в Многоквартирном доме,</w:t>
      </w:r>
      <w:r w:rsidRPr="00C70A03">
        <w:rPr>
          <w:noProof/>
          <w:sz w:val="20"/>
          <w:szCs w:val="20"/>
        </w:rPr>
        <w:t xml:space="preserve"> а также для лиц принявших от Застройщика помещения по передаточному или иному акту</w:t>
      </w:r>
      <w:r w:rsidRPr="00C70A03">
        <w:rPr>
          <w:sz w:val="20"/>
          <w:szCs w:val="20"/>
        </w:rPr>
        <w:t xml:space="preserve"> в течение согласованного настоящим Договором срока за  плату  обязуется  оказывать  услуги  и  выполнять работы по надлежащему содержанию и ремонту общего имущества в Многоквартирном доме, расположенном по адресу: </w:t>
      </w:r>
      <w:r w:rsidRPr="00C70A03">
        <w:rPr>
          <w:b/>
          <w:noProof/>
          <w:sz w:val="20"/>
        </w:rPr>
        <w:t xml:space="preserve">г. Москва, </w:t>
      </w:r>
      <w:r w:rsidR="007153AD">
        <w:rPr>
          <w:b/>
          <w:noProof/>
          <w:sz w:val="20"/>
        </w:rPr>
        <w:t>п.Д</w:t>
      </w:r>
      <w:r w:rsidR="00C000E2">
        <w:rPr>
          <w:b/>
          <w:noProof/>
          <w:sz w:val="20"/>
        </w:rPr>
        <w:t xml:space="preserve">есеновское, </w:t>
      </w:r>
      <w:r w:rsidR="00375065">
        <w:rPr>
          <w:b/>
          <w:noProof/>
          <w:sz w:val="20"/>
        </w:rPr>
        <w:t xml:space="preserve">ул. </w:t>
      </w:r>
      <w:r w:rsidR="00EE67EB">
        <w:rPr>
          <w:b/>
          <w:noProof/>
          <w:sz w:val="20"/>
        </w:rPr>
        <w:t>Нильса Бора</w:t>
      </w:r>
      <w:r w:rsidR="00D04BCF">
        <w:rPr>
          <w:b/>
          <w:noProof/>
          <w:sz w:val="20"/>
        </w:rPr>
        <w:t xml:space="preserve">, д. </w:t>
      </w:r>
      <w:r w:rsidR="00DD53CF">
        <w:rPr>
          <w:b/>
          <w:noProof/>
          <w:sz w:val="20"/>
        </w:rPr>
        <w:t>10</w:t>
      </w:r>
      <w:r w:rsidR="00375065">
        <w:rPr>
          <w:b/>
          <w:noProof/>
          <w:sz w:val="20"/>
        </w:rPr>
        <w:t xml:space="preserve"> </w:t>
      </w:r>
      <w:r w:rsidRPr="00C70A03">
        <w:rPr>
          <w:sz w:val="20"/>
          <w:szCs w:val="20"/>
        </w:rPr>
        <w:t>предоставлять  коммунальные  и  иные услуги Собственнику,</w:t>
      </w:r>
      <w:r w:rsidRPr="00C70A03">
        <w:rPr>
          <w:noProof/>
          <w:sz w:val="20"/>
          <w:szCs w:val="20"/>
        </w:rPr>
        <w:t xml:space="preserve"> лицам принявшим от Застройщика помещения по передаточному или иному акту,</w:t>
      </w:r>
      <w:r w:rsidRPr="00C70A03">
        <w:rPr>
          <w:sz w:val="20"/>
          <w:szCs w:val="20"/>
        </w:rPr>
        <w:t xml:space="preserve">  нанимателю и арендатору   в   соответствии   с  </w:t>
      </w:r>
      <w:hyperlink r:id="rId8" w:history="1">
        <w:r w:rsidRPr="00C70A03">
          <w:rPr>
            <w:sz w:val="20"/>
            <w:szCs w:val="20"/>
          </w:rPr>
          <w:t>пп. 3.1.2</w:t>
        </w:r>
      </w:hyperlink>
      <w:r w:rsidRPr="00C70A03">
        <w:rPr>
          <w:sz w:val="20"/>
          <w:szCs w:val="20"/>
        </w:rPr>
        <w:t>-</w:t>
      </w:r>
      <w:hyperlink r:id="rId9" w:history="1">
        <w:r w:rsidRPr="00C70A03">
          <w:rPr>
            <w:sz w:val="20"/>
            <w:szCs w:val="20"/>
          </w:rPr>
          <w:t>3.1.4</w:t>
        </w:r>
      </w:hyperlink>
      <w:r w:rsidRPr="00C70A03">
        <w:rPr>
          <w:sz w:val="20"/>
          <w:szCs w:val="20"/>
        </w:rPr>
        <w:t xml:space="preserve"> настоящего Договора, осуществлять иную направленную на достижение целей управления Многоквартирным домом деятельность. Вопросы капитального ремонта Многоквартирного дома регулируются действующим законодательством.</w:t>
      </w:r>
    </w:p>
    <w:p w14:paraId="52A95492" w14:textId="77777777" w:rsidR="009F23B2" w:rsidRPr="00C70A03" w:rsidRDefault="00B703D6" w:rsidP="009F23B2">
      <w:pPr>
        <w:widowControl w:val="0"/>
        <w:numPr>
          <w:ilvl w:val="1"/>
          <w:numId w:val="1"/>
        </w:numPr>
        <w:tabs>
          <w:tab w:val="left" w:pos="709"/>
          <w:tab w:val="left" w:pos="851"/>
          <w:tab w:val="left" w:pos="993"/>
        </w:tabs>
        <w:autoSpaceDE w:val="0"/>
        <w:autoSpaceDN w:val="0"/>
        <w:adjustRightInd w:val="0"/>
        <w:ind w:left="-284" w:firstLine="426"/>
        <w:contextualSpacing/>
        <w:jc w:val="both"/>
        <w:rPr>
          <w:sz w:val="20"/>
          <w:szCs w:val="20"/>
        </w:rPr>
      </w:pPr>
      <w:hyperlink r:id="rId10" w:history="1">
        <w:r w:rsidR="009F23B2" w:rsidRPr="00C70A03">
          <w:rPr>
            <w:sz w:val="20"/>
            <w:szCs w:val="20"/>
          </w:rPr>
          <w:t>Состав</w:t>
        </w:r>
      </w:hyperlink>
      <w:r w:rsidR="009F23B2" w:rsidRPr="00C70A03">
        <w:rPr>
          <w:sz w:val="20"/>
          <w:szCs w:val="20"/>
        </w:rPr>
        <w:t xml:space="preserve"> общего имущества Многоквартирного дома, в отношении которого осуществляется управление, и его </w:t>
      </w:r>
      <w:r w:rsidR="009F23B2" w:rsidRPr="00C70A03">
        <w:rPr>
          <w:sz w:val="20"/>
          <w:szCs w:val="20"/>
        </w:rPr>
        <w:lastRenderedPageBreak/>
        <w:t>состояние указаны в Приложении N 1 к настоящему Договору.</w:t>
      </w:r>
    </w:p>
    <w:p w14:paraId="451E4BD7" w14:textId="77777777" w:rsidR="009F23B2" w:rsidRPr="00C70A03" w:rsidRDefault="009F23B2" w:rsidP="009F23B2">
      <w:pPr>
        <w:widowControl w:val="0"/>
        <w:numPr>
          <w:ilvl w:val="1"/>
          <w:numId w:val="1"/>
        </w:numPr>
        <w:tabs>
          <w:tab w:val="left" w:pos="709"/>
          <w:tab w:val="left" w:pos="851"/>
          <w:tab w:val="left" w:pos="993"/>
        </w:tabs>
        <w:autoSpaceDE w:val="0"/>
        <w:autoSpaceDN w:val="0"/>
        <w:adjustRightInd w:val="0"/>
        <w:ind w:left="-284" w:firstLine="426"/>
        <w:contextualSpacing/>
        <w:jc w:val="both"/>
        <w:rPr>
          <w:sz w:val="20"/>
          <w:szCs w:val="20"/>
        </w:rPr>
      </w:pPr>
      <w:r w:rsidRPr="00C70A03">
        <w:rPr>
          <w:sz w:val="20"/>
          <w:szCs w:val="20"/>
        </w:rPr>
        <w:t>Характеристика  Многоквартирного дома на момент заключения Договора:</w:t>
      </w:r>
    </w:p>
    <w:p w14:paraId="3650590A" w14:textId="77777777" w:rsidR="009F23B2" w:rsidRPr="00C70A03" w:rsidRDefault="009F23B2" w:rsidP="009F23B2">
      <w:pPr>
        <w:widowControl w:val="0"/>
        <w:tabs>
          <w:tab w:val="left" w:pos="709"/>
          <w:tab w:val="left" w:pos="851"/>
          <w:tab w:val="left" w:pos="993"/>
        </w:tabs>
        <w:autoSpaceDE w:val="0"/>
        <w:autoSpaceDN w:val="0"/>
        <w:adjustRightInd w:val="0"/>
        <w:ind w:left="-284" w:firstLine="426"/>
        <w:rPr>
          <w:b/>
          <w:sz w:val="20"/>
          <w:szCs w:val="20"/>
        </w:rPr>
      </w:pPr>
      <w:r w:rsidRPr="00C70A03">
        <w:rPr>
          <w:sz w:val="20"/>
          <w:szCs w:val="20"/>
        </w:rPr>
        <w:t xml:space="preserve">а) </w:t>
      </w:r>
      <w:r w:rsidRPr="00C70A03">
        <w:rPr>
          <w:sz w:val="20"/>
          <w:szCs w:val="20"/>
        </w:rPr>
        <w:tab/>
        <w:t xml:space="preserve">адрес Многоквартирного дома: </w:t>
      </w:r>
      <w:r w:rsidRPr="00C70A03">
        <w:rPr>
          <w:b/>
          <w:sz w:val="20"/>
          <w:szCs w:val="20"/>
        </w:rPr>
        <w:t>_________________________;</w:t>
      </w:r>
    </w:p>
    <w:p w14:paraId="4374979E" w14:textId="77777777" w:rsidR="009F23B2" w:rsidRPr="00C70A03" w:rsidRDefault="009F23B2" w:rsidP="009F23B2">
      <w:pPr>
        <w:widowControl w:val="0"/>
        <w:tabs>
          <w:tab w:val="left" w:pos="709"/>
          <w:tab w:val="left" w:pos="851"/>
          <w:tab w:val="left" w:pos="993"/>
        </w:tabs>
        <w:autoSpaceDE w:val="0"/>
        <w:autoSpaceDN w:val="0"/>
        <w:adjustRightInd w:val="0"/>
        <w:ind w:left="-284" w:firstLine="426"/>
        <w:rPr>
          <w:sz w:val="20"/>
          <w:szCs w:val="20"/>
        </w:rPr>
      </w:pPr>
      <w:r w:rsidRPr="00C70A03">
        <w:rPr>
          <w:sz w:val="20"/>
          <w:szCs w:val="20"/>
        </w:rPr>
        <w:t xml:space="preserve">б) </w:t>
      </w:r>
      <w:r w:rsidRPr="00C70A03">
        <w:rPr>
          <w:sz w:val="20"/>
          <w:szCs w:val="20"/>
        </w:rPr>
        <w:tab/>
        <w:t>номер технического паспорта _______________;</w:t>
      </w:r>
    </w:p>
    <w:p w14:paraId="6AE97112" w14:textId="77777777" w:rsidR="009F23B2" w:rsidRPr="00C70A03" w:rsidRDefault="009F23B2" w:rsidP="009F23B2">
      <w:pPr>
        <w:widowControl w:val="0"/>
        <w:tabs>
          <w:tab w:val="left" w:pos="709"/>
          <w:tab w:val="left" w:pos="851"/>
          <w:tab w:val="left" w:pos="993"/>
        </w:tabs>
        <w:autoSpaceDE w:val="0"/>
        <w:autoSpaceDN w:val="0"/>
        <w:adjustRightInd w:val="0"/>
        <w:ind w:left="-284" w:firstLine="426"/>
        <w:rPr>
          <w:sz w:val="20"/>
          <w:szCs w:val="20"/>
        </w:rPr>
      </w:pPr>
      <w:r w:rsidRPr="00C70A03">
        <w:rPr>
          <w:sz w:val="20"/>
          <w:szCs w:val="20"/>
        </w:rPr>
        <w:t xml:space="preserve">в) </w:t>
      </w:r>
      <w:r w:rsidRPr="00C70A03">
        <w:rPr>
          <w:sz w:val="20"/>
          <w:szCs w:val="20"/>
        </w:rPr>
        <w:tab/>
        <w:t>серия, тип постройки __________;</w:t>
      </w:r>
    </w:p>
    <w:p w14:paraId="18A3B63A" w14:textId="77777777" w:rsidR="009F23B2" w:rsidRPr="00C70A03" w:rsidRDefault="009F23B2" w:rsidP="009F23B2">
      <w:pPr>
        <w:widowControl w:val="0"/>
        <w:tabs>
          <w:tab w:val="left" w:pos="709"/>
          <w:tab w:val="left" w:pos="851"/>
          <w:tab w:val="left" w:pos="993"/>
        </w:tabs>
        <w:autoSpaceDE w:val="0"/>
        <w:autoSpaceDN w:val="0"/>
        <w:adjustRightInd w:val="0"/>
        <w:ind w:left="-284" w:firstLine="426"/>
        <w:rPr>
          <w:sz w:val="20"/>
          <w:szCs w:val="20"/>
        </w:rPr>
      </w:pPr>
      <w:r w:rsidRPr="00C70A03">
        <w:rPr>
          <w:sz w:val="20"/>
          <w:szCs w:val="20"/>
        </w:rPr>
        <w:t xml:space="preserve">г) </w:t>
      </w:r>
      <w:r w:rsidRPr="00C70A03">
        <w:rPr>
          <w:sz w:val="20"/>
          <w:szCs w:val="20"/>
        </w:rPr>
        <w:tab/>
        <w:t>год постройки _____________.;</w:t>
      </w:r>
    </w:p>
    <w:p w14:paraId="5B929E1E" w14:textId="77777777" w:rsidR="009F23B2" w:rsidRPr="00C70A03" w:rsidRDefault="009F23B2" w:rsidP="009F23B2">
      <w:pPr>
        <w:widowControl w:val="0"/>
        <w:tabs>
          <w:tab w:val="left" w:pos="709"/>
          <w:tab w:val="left" w:pos="851"/>
          <w:tab w:val="left" w:pos="993"/>
        </w:tabs>
        <w:autoSpaceDE w:val="0"/>
        <w:autoSpaceDN w:val="0"/>
        <w:adjustRightInd w:val="0"/>
        <w:ind w:left="-284" w:firstLine="426"/>
        <w:rPr>
          <w:sz w:val="20"/>
          <w:szCs w:val="20"/>
        </w:rPr>
      </w:pPr>
      <w:r w:rsidRPr="00C70A03">
        <w:rPr>
          <w:sz w:val="20"/>
          <w:szCs w:val="20"/>
        </w:rPr>
        <w:t xml:space="preserve">д) </w:t>
      </w:r>
      <w:r w:rsidRPr="00C70A03">
        <w:rPr>
          <w:sz w:val="20"/>
          <w:szCs w:val="20"/>
        </w:rPr>
        <w:tab/>
        <w:t>этажность ________;</w:t>
      </w:r>
    </w:p>
    <w:p w14:paraId="22C8D6F1" w14:textId="77777777" w:rsidR="009F23B2" w:rsidRPr="00C70A03" w:rsidRDefault="009F23B2" w:rsidP="009F23B2">
      <w:pPr>
        <w:widowControl w:val="0"/>
        <w:tabs>
          <w:tab w:val="left" w:pos="709"/>
          <w:tab w:val="left" w:pos="851"/>
          <w:tab w:val="left" w:pos="993"/>
        </w:tabs>
        <w:autoSpaceDE w:val="0"/>
        <w:autoSpaceDN w:val="0"/>
        <w:adjustRightInd w:val="0"/>
        <w:ind w:left="-284" w:firstLine="426"/>
        <w:rPr>
          <w:sz w:val="20"/>
          <w:szCs w:val="20"/>
        </w:rPr>
      </w:pPr>
      <w:r w:rsidRPr="00C70A03">
        <w:rPr>
          <w:sz w:val="20"/>
          <w:szCs w:val="20"/>
        </w:rPr>
        <w:t xml:space="preserve">е) </w:t>
      </w:r>
      <w:r w:rsidRPr="00C70A03">
        <w:rPr>
          <w:sz w:val="20"/>
          <w:szCs w:val="20"/>
        </w:rPr>
        <w:tab/>
        <w:t>количество квартир __________;</w:t>
      </w:r>
    </w:p>
    <w:p w14:paraId="0DEAA090" w14:textId="77777777" w:rsidR="009F23B2" w:rsidRPr="00C70A03" w:rsidRDefault="009F23B2" w:rsidP="009F23B2">
      <w:pPr>
        <w:widowControl w:val="0"/>
        <w:tabs>
          <w:tab w:val="left" w:pos="709"/>
          <w:tab w:val="left" w:pos="851"/>
          <w:tab w:val="left" w:pos="993"/>
        </w:tabs>
        <w:autoSpaceDE w:val="0"/>
        <w:autoSpaceDN w:val="0"/>
        <w:adjustRightInd w:val="0"/>
        <w:ind w:left="-284" w:firstLine="426"/>
        <w:rPr>
          <w:sz w:val="20"/>
          <w:szCs w:val="20"/>
        </w:rPr>
      </w:pPr>
      <w:r w:rsidRPr="00C70A03">
        <w:rPr>
          <w:sz w:val="20"/>
          <w:szCs w:val="20"/>
        </w:rPr>
        <w:t>ж)</w:t>
      </w:r>
      <w:r w:rsidRPr="00C70A03">
        <w:rPr>
          <w:sz w:val="20"/>
          <w:szCs w:val="20"/>
        </w:rPr>
        <w:tab/>
        <w:t>общая площадь дома с учетом всех помещений ____________  кв. м.;</w:t>
      </w:r>
    </w:p>
    <w:p w14:paraId="7D1E72F3" w14:textId="77777777" w:rsidR="009F23B2" w:rsidRPr="00C70A03" w:rsidRDefault="009F23B2" w:rsidP="009F23B2">
      <w:pPr>
        <w:widowControl w:val="0"/>
        <w:tabs>
          <w:tab w:val="left" w:pos="709"/>
          <w:tab w:val="left" w:pos="851"/>
          <w:tab w:val="left" w:pos="993"/>
        </w:tabs>
        <w:autoSpaceDE w:val="0"/>
        <w:autoSpaceDN w:val="0"/>
        <w:adjustRightInd w:val="0"/>
        <w:ind w:left="-284" w:firstLine="426"/>
        <w:rPr>
          <w:sz w:val="20"/>
          <w:szCs w:val="20"/>
        </w:rPr>
      </w:pPr>
      <w:r w:rsidRPr="00C70A03">
        <w:rPr>
          <w:sz w:val="20"/>
          <w:szCs w:val="20"/>
        </w:rPr>
        <w:t>з)</w:t>
      </w:r>
      <w:r w:rsidRPr="00C70A03">
        <w:rPr>
          <w:sz w:val="20"/>
          <w:szCs w:val="20"/>
        </w:rPr>
        <w:tab/>
        <w:t>общая площадь жилых помещений с учетом летних _____________ кв. м.;</w:t>
      </w:r>
    </w:p>
    <w:p w14:paraId="142CCECA" w14:textId="77777777" w:rsidR="009F23B2" w:rsidRPr="00C70A03" w:rsidRDefault="009F23B2" w:rsidP="009F23B2">
      <w:pPr>
        <w:widowControl w:val="0"/>
        <w:tabs>
          <w:tab w:val="left" w:pos="709"/>
          <w:tab w:val="left" w:pos="851"/>
          <w:tab w:val="left" w:pos="993"/>
        </w:tabs>
        <w:autoSpaceDE w:val="0"/>
        <w:autoSpaceDN w:val="0"/>
        <w:adjustRightInd w:val="0"/>
        <w:ind w:left="-284" w:firstLine="426"/>
        <w:rPr>
          <w:sz w:val="20"/>
          <w:szCs w:val="20"/>
        </w:rPr>
      </w:pPr>
      <w:r w:rsidRPr="00C70A03">
        <w:rPr>
          <w:sz w:val="20"/>
          <w:szCs w:val="20"/>
        </w:rPr>
        <w:t xml:space="preserve">и) </w:t>
      </w:r>
      <w:r w:rsidRPr="00C70A03">
        <w:rPr>
          <w:sz w:val="20"/>
          <w:szCs w:val="20"/>
        </w:rPr>
        <w:tab/>
        <w:t>общая площадь жилых помещений без учета летних _____________ кв. м.;</w:t>
      </w:r>
    </w:p>
    <w:p w14:paraId="1605CE43" w14:textId="77777777" w:rsidR="009F23B2" w:rsidRPr="00C70A03" w:rsidRDefault="009F23B2" w:rsidP="009F23B2">
      <w:pPr>
        <w:widowControl w:val="0"/>
        <w:tabs>
          <w:tab w:val="left" w:pos="709"/>
          <w:tab w:val="left" w:pos="851"/>
          <w:tab w:val="left" w:pos="993"/>
        </w:tabs>
        <w:autoSpaceDE w:val="0"/>
        <w:autoSpaceDN w:val="0"/>
        <w:adjustRightInd w:val="0"/>
        <w:ind w:left="-284" w:firstLine="426"/>
        <w:rPr>
          <w:sz w:val="20"/>
          <w:szCs w:val="20"/>
        </w:rPr>
      </w:pPr>
      <w:r w:rsidRPr="00C70A03">
        <w:rPr>
          <w:sz w:val="20"/>
          <w:szCs w:val="20"/>
        </w:rPr>
        <w:t xml:space="preserve">к) </w:t>
      </w:r>
      <w:r w:rsidRPr="00C70A03">
        <w:rPr>
          <w:sz w:val="20"/>
          <w:szCs w:val="20"/>
        </w:rPr>
        <w:tab/>
        <w:t>общая площадь нежилых помещений ___________ кв. м.;</w:t>
      </w:r>
    </w:p>
    <w:p w14:paraId="77C6A0A0" w14:textId="77777777" w:rsidR="009F23B2" w:rsidRPr="00C70A03" w:rsidRDefault="009F23B2" w:rsidP="009F23B2">
      <w:pPr>
        <w:widowControl w:val="0"/>
        <w:tabs>
          <w:tab w:val="left" w:pos="709"/>
          <w:tab w:val="left" w:pos="851"/>
          <w:tab w:val="left" w:pos="993"/>
        </w:tabs>
        <w:autoSpaceDE w:val="0"/>
        <w:autoSpaceDN w:val="0"/>
        <w:adjustRightInd w:val="0"/>
        <w:ind w:left="-284" w:firstLine="426"/>
        <w:rPr>
          <w:sz w:val="20"/>
          <w:szCs w:val="20"/>
        </w:rPr>
      </w:pPr>
      <w:r w:rsidRPr="00C70A03">
        <w:rPr>
          <w:sz w:val="20"/>
          <w:szCs w:val="20"/>
        </w:rPr>
        <w:t xml:space="preserve">л) </w:t>
      </w:r>
      <w:r w:rsidRPr="00C70A03">
        <w:rPr>
          <w:sz w:val="20"/>
          <w:szCs w:val="20"/>
        </w:rPr>
        <w:tab/>
        <w:t>степень износа по данным государственного технического учета  __________ %;</w:t>
      </w:r>
    </w:p>
    <w:p w14:paraId="1A0D147C" w14:textId="77777777" w:rsidR="009F23B2" w:rsidRPr="00C70A03" w:rsidRDefault="009F23B2" w:rsidP="009F23B2">
      <w:pPr>
        <w:widowControl w:val="0"/>
        <w:tabs>
          <w:tab w:val="left" w:pos="709"/>
          <w:tab w:val="left" w:pos="851"/>
          <w:tab w:val="left" w:pos="993"/>
        </w:tabs>
        <w:autoSpaceDE w:val="0"/>
        <w:autoSpaceDN w:val="0"/>
        <w:adjustRightInd w:val="0"/>
        <w:ind w:left="-284" w:firstLine="426"/>
        <w:rPr>
          <w:sz w:val="20"/>
          <w:szCs w:val="20"/>
        </w:rPr>
      </w:pPr>
      <w:r w:rsidRPr="00C70A03">
        <w:rPr>
          <w:sz w:val="20"/>
          <w:szCs w:val="20"/>
        </w:rPr>
        <w:t xml:space="preserve">м) </w:t>
      </w:r>
      <w:r w:rsidRPr="00C70A03">
        <w:rPr>
          <w:sz w:val="20"/>
          <w:szCs w:val="20"/>
        </w:rPr>
        <w:tab/>
        <w:t>год последнего комплексного капитального ремонта  _________   ;</w:t>
      </w:r>
    </w:p>
    <w:p w14:paraId="02D7A45B" w14:textId="77777777" w:rsidR="009F23B2" w:rsidRPr="00C70A03" w:rsidRDefault="009F23B2" w:rsidP="009F23B2">
      <w:pPr>
        <w:widowControl w:val="0"/>
        <w:tabs>
          <w:tab w:val="left" w:pos="709"/>
          <w:tab w:val="left" w:pos="851"/>
          <w:tab w:val="left" w:pos="993"/>
        </w:tabs>
        <w:autoSpaceDE w:val="0"/>
        <w:autoSpaceDN w:val="0"/>
        <w:adjustRightInd w:val="0"/>
        <w:ind w:left="-284" w:firstLine="426"/>
        <w:rPr>
          <w:sz w:val="20"/>
          <w:szCs w:val="20"/>
        </w:rPr>
      </w:pPr>
      <w:r w:rsidRPr="00C70A03">
        <w:rPr>
          <w:sz w:val="20"/>
          <w:szCs w:val="20"/>
        </w:rPr>
        <w:t xml:space="preserve">н) </w:t>
      </w:r>
      <w:r w:rsidRPr="00C70A03">
        <w:rPr>
          <w:sz w:val="20"/>
          <w:szCs w:val="20"/>
        </w:rPr>
        <w:tab/>
        <w:t>правовой акт о признании дома аварийным и подлежащим сносу отсутствует;</w:t>
      </w:r>
    </w:p>
    <w:p w14:paraId="25C8D93A" w14:textId="77777777" w:rsidR="009F23B2" w:rsidRPr="00C70A03" w:rsidRDefault="009F23B2" w:rsidP="009F23B2">
      <w:pPr>
        <w:widowControl w:val="0"/>
        <w:tabs>
          <w:tab w:val="left" w:pos="709"/>
          <w:tab w:val="left" w:pos="851"/>
          <w:tab w:val="left" w:pos="993"/>
        </w:tabs>
        <w:autoSpaceDE w:val="0"/>
        <w:autoSpaceDN w:val="0"/>
        <w:adjustRightInd w:val="0"/>
        <w:ind w:left="-284" w:firstLine="426"/>
        <w:rPr>
          <w:sz w:val="20"/>
          <w:szCs w:val="20"/>
        </w:rPr>
      </w:pPr>
      <w:r w:rsidRPr="00C70A03">
        <w:rPr>
          <w:sz w:val="20"/>
          <w:szCs w:val="20"/>
        </w:rPr>
        <w:t xml:space="preserve">о) </w:t>
      </w:r>
      <w:r w:rsidRPr="00C70A03">
        <w:rPr>
          <w:sz w:val="20"/>
          <w:szCs w:val="20"/>
        </w:rPr>
        <w:tab/>
        <w:t>правовой акт о признании дома ветхим _____________;</w:t>
      </w:r>
    </w:p>
    <w:p w14:paraId="25425952" w14:textId="77777777" w:rsidR="009F23B2" w:rsidRPr="00C70A03" w:rsidRDefault="009F23B2" w:rsidP="009F23B2">
      <w:pPr>
        <w:widowControl w:val="0"/>
        <w:tabs>
          <w:tab w:val="left" w:pos="709"/>
          <w:tab w:val="left" w:pos="851"/>
          <w:tab w:val="left" w:pos="993"/>
        </w:tabs>
        <w:autoSpaceDE w:val="0"/>
        <w:autoSpaceDN w:val="0"/>
        <w:adjustRightInd w:val="0"/>
        <w:ind w:left="-284" w:firstLine="426"/>
        <w:rPr>
          <w:sz w:val="20"/>
          <w:szCs w:val="20"/>
        </w:rPr>
      </w:pPr>
      <w:r w:rsidRPr="00C70A03">
        <w:rPr>
          <w:sz w:val="20"/>
          <w:szCs w:val="20"/>
        </w:rPr>
        <w:t xml:space="preserve">п) </w:t>
      </w:r>
      <w:r w:rsidRPr="00C70A03">
        <w:rPr>
          <w:sz w:val="20"/>
          <w:szCs w:val="20"/>
        </w:rPr>
        <w:tab/>
        <w:t>площадь земельного участка, входящего в состав общего имущества в многоквартирном доме _____________________ ;</w:t>
      </w:r>
    </w:p>
    <w:p w14:paraId="7D6961B2" w14:textId="77777777" w:rsidR="009F23B2" w:rsidRPr="00C70A03" w:rsidRDefault="009F23B2" w:rsidP="009F23B2">
      <w:pPr>
        <w:widowControl w:val="0"/>
        <w:tabs>
          <w:tab w:val="left" w:pos="709"/>
          <w:tab w:val="left" w:pos="851"/>
          <w:tab w:val="left" w:pos="993"/>
        </w:tabs>
        <w:autoSpaceDE w:val="0"/>
        <w:autoSpaceDN w:val="0"/>
        <w:adjustRightInd w:val="0"/>
        <w:ind w:left="-284" w:firstLine="426"/>
        <w:rPr>
          <w:sz w:val="20"/>
          <w:szCs w:val="20"/>
        </w:rPr>
      </w:pPr>
      <w:r w:rsidRPr="00C70A03">
        <w:rPr>
          <w:sz w:val="20"/>
          <w:szCs w:val="20"/>
        </w:rPr>
        <w:t xml:space="preserve">р) </w:t>
      </w:r>
      <w:r w:rsidRPr="00C70A03">
        <w:rPr>
          <w:sz w:val="20"/>
          <w:szCs w:val="20"/>
        </w:rPr>
        <w:tab/>
        <w:t>кадастровый номер земельного участка  ______________.</w:t>
      </w:r>
    </w:p>
    <w:p w14:paraId="4ED5F1BC" w14:textId="77777777" w:rsidR="009F23B2" w:rsidRDefault="009F23B2" w:rsidP="009F23B2">
      <w:pPr>
        <w:widowControl w:val="0"/>
        <w:numPr>
          <w:ilvl w:val="1"/>
          <w:numId w:val="1"/>
        </w:numPr>
        <w:tabs>
          <w:tab w:val="left" w:pos="709"/>
          <w:tab w:val="left" w:pos="851"/>
          <w:tab w:val="left" w:pos="993"/>
        </w:tabs>
        <w:autoSpaceDE w:val="0"/>
        <w:autoSpaceDN w:val="0"/>
        <w:adjustRightInd w:val="0"/>
        <w:ind w:left="0" w:firstLine="426"/>
        <w:contextualSpacing/>
        <w:jc w:val="both"/>
        <w:rPr>
          <w:sz w:val="20"/>
          <w:szCs w:val="20"/>
        </w:rPr>
      </w:pPr>
      <w:bookmarkStart w:id="4" w:name="sub_4"/>
      <w:r w:rsidRPr="00595423">
        <w:rPr>
          <w:sz w:val="20"/>
          <w:szCs w:val="20"/>
        </w:rPr>
        <w:t>Заключение настоящего Договора не влечет перехода права собственности на помещения в Многоквартирном доме и объекты общего имущества в нем, а также права распоряжения общим имуществом собственников помещений, за исключением случаев, указанных в данном Договоре.</w:t>
      </w:r>
    </w:p>
    <w:p w14:paraId="00A78DBF" w14:textId="77777777" w:rsidR="009F23B2" w:rsidRPr="005457D2" w:rsidRDefault="009F23B2" w:rsidP="009F23B2">
      <w:pPr>
        <w:widowControl w:val="0"/>
        <w:numPr>
          <w:ilvl w:val="1"/>
          <w:numId w:val="1"/>
        </w:numPr>
        <w:tabs>
          <w:tab w:val="left" w:pos="709"/>
          <w:tab w:val="left" w:pos="851"/>
          <w:tab w:val="left" w:pos="993"/>
        </w:tabs>
        <w:autoSpaceDE w:val="0"/>
        <w:autoSpaceDN w:val="0"/>
        <w:adjustRightInd w:val="0"/>
        <w:ind w:left="0" w:firstLine="426"/>
        <w:contextualSpacing/>
        <w:jc w:val="both"/>
        <w:rPr>
          <w:sz w:val="20"/>
          <w:szCs w:val="20"/>
        </w:rPr>
      </w:pPr>
      <w:r w:rsidRPr="005457D2">
        <w:rPr>
          <w:sz w:val="20"/>
          <w:szCs w:val="20"/>
        </w:rPr>
        <w:t>Собственник помещений заключением настоящего Договора в соответствии с требованиями статьи 9 Федерального закона от 27.07.06 года  «О персональных данных» № 152-Ф3 дает согласие Управляющей организации осуществлять обработку (в том числе в автоматизированном режиме, а также с использованием публичной сети передачи данных (сети Интернет)) своих персональных данных, указанных в п. 2.6. настоящего Договора, включая  сбор, запись, систематизацию, накопление, хранение, уточнение (обновление, изменение), извлечение, использование, передачу неограниченному кругу третьих лиц (включая распространение, предоставление, доступ, в том числе передачу представителю для взыскания обязательных платежей в судебном порядке, специализированной организации для ведения начислений и подготовку платежных документов), обезличивание, блокирование, удаление и уничтожение персональных данных. Собственник дает согласие на обработку персональных данных с целью исполнения обязательств по настоящему Договору, в том чис</w:t>
      </w:r>
      <w:r>
        <w:rPr>
          <w:sz w:val="20"/>
          <w:szCs w:val="20"/>
        </w:rPr>
        <w:t>л</w:t>
      </w:r>
      <w:r w:rsidRPr="005457D2">
        <w:rPr>
          <w:sz w:val="20"/>
          <w:szCs w:val="20"/>
        </w:rPr>
        <w:t>е для осуществления  информационно-расчетного обслуживания (начисления платы, печати и доставки платежных документов) планирования, организации и выполнения работ,  взыскания задолженности в судебном порядке, передачи данных уполномоченным государственным органам и органам местного самоуправления по их запросу и иных целей.</w:t>
      </w:r>
    </w:p>
    <w:p w14:paraId="36F580B3" w14:textId="77777777" w:rsidR="009F23B2" w:rsidRPr="005457D2" w:rsidRDefault="009F23B2" w:rsidP="009F23B2">
      <w:pPr>
        <w:pStyle w:val="a5"/>
        <w:ind w:firstLine="426"/>
        <w:jc w:val="both"/>
        <w:rPr>
          <w:sz w:val="20"/>
          <w:szCs w:val="20"/>
        </w:rPr>
      </w:pPr>
      <w:r w:rsidRPr="005457D2">
        <w:rPr>
          <w:sz w:val="20"/>
          <w:szCs w:val="20"/>
        </w:rPr>
        <w:t>2.7. Собственник помещений предоставляют согласие на обработку следующих персональных данных: фамилия, имя, отчество, год, месяц, дата и место рождения, адрес места жительства, семейное, социальное положение, сведения о наличии льгот, сведения о зарегистрированном праве собственности на жилое или нежилое помещение в многоквартирном доме, сведения о проживающих в помещении лицах, номер телефона (мобильного телефона), адрес электронной почты и иные данные, необходимые для реализации настоящего Договора.</w:t>
      </w:r>
    </w:p>
    <w:p w14:paraId="0357223B" w14:textId="77777777" w:rsidR="009F23B2" w:rsidRPr="005457D2" w:rsidRDefault="009F23B2" w:rsidP="009F23B2">
      <w:pPr>
        <w:pStyle w:val="a5"/>
        <w:ind w:firstLine="426"/>
        <w:jc w:val="both"/>
        <w:rPr>
          <w:sz w:val="20"/>
          <w:szCs w:val="20"/>
        </w:rPr>
      </w:pPr>
      <w:r w:rsidRPr="005457D2">
        <w:rPr>
          <w:sz w:val="20"/>
          <w:szCs w:val="20"/>
        </w:rPr>
        <w:t>2.8. Собственник предоставляет согласие  на обработку персональных данных на период выполнения полномочий Управляющей организации по управлению многоквартирным домом и пятилетний период с даты прекращения данных полномочий.</w:t>
      </w:r>
    </w:p>
    <w:p w14:paraId="40C8F026" w14:textId="77777777" w:rsidR="009F23B2" w:rsidRPr="00C70A03" w:rsidRDefault="009F23B2" w:rsidP="009F23B2">
      <w:pPr>
        <w:widowControl w:val="0"/>
        <w:tabs>
          <w:tab w:val="left" w:pos="709"/>
          <w:tab w:val="left" w:pos="851"/>
          <w:tab w:val="left" w:pos="993"/>
        </w:tabs>
        <w:autoSpaceDE w:val="0"/>
        <w:autoSpaceDN w:val="0"/>
        <w:adjustRightInd w:val="0"/>
        <w:contextualSpacing/>
        <w:jc w:val="both"/>
        <w:rPr>
          <w:sz w:val="20"/>
          <w:szCs w:val="20"/>
        </w:rPr>
      </w:pPr>
    </w:p>
    <w:p w14:paraId="77B1BCEA" w14:textId="77777777" w:rsidR="009F23B2" w:rsidRPr="00C70A03" w:rsidRDefault="009F23B2" w:rsidP="009F23B2">
      <w:pPr>
        <w:numPr>
          <w:ilvl w:val="0"/>
          <w:numId w:val="1"/>
        </w:numPr>
        <w:tabs>
          <w:tab w:val="left" w:pos="709"/>
          <w:tab w:val="left" w:pos="851"/>
        </w:tabs>
        <w:autoSpaceDE w:val="0"/>
        <w:autoSpaceDN w:val="0"/>
        <w:adjustRightInd w:val="0"/>
        <w:spacing w:before="120" w:after="120"/>
        <w:ind w:left="0" w:firstLine="426"/>
        <w:contextualSpacing/>
        <w:jc w:val="center"/>
        <w:outlineLvl w:val="1"/>
        <w:rPr>
          <w:b/>
          <w:sz w:val="20"/>
          <w:szCs w:val="20"/>
        </w:rPr>
      </w:pPr>
      <w:r w:rsidRPr="00C70A03">
        <w:rPr>
          <w:b/>
          <w:sz w:val="20"/>
          <w:szCs w:val="20"/>
        </w:rPr>
        <w:t>Права и обязанности Сторон</w:t>
      </w:r>
    </w:p>
    <w:p w14:paraId="78A95869" w14:textId="77777777" w:rsidR="009F23B2" w:rsidRPr="00C70A03" w:rsidRDefault="009F23B2" w:rsidP="009F23B2">
      <w:pPr>
        <w:numPr>
          <w:ilvl w:val="1"/>
          <w:numId w:val="1"/>
        </w:numPr>
        <w:tabs>
          <w:tab w:val="left" w:pos="709"/>
          <w:tab w:val="left" w:pos="851"/>
        </w:tabs>
        <w:autoSpaceDE w:val="0"/>
        <w:autoSpaceDN w:val="0"/>
        <w:adjustRightInd w:val="0"/>
        <w:ind w:left="0" w:firstLine="426"/>
        <w:contextualSpacing/>
        <w:jc w:val="both"/>
        <w:rPr>
          <w:sz w:val="20"/>
          <w:szCs w:val="20"/>
        </w:rPr>
      </w:pPr>
      <w:bookmarkStart w:id="5" w:name="sub_41"/>
      <w:bookmarkEnd w:id="4"/>
      <w:r w:rsidRPr="00C70A03">
        <w:rPr>
          <w:sz w:val="20"/>
          <w:szCs w:val="20"/>
        </w:rPr>
        <w:t>Управляющая организация обязана:</w:t>
      </w:r>
    </w:p>
    <w:p w14:paraId="13B1BAA5"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 xml:space="preserve">Осуществлять управление общим имуществом в Многоквартирном доме в соответствии с условиями настоящего Договора и действующим законодательством с наибольшей выгодой в интересах собственников помещений в нем и лиц принявших от Застройщика помещения по передаточному или иному акту в соответствии с целями, указанными в </w:t>
      </w:r>
      <w:hyperlink r:id="rId11" w:history="1">
        <w:r w:rsidRPr="00C70A03">
          <w:rPr>
            <w:sz w:val="20"/>
            <w:szCs w:val="20"/>
          </w:rPr>
          <w:t>пункте 2.1</w:t>
        </w:r>
      </w:hyperlink>
      <w:r w:rsidRPr="00C70A03">
        <w:rPr>
          <w:sz w:val="20"/>
          <w:szCs w:val="20"/>
        </w:rPr>
        <w:t xml:space="preserve"> настоящего Договора, а также в соответствии с требованиями действующих технических регламентов, стандартов, правил и норм, государственных санитарно-эпидемиологических правил и нормативов, гигиенических нормативов, иных правовых актов.</w:t>
      </w:r>
    </w:p>
    <w:p w14:paraId="24520138" w14:textId="77777777" w:rsidR="009F23B2"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bookmarkStart w:id="6" w:name="sub_411"/>
      <w:bookmarkEnd w:id="5"/>
      <w:r w:rsidRPr="00595423">
        <w:rPr>
          <w:sz w:val="20"/>
          <w:szCs w:val="20"/>
        </w:rPr>
        <w:t xml:space="preserve">Оказывать услуги и выполнять работы по содержанию и ремонту общего имущества в Многоквартирном доме в соответствии с </w:t>
      </w:r>
      <w:hyperlink r:id="rId12" w:history="1">
        <w:r w:rsidRPr="00595423">
          <w:rPr>
            <w:sz w:val="20"/>
            <w:szCs w:val="20"/>
          </w:rPr>
          <w:t>приложением № 3</w:t>
        </w:r>
      </w:hyperlink>
      <w:r w:rsidRPr="00595423">
        <w:rPr>
          <w:sz w:val="20"/>
          <w:szCs w:val="20"/>
        </w:rPr>
        <w:t xml:space="preserve"> к настоящему Договору. В случае оказания данных услуг и выполнения указанных работ с ненадлежащим качеством Управляющая организация обязана устранить все выявленные недостатки за свой счет. </w:t>
      </w:r>
      <w:bookmarkStart w:id="7" w:name="sub_414"/>
      <w:bookmarkEnd w:id="6"/>
    </w:p>
    <w:p w14:paraId="79057A70" w14:textId="77777777" w:rsidR="009F23B2" w:rsidRPr="0059542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595423">
        <w:rPr>
          <w:sz w:val="20"/>
          <w:szCs w:val="20"/>
        </w:rPr>
        <w:t>Предоставлять коммунальные услуги Собственнику, лицам, принявшим от Застройщика помещения по передаточному или иному акту, нанимателю и арендатору помещений в Многоквартирном доме в соответствии с обязательными требованиями, установленными Правилами предоставления коммунальных услуг гражданам, утвержденными Правительством Российской Федерации, установленного качества (приложение № 4 к настоящему Договору), и в необходимом объеме, безопасные для жизни, здоровья потребителей и не причиняющие вреда их имуществу, в том числе (ненужное зачеркнуть):</w:t>
      </w:r>
    </w:p>
    <w:p w14:paraId="62370442" w14:textId="77777777" w:rsidR="009F23B2" w:rsidRPr="00C70A03" w:rsidRDefault="009F23B2" w:rsidP="009F23B2">
      <w:pPr>
        <w:tabs>
          <w:tab w:val="left" w:pos="709"/>
          <w:tab w:val="left" w:pos="851"/>
        </w:tabs>
        <w:autoSpaceDE w:val="0"/>
        <w:autoSpaceDN w:val="0"/>
        <w:adjustRightInd w:val="0"/>
        <w:ind w:firstLine="426"/>
        <w:rPr>
          <w:sz w:val="20"/>
          <w:szCs w:val="20"/>
        </w:rPr>
      </w:pPr>
      <w:r w:rsidRPr="00C70A03">
        <w:rPr>
          <w:sz w:val="20"/>
          <w:szCs w:val="20"/>
        </w:rPr>
        <w:t>а) холодное водоснабжение;</w:t>
      </w:r>
    </w:p>
    <w:p w14:paraId="73AB55A1" w14:textId="77777777" w:rsidR="009F23B2" w:rsidRPr="00C70A03" w:rsidRDefault="009F23B2" w:rsidP="009F23B2">
      <w:pPr>
        <w:tabs>
          <w:tab w:val="left" w:pos="709"/>
          <w:tab w:val="left" w:pos="851"/>
        </w:tabs>
        <w:autoSpaceDE w:val="0"/>
        <w:autoSpaceDN w:val="0"/>
        <w:adjustRightInd w:val="0"/>
        <w:ind w:firstLine="426"/>
        <w:rPr>
          <w:sz w:val="20"/>
          <w:szCs w:val="20"/>
        </w:rPr>
      </w:pPr>
      <w:r w:rsidRPr="00C70A03">
        <w:rPr>
          <w:sz w:val="20"/>
          <w:szCs w:val="20"/>
        </w:rPr>
        <w:lastRenderedPageBreak/>
        <w:t>б) горячее водоснабжение;</w:t>
      </w:r>
    </w:p>
    <w:p w14:paraId="0F00F2C8" w14:textId="77777777" w:rsidR="009F23B2" w:rsidRPr="00C70A03" w:rsidRDefault="009F23B2" w:rsidP="009F23B2">
      <w:pPr>
        <w:tabs>
          <w:tab w:val="left" w:pos="709"/>
          <w:tab w:val="left" w:pos="851"/>
        </w:tabs>
        <w:autoSpaceDE w:val="0"/>
        <w:autoSpaceDN w:val="0"/>
        <w:adjustRightInd w:val="0"/>
        <w:ind w:firstLine="426"/>
        <w:rPr>
          <w:sz w:val="20"/>
          <w:szCs w:val="20"/>
        </w:rPr>
      </w:pPr>
      <w:r>
        <w:rPr>
          <w:sz w:val="20"/>
          <w:szCs w:val="20"/>
        </w:rPr>
        <w:t>в) отведение сточных вод</w:t>
      </w:r>
      <w:r w:rsidRPr="00C70A03">
        <w:rPr>
          <w:sz w:val="20"/>
          <w:szCs w:val="20"/>
        </w:rPr>
        <w:t>;</w:t>
      </w:r>
    </w:p>
    <w:p w14:paraId="326EAEB6" w14:textId="77777777" w:rsidR="009F23B2" w:rsidRPr="00C70A03" w:rsidRDefault="009F23B2" w:rsidP="009F23B2">
      <w:pPr>
        <w:tabs>
          <w:tab w:val="left" w:pos="709"/>
          <w:tab w:val="left" w:pos="851"/>
          <w:tab w:val="left" w:pos="2625"/>
        </w:tabs>
        <w:autoSpaceDE w:val="0"/>
        <w:autoSpaceDN w:val="0"/>
        <w:adjustRightInd w:val="0"/>
        <w:ind w:firstLine="426"/>
        <w:rPr>
          <w:sz w:val="20"/>
          <w:szCs w:val="20"/>
        </w:rPr>
      </w:pPr>
      <w:r w:rsidRPr="00C70A03">
        <w:rPr>
          <w:sz w:val="20"/>
          <w:szCs w:val="20"/>
        </w:rPr>
        <w:t>г) электроснабжение;</w:t>
      </w:r>
      <w:r>
        <w:rPr>
          <w:sz w:val="20"/>
          <w:szCs w:val="20"/>
        </w:rPr>
        <w:tab/>
      </w:r>
    </w:p>
    <w:p w14:paraId="5B313D9A" w14:textId="77777777" w:rsidR="009F23B2" w:rsidRPr="00C70A03" w:rsidRDefault="009F23B2" w:rsidP="009F23B2">
      <w:pPr>
        <w:tabs>
          <w:tab w:val="left" w:pos="709"/>
          <w:tab w:val="left" w:pos="851"/>
        </w:tabs>
        <w:autoSpaceDE w:val="0"/>
        <w:autoSpaceDN w:val="0"/>
        <w:adjustRightInd w:val="0"/>
        <w:ind w:firstLine="426"/>
        <w:rPr>
          <w:sz w:val="20"/>
          <w:szCs w:val="20"/>
        </w:rPr>
      </w:pPr>
      <w:r w:rsidRPr="00C70A03">
        <w:rPr>
          <w:sz w:val="20"/>
          <w:szCs w:val="20"/>
        </w:rPr>
        <w:t>д) газоснабжение (в том числе поставки бытового газа в баллонах);</w:t>
      </w:r>
    </w:p>
    <w:p w14:paraId="0B1533B6" w14:textId="77777777" w:rsidR="009F23B2" w:rsidRDefault="009F23B2" w:rsidP="009F23B2">
      <w:pPr>
        <w:tabs>
          <w:tab w:val="left" w:pos="709"/>
          <w:tab w:val="left" w:pos="851"/>
        </w:tabs>
        <w:autoSpaceDE w:val="0"/>
        <w:autoSpaceDN w:val="0"/>
        <w:adjustRightInd w:val="0"/>
        <w:ind w:firstLine="426"/>
        <w:rPr>
          <w:sz w:val="20"/>
          <w:szCs w:val="20"/>
        </w:rPr>
      </w:pPr>
      <w:r w:rsidRPr="00C70A03">
        <w:rPr>
          <w:sz w:val="20"/>
          <w:szCs w:val="20"/>
        </w:rPr>
        <w:t>е) отопление (теплоснабжение, в том числе поставки твердого топлива при наличии печного отопления)</w:t>
      </w:r>
      <w:r>
        <w:rPr>
          <w:sz w:val="20"/>
          <w:szCs w:val="20"/>
        </w:rPr>
        <w:t>;</w:t>
      </w:r>
    </w:p>
    <w:p w14:paraId="476D7CC5" w14:textId="77777777" w:rsidR="009F23B2" w:rsidRPr="005457D2" w:rsidRDefault="009F23B2" w:rsidP="009F23B2">
      <w:pPr>
        <w:pStyle w:val="a3"/>
        <w:tabs>
          <w:tab w:val="left" w:pos="851"/>
        </w:tabs>
        <w:autoSpaceDE w:val="0"/>
        <w:autoSpaceDN w:val="0"/>
        <w:adjustRightInd w:val="0"/>
        <w:ind w:left="142" w:firstLine="284"/>
        <w:jc w:val="both"/>
        <w:rPr>
          <w:sz w:val="20"/>
          <w:szCs w:val="20"/>
        </w:rPr>
      </w:pPr>
      <w:r w:rsidRPr="005457D2">
        <w:rPr>
          <w:rFonts w:ascii="Times New Roman" w:hAnsi="Times New Roman"/>
          <w:sz w:val="20"/>
          <w:szCs w:val="20"/>
        </w:rPr>
        <w:t>ж) коммунальная услуга по обращению с твердыми коммунальными отходами (со дня утверждения единого тарифа на услугу по обращению с твердыми коммунальными отходами на территории соответствующего субъекта Российской Федерации и заключения соглашения между органом государственной власти соответствующего субъекта Российской Федерации и региональным оператором по обращению с твердыми коммунальными отходами).</w:t>
      </w:r>
    </w:p>
    <w:p w14:paraId="4E587F7C" w14:textId="77777777" w:rsidR="009F23B2" w:rsidRPr="005457D2" w:rsidRDefault="009F23B2" w:rsidP="009F23B2">
      <w:pPr>
        <w:pStyle w:val="a3"/>
        <w:tabs>
          <w:tab w:val="left" w:pos="851"/>
        </w:tabs>
        <w:autoSpaceDE w:val="0"/>
        <w:autoSpaceDN w:val="0"/>
        <w:adjustRightInd w:val="0"/>
        <w:ind w:left="1134" w:hanging="708"/>
        <w:rPr>
          <w:rFonts w:ascii="Times New Roman" w:hAnsi="Times New Roman"/>
          <w:sz w:val="20"/>
          <w:szCs w:val="20"/>
        </w:rPr>
      </w:pPr>
      <w:bookmarkStart w:id="8" w:name="sub_415"/>
      <w:bookmarkEnd w:id="7"/>
      <w:r w:rsidRPr="005457D2">
        <w:rPr>
          <w:rFonts w:ascii="Times New Roman" w:hAnsi="Times New Roman"/>
          <w:sz w:val="20"/>
          <w:szCs w:val="20"/>
        </w:rPr>
        <w:t>з) холодное водоснабжение на содержание общего имущества в многоквартирном доме;</w:t>
      </w:r>
    </w:p>
    <w:p w14:paraId="341FA3CB" w14:textId="77777777" w:rsidR="009F23B2" w:rsidRPr="005457D2" w:rsidRDefault="009F23B2" w:rsidP="009F23B2">
      <w:pPr>
        <w:pStyle w:val="a3"/>
        <w:tabs>
          <w:tab w:val="left" w:pos="851"/>
        </w:tabs>
        <w:autoSpaceDE w:val="0"/>
        <w:autoSpaceDN w:val="0"/>
        <w:adjustRightInd w:val="0"/>
        <w:ind w:left="1134" w:hanging="708"/>
        <w:rPr>
          <w:rFonts w:ascii="Times New Roman" w:hAnsi="Times New Roman"/>
          <w:sz w:val="20"/>
          <w:szCs w:val="20"/>
        </w:rPr>
      </w:pPr>
      <w:r w:rsidRPr="005457D2">
        <w:rPr>
          <w:rFonts w:ascii="Times New Roman" w:hAnsi="Times New Roman"/>
          <w:sz w:val="20"/>
          <w:szCs w:val="20"/>
        </w:rPr>
        <w:t>и) горячее водоснабжение на содержание общего имущества в многоквартирном доме;</w:t>
      </w:r>
    </w:p>
    <w:p w14:paraId="3CDB843A" w14:textId="77777777" w:rsidR="009F23B2" w:rsidRPr="005457D2" w:rsidRDefault="009F23B2" w:rsidP="009F23B2">
      <w:pPr>
        <w:pStyle w:val="a3"/>
        <w:tabs>
          <w:tab w:val="left" w:pos="851"/>
        </w:tabs>
        <w:autoSpaceDE w:val="0"/>
        <w:autoSpaceDN w:val="0"/>
        <w:adjustRightInd w:val="0"/>
        <w:ind w:left="1134" w:hanging="708"/>
        <w:rPr>
          <w:rFonts w:ascii="Times New Roman" w:hAnsi="Times New Roman"/>
          <w:sz w:val="20"/>
          <w:szCs w:val="20"/>
        </w:rPr>
      </w:pPr>
      <w:r w:rsidRPr="005457D2">
        <w:rPr>
          <w:rFonts w:ascii="Times New Roman" w:hAnsi="Times New Roman"/>
          <w:sz w:val="20"/>
          <w:szCs w:val="20"/>
        </w:rPr>
        <w:t>к)  отведение сточных вод на содержание общего имущества в многоквартирном доме;</w:t>
      </w:r>
    </w:p>
    <w:p w14:paraId="4C6C8AF9" w14:textId="77777777" w:rsidR="009F23B2" w:rsidRPr="00AC1C2B" w:rsidRDefault="009F23B2" w:rsidP="009F23B2">
      <w:pPr>
        <w:pStyle w:val="a3"/>
        <w:tabs>
          <w:tab w:val="left" w:pos="851"/>
          <w:tab w:val="left" w:pos="2625"/>
        </w:tabs>
        <w:autoSpaceDE w:val="0"/>
        <w:autoSpaceDN w:val="0"/>
        <w:adjustRightInd w:val="0"/>
        <w:ind w:left="1134" w:hanging="708"/>
        <w:rPr>
          <w:rFonts w:ascii="Times New Roman" w:hAnsi="Times New Roman"/>
          <w:color w:val="FF0000"/>
          <w:sz w:val="20"/>
          <w:szCs w:val="20"/>
        </w:rPr>
      </w:pPr>
      <w:r w:rsidRPr="005457D2">
        <w:rPr>
          <w:rFonts w:ascii="Times New Roman" w:hAnsi="Times New Roman"/>
          <w:sz w:val="20"/>
          <w:szCs w:val="20"/>
        </w:rPr>
        <w:t>л) электроснабжение на содержание общего имущества в многоквартирном доме.</w:t>
      </w:r>
      <w:r w:rsidRPr="00AC1C2B">
        <w:rPr>
          <w:rFonts w:ascii="Times New Roman" w:hAnsi="Times New Roman"/>
          <w:color w:val="FF0000"/>
          <w:sz w:val="20"/>
          <w:szCs w:val="20"/>
        </w:rPr>
        <w:tab/>
      </w:r>
    </w:p>
    <w:p w14:paraId="7B1C4D7E"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Предоставлять и/или обеспечивать предоставление иных услуг, предусмотренных решением общего собрания собственников помещений в этом доме:</w:t>
      </w:r>
    </w:p>
    <w:p w14:paraId="07D5CF37" w14:textId="77777777" w:rsidR="009F23B2" w:rsidRPr="00C70A03" w:rsidRDefault="009F23B2" w:rsidP="009F23B2">
      <w:pPr>
        <w:tabs>
          <w:tab w:val="left" w:pos="709"/>
          <w:tab w:val="left" w:pos="851"/>
        </w:tabs>
        <w:autoSpaceDE w:val="0"/>
        <w:autoSpaceDN w:val="0"/>
        <w:adjustRightInd w:val="0"/>
        <w:ind w:firstLine="426"/>
        <w:rPr>
          <w:sz w:val="20"/>
          <w:szCs w:val="20"/>
        </w:rPr>
      </w:pPr>
      <w:r w:rsidRPr="00C70A03">
        <w:rPr>
          <w:sz w:val="20"/>
          <w:szCs w:val="20"/>
        </w:rPr>
        <w:t>- Интернета;</w:t>
      </w:r>
    </w:p>
    <w:p w14:paraId="307B2EF3" w14:textId="77777777" w:rsidR="009F23B2" w:rsidRPr="00C70A03" w:rsidRDefault="009F23B2" w:rsidP="009F23B2">
      <w:pPr>
        <w:tabs>
          <w:tab w:val="left" w:pos="709"/>
          <w:tab w:val="left" w:pos="851"/>
        </w:tabs>
        <w:autoSpaceDE w:val="0"/>
        <w:autoSpaceDN w:val="0"/>
        <w:adjustRightInd w:val="0"/>
        <w:ind w:firstLine="426"/>
        <w:rPr>
          <w:sz w:val="20"/>
          <w:szCs w:val="20"/>
        </w:rPr>
      </w:pPr>
      <w:r w:rsidRPr="00C70A03">
        <w:rPr>
          <w:sz w:val="20"/>
          <w:szCs w:val="20"/>
        </w:rPr>
        <w:t>- радиовещания;</w:t>
      </w:r>
    </w:p>
    <w:p w14:paraId="00C4DC13" w14:textId="77777777" w:rsidR="009F23B2" w:rsidRPr="00C70A03" w:rsidRDefault="009F23B2" w:rsidP="009F23B2">
      <w:pPr>
        <w:tabs>
          <w:tab w:val="left" w:pos="709"/>
          <w:tab w:val="left" w:pos="851"/>
        </w:tabs>
        <w:autoSpaceDE w:val="0"/>
        <w:autoSpaceDN w:val="0"/>
        <w:adjustRightInd w:val="0"/>
        <w:ind w:firstLine="426"/>
        <w:rPr>
          <w:sz w:val="20"/>
          <w:szCs w:val="20"/>
        </w:rPr>
      </w:pPr>
      <w:r w:rsidRPr="00C70A03">
        <w:rPr>
          <w:sz w:val="20"/>
          <w:szCs w:val="20"/>
        </w:rPr>
        <w:t>- телевидения;</w:t>
      </w:r>
    </w:p>
    <w:p w14:paraId="1B3B766F" w14:textId="77777777" w:rsidR="009F23B2" w:rsidRPr="00C70A03" w:rsidRDefault="009F23B2" w:rsidP="009F23B2">
      <w:pPr>
        <w:tabs>
          <w:tab w:val="left" w:pos="709"/>
          <w:tab w:val="left" w:pos="851"/>
        </w:tabs>
        <w:autoSpaceDE w:val="0"/>
        <w:autoSpaceDN w:val="0"/>
        <w:adjustRightInd w:val="0"/>
        <w:ind w:firstLine="426"/>
        <w:rPr>
          <w:sz w:val="20"/>
          <w:szCs w:val="20"/>
        </w:rPr>
      </w:pPr>
      <w:r w:rsidRPr="00C70A03">
        <w:rPr>
          <w:sz w:val="20"/>
          <w:szCs w:val="20"/>
        </w:rPr>
        <w:t>- видеонаблюдения;</w:t>
      </w:r>
    </w:p>
    <w:p w14:paraId="533B3646" w14:textId="77777777" w:rsidR="009F23B2" w:rsidRPr="00C70A03" w:rsidRDefault="009F23B2" w:rsidP="009F23B2">
      <w:pPr>
        <w:tabs>
          <w:tab w:val="left" w:pos="709"/>
          <w:tab w:val="left" w:pos="851"/>
        </w:tabs>
        <w:autoSpaceDE w:val="0"/>
        <w:autoSpaceDN w:val="0"/>
        <w:adjustRightInd w:val="0"/>
        <w:ind w:firstLine="426"/>
        <w:rPr>
          <w:sz w:val="20"/>
          <w:szCs w:val="20"/>
        </w:rPr>
      </w:pPr>
      <w:r w:rsidRPr="00C70A03">
        <w:rPr>
          <w:sz w:val="20"/>
          <w:szCs w:val="20"/>
        </w:rPr>
        <w:t>- обеспечения работы домофона, кодового замка двери подъезда;</w:t>
      </w:r>
    </w:p>
    <w:p w14:paraId="219DF861" w14:textId="77777777" w:rsidR="009F23B2" w:rsidRPr="00C70A03" w:rsidRDefault="009F23B2" w:rsidP="009F23B2">
      <w:pPr>
        <w:tabs>
          <w:tab w:val="left" w:pos="709"/>
          <w:tab w:val="left" w:pos="851"/>
        </w:tabs>
        <w:autoSpaceDE w:val="0"/>
        <w:autoSpaceDN w:val="0"/>
        <w:adjustRightInd w:val="0"/>
        <w:ind w:firstLine="426"/>
        <w:rPr>
          <w:sz w:val="20"/>
          <w:szCs w:val="20"/>
        </w:rPr>
      </w:pPr>
      <w:r w:rsidRPr="00C70A03">
        <w:rPr>
          <w:sz w:val="20"/>
          <w:szCs w:val="20"/>
        </w:rPr>
        <w:t>- другие услуги.</w:t>
      </w:r>
    </w:p>
    <w:p w14:paraId="444E7469"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 xml:space="preserve">Если иной порядок предоставления и/или обеспечения предоставления иных услуг не предусмотрен законом (иными правовыми актами). </w:t>
      </w:r>
    </w:p>
    <w:p w14:paraId="10D4AB73" w14:textId="77777777" w:rsidR="009F23B2" w:rsidRDefault="009F23B2" w:rsidP="009F23B2">
      <w:pPr>
        <w:numPr>
          <w:ilvl w:val="2"/>
          <w:numId w:val="1"/>
        </w:numPr>
        <w:tabs>
          <w:tab w:val="left" w:pos="709"/>
          <w:tab w:val="left" w:pos="851"/>
          <w:tab w:val="left" w:pos="993"/>
        </w:tabs>
        <w:autoSpaceDE w:val="0"/>
        <w:autoSpaceDN w:val="0"/>
        <w:adjustRightInd w:val="0"/>
        <w:ind w:left="0" w:firstLine="426"/>
        <w:contextualSpacing/>
        <w:jc w:val="both"/>
        <w:rPr>
          <w:sz w:val="20"/>
          <w:szCs w:val="20"/>
        </w:rPr>
      </w:pPr>
      <w:r w:rsidRPr="00C70A03">
        <w:rPr>
          <w:sz w:val="20"/>
          <w:szCs w:val="20"/>
        </w:rPr>
        <w:t xml:space="preserve">Информировать Собственника о заключении указанных в </w:t>
      </w:r>
      <w:hyperlink r:id="rId13" w:history="1">
        <w:r w:rsidRPr="00C70A03">
          <w:rPr>
            <w:sz w:val="20"/>
            <w:szCs w:val="20"/>
          </w:rPr>
          <w:t>пп. 3.1.3</w:t>
        </w:r>
      </w:hyperlink>
      <w:r w:rsidRPr="00C70A03">
        <w:rPr>
          <w:sz w:val="20"/>
          <w:szCs w:val="20"/>
        </w:rPr>
        <w:t xml:space="preserve"> и </w:t>
      </w:r>
      <w:hyperlink r:id="rId14" w:history="1">
        <w:r w:rsidRPr="00C70A03">
          <w:rPr>
            <w:sz w:val="20"/>
            <w:szCs w:val="20"/>
          </w:rPr>
          <w:t>3.1.4</w:t>
        </w:r>
      </w:hyperlink>
      <w:r w:rsidRPr="00C70A03">
        <w:rPr>
          <w:sz w:val="20"/>
          <w:szCs w:val="20"/>
        </w:rPr>
        <w:t xml:space="preserve"> договоров и порядке оплаты услуг.</w:t>
      </w:r>
    </w:p>
    <w:p w14:paraId="49C2234F" w14:textId="77777777" w:rsidR="009F23B2" w:rsidRPr="005457D2" w:rsidRDefault="009F23B2" w:rsidP="009F23B2">
      <w:pPr>
        <w:numPr>
          <w:ilvl w:val="2"/>
          <w:numId w:val="1"/>
        </w:numPr>
        <w:tabs>
          <w:tab w:val="left" w:pos="709"/>
          <w:tab w:val="left" w:pos="851"/>
          <w:tab w:val="left" w:pos="993"/>
        </w:tabs>
        <w:autoSpaceDE w:val="0"/>
        <w:autoSpaceDN w:val="0"/>
        <w:adjustRightInd w:val="0"/>
        <w:ind w:left="0" w:firstLine="426"/>
        <w:contextualSpacing/>
        <w:jc w:val="both"/>
        <w:rPr>
          <w:sz w:val="20"/>
          <w:szCs w:val="20"/>
        </w:rPr>
      </w:pPr>
      <w:r w:rsidRPr="005457D2">
        <w:rPr>
          <w:sz w:val="20"/>
          <w:szCs w:val="20"/>
        </w:rPr>
        <w:t xml:space="preserve">От своего имени и за свой счет заключить с ресурсоснабжающими организациями договоры в соответствии с федеральными нормативными правовыми актами на снабжение коммунальными ресурсами и прием сточных вод, обеспечивающие предоставление коммунальных услуг Собственнику, лицам, принявшим от Застройщика помещения по передаточному или иному акту, нанимателям и арендаторам в объемах и с качеством, предусмотренными настоящим Договором, за исключением случаев </w:t>
      </w:r>
      <w:r w:rsidRPr="005457D2">
        <w:rPr>
          <w:sz w:val="20"/>
          <w:szCs w:val="20"/>
          <w:shd w:val="clear" w:color="auto" w:fill="FFFFFF"/>
        </w:rPr>
        <w:t>предоставления коммунальных услуг ресурсоснабжающей организацией, региональным оператором по обращению с твердыми коммунальными отходами в соответствии с заключенными с каждым собственником помещения в многоквартирном доме, договором о предоставлении коммунальных услуг, договором на оказание услуг по обращению с твердыми коммунальными отходами, в соответствии со ст. 157.2 Жилищного Кодекса РФ.</w:t>
      </w:r>
    </w:p>
    <w:p w14:paraId="37D160F2" w14:textId="77777777" w:rsidR="009F23B2" w:rsidRDefault="009F23B2" w:rsidP="009F23B2">
      <w:pPr>
        <w:numPr>
          <w:ilvl w:val="2"/>
          <w:numId w:val="1"/>
        </w:numPr>
        <w:tabs>
          <w:tab w:val="left" w:pos="709"/>
          <w:tab w:val="left" w:pos="851"/>
          <w:tab w:val="left" w:pos="993"/>
        </w:tabs>
        <w:autoSpaceDE w:val="0"/>
        <w:autoSpaceDN w:val="0"/>
        <w:adjustRightInd w:val="0"/>
        <w:ind w:left="0" w:firstLine="426"/>
        <w:contextualSpacing/>
        <w:jc w:val="both"/>
        <w:rPr>
          <w:sz w:val="20"/>
          <w:szCs w:val="20"/>
        </w:rPr>
      </w:pPr>
      <w:r w:rsidRPr="00C70A03">
        <w:rPr>
          <w:sz w:val="20"/>
          <w:szCs w:val="20"/>
        </w:rPr>
        <w:t>Проводить и/или обеспечивать проведение мероприятий по энергосбережению и повышению энергетической эффективности Многоквартирного дома, определенных энергосервисными договорами (условиями энергосервисного договора, включенными в договоры купли-продажи, поставки, передачи энергетических ресурсов (за исключением природного газа) и решениями общих собраний собственников помещений в этом доме.</w:t>
      </w:r>
    </w:p>
    <w:p w14:paraId="7680F62F" w14:textId="77777777" w:rsidR="009F23B2" w:rsidRPr="005457D2" w:rsidRDefault="009F23B2" w:rsidP="009F23B2">
      <w:pPr>
        <w:numPr>
          <w:ilvl w:val="2"/>
          <w:numId w:val="1"/>
        </w:numPr>
        <w:tabs>
          <w:tab w:val="left" w:pos="709"/>
          <w:tab w:val="left" w:pos="851"/>
          <w:tab w:val="left" w:pos="993"/>
        </w:tabs>
        <w:autoSpaceDE w:val="0"/>
        <w:autoSpaceDN w:val="0"/>
        <w:adjustRightInd w:val="0"/>
        <w:ind w:left="0" w:firstLine="426"/>
        <w:contextualSpacing/>
        <w:jc w:val="both"/>
        <w:rPr>
          <w:sz w:val="20"/>
          <w:szCs w:val="20"/>
        </w:rPr>
      </w:pPr>
      <w:r w:rsidRPr="005457D2">
        <w:rPr>
          <w:sz w:val="20"/>
          <w:szCs w:val="20"/>
        </w:rPr>
        <w:t xml:space="preserve">Принимать от Собственника плату за жилое (нежилое) помещение, коммунальные и другие услуги. В случаях, предусмотренных ст. 157.2 Жилищного Кодекса РФ, плата за предоставленные коммунальные услуги перечисляется собственниками многоквартирного жилого дома непосредственно </w:t>
      </w:r>
      <w:r w:rsidRPr="005457D2">
        <w:rPr>
          <w:sz w:val="20"/>
          <w:szCs w:val="20"/>
          <w:shd w:val="clear" w:color="auto" w:fill="FFFFFF"/>
        </w:rPr>
        <w:t>ресурсоснабжающей организации, региональному оператору по обращению с твердыми коммунальными отходами, за исключением платы за коммунальные услуги на содержание общего имущества многоквартирного дома.</w:t>
      </w:r>
    </w:p>
    <w:p w14:paraId="4C7153D9"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 xml:space="preserve">По распоряжению Собственника, отраженному в соответствующем документе, Управляющая организация обязана принимать плату за вышеуказанные услуги от всех нанимателей и арендаторов </w:t>
      </w:r>
      <w:hyperlink r:id="rId15" w:history="1">
        <w:r w:rsidRPr="00C70A03">
          <w:rPr>
            <w:sz w:val="20"/>
            <w:szCs w:val="20"/>
          </w:rPr>
          <w:t>(п. 2.2)</w:t>
        </w:r>
      </w:hyperlink>
      <w:r w:rsidRPr="00C70A03">
        <w:rPr>
          <w:sz w:val="20"/>
          <w:szCs w:val="20"/>
        </w:rPr>
        <w:t xml:space="preserve"> помещений Собственника.</w:t>
      </w:r>
    </w:p>
    <w:p w14:paraId="32AA7F87"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По договору социального найма плата жилое (нежилое) помещение, а также плата за коммунальные и другие услуги принимается от нанимателя такого помещения.</w:t>
      </w:r>
    </w:p>
    <w:p w14:paraId="51EB33C3"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Управляющая организация может обеспечивать начисление и перечисление платежей за наем в соответствии с заключенным договором (соглашением) с Собственником.</w:t>
      </w:r>
    </w:p>
    <w:p w14:paraId="472D91E3" w14:textId="77777777" w:rsidR="009F23B2" w:rsidRPr="00C70A03" w:rsidRDefault="009F23B2" w:rsidP="009F23B2">
      <w:pPr>
        <w:numPr>
          <w:ilvl w:val="2"/>
          <w:numId w:val="1"/>
        </w:numPr>
        <w:tabs>
          <w:tab w:val="left" w:pos="709"/>
          <w:tab w:val="left" w:pos="851"/>
          <w:tab w:val="left" w:pos="993"/>
        </w:tabs>
        <w:autoSpaceDE w:val="0"/>
        <w:autoSpaceDN w:val="0"/>
        <w:adjustRightInd w:val="0"/>
        <w:ind w:left="0" w:firstLine="426"/>
        <w:contextualSpacing/>
        <w:jc w:val="both"/>
        <w:rPr>
          <w:sz w:val="20"/>
          <w:szCs w:val="20"/>
        </w:rPr>
      </w:pPr>
      <w:r w:rsidRPr="00C70A03">
        <w:rPr>
          <w:sz w:val="20"/>
          <w:szCs w:val="20"/>
        </w:rPr>
        <w:t>Требовать от Собственника в случае установления им платы нанимателю (арендатору) меньше, чем размер платы, установленной настоящим Договором, доплаты Собственником оставшейся части в согласованном порядке.</w:t>
      </w:r>
    </w:p>
    <w:p w14:paraId="3A428755" w14:textId="77777777" w:rsidR="009F23B2" w:rsidRPr="00C70A03" w:rsidRDefault="009F23B2" w:rsidP="009F23B2">
      <w:pPr>
        <w:numPr>
          <w:ilvl w:val="2"/>
          <w:numId w:val="1"/>
        </w:numPr>
        <w:tabs>
          <w:tab w:val="left" w:pos="709"/>
          <w:tab w:val="left" w:pos="851"/>
          <w:tab w:val="left" w:pos="993"/>
        </w:tabs>
        <w:autoSpaceDE w:val="0"/>
        <w:autoSpaceDN w:val="0"/>
        <w:adjustRightInd w:val="0"/>
        <w:ind w:left="0" w:firstLine="426"/>
        <w:contextualSpacing/>
        <w:jc w:val="both"/>
        <w:rPr>
          <w:sz w:val="20"/>
          <w:szCs w:val="20"/>
        </w:rPr>
      </w:pPr>
      <w:r w:rsidRPr="00C70A03">
        <w:rPr>
          <w:sz w:val="20"/>
          <w:szCs w:val="20"/>
        </w:rPr>
        <w:t>Требовать внесения пл</w:t>
      </w:r>
      <w:r>
        <w:rPr>
          <w:sz w:val="20"/>
          <w:szCs w:val="20"/>
        </w:rPr>
        <w:t>аты от Собственника в случае не</w:t>
      </w:r>
      <w:r w:rsidRPr="00C70A03">
        <w:rPr>
          <w:sz w:val="20"/>
          <w:szCs w:val="20"/>
        </w:rPr>
        <w:t xml:space="preserve">поступления платы от нанимателя и/или арендатора </w:t>
      </w:r>
      <w:hyperlink r:id="rId16" w:history="1">
        <w:r w:rsidRPr="00C70A03">
          <w:rPr>
            <w:sz w:val="20"/>
            <w:szCs w:val="20"/>
          </w:rPr>
          <w:t>(п. 3.1.8)</w:t>
        </w:r>
      </w:hyperlink>
      <w:r w:rsidRPr="00C70A03">
        <w:rPr>
          <w:sz w:val="20"/>
          <w:szCs w:val="20"/>
        </w:rPr>
        <w:t xml:space="preserve"> настоящего Договора в установленные законодательством и настоящим Договором сроки с учетом применения </w:t>
      </w:r>
      <w:hyperlink r:id="rId17" w:history="1">
        <w:r w:rsidRPr="00C70A03">
          <w:rPr>
            <w:sz w:val="20"/>
            <w:szCs w:val="20"/>
          </w:rPr>
          <w:t>п.п. 4.6</w:t>
        </w:r>
      </w:hyperlink>
      <w:r w:rsidRPr="00C70A03">
        <w:rPr>
          <w:sz w:val="20"/>
          <w:szCs w:val="20"/>
        </w:rPr>
        <w:t xml:space="preserve">, </w:t>
      </w:r>
      <w:hyperlink r:id="rId18" w:history="1">
        <w:r w:rsidRPr="00C70A03">
          <w:rPr>
            <w:sz w:val="20"/>
            <w:szCs w:val="20"/>
          </w:rPr>
          <w:t>4.7</w:t>
        </w:r>
      </w:hyperlink>
      <w:r w:rsidRPr="00C70A03">
        <w:rPr>
          <w:sz w:val="20"/>
          <w:szCs w:val="20"/>
        </w:rPr>
        <w:t xml:space="preserve"> Договора.</w:t>
      </w:r>
    </w:p>
    <w:p w14:paraId="254EA7DD" w14:textId="77777777" w:rsidR="009F23B2" w:rsidRPr="00C70A03" w:rsidRDefault="009F23B2" w:rsidP="009F23B2">
      <w:pPr>
        <w:numPr>
          <w:ilvl w:val="2"/>
          <w:numId w:val="1"/>
        </w:numPr>
        <w:tabs>
          <w:tab w:val="left" w:pos="709"/>
          <w:tab w:val="left" w:pos="851"/>
          <w:tab w:val="left" w:pos="993"/>
        </w:tabs>
        <w:autoSpaceDE w:val="0"/>
        <w:autoSpaceDN w:val="0"/>
        <w:adjustRightInd w:val="0"/>
        <w:ind w:left="0" w:firstLine="426"/>
        <w:contextualSpacing/>
        <w:jc w:val="both"/>
        <w:rPr>
          <w:sz w:val="20"/>
          <w:szCs w:val="20"/>
        </w:rPr>
      </w:pPr>
      <w:r w:rsidRPr="00C70A03">
        <w:rPr>
          <w:sz w:val="20"/>
          <w:szCs w:val="20"/>
        </w:rPr>
        <w:t>Заключить договоры для возмещения разницы в оплате услуг (работ) по настоящему Договору, в том числе коммунальных услуг для Собственника - гражданина, плата которого законодательно установлена ниже платы по настоящему Договору в порядке, установленном законодательством города Москвы.</w:t>
      </w:r>
    </w:p>
    <w:p w14:paraId="558A96E9"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Обеспечить круглосуточное аварийно-диспетчерское обслуживание Многоквартирного дома и уведомить Собственника, лиц</w:t>
      </w:r>
      <w:r>
        <w:rPr>
          <w:sz w:val="20"/>
          <w:szCs w:val="20"/>
        </w:rPr>
        <w:t>,</w:t>
      </w:r>
      <w:r w:rsidRPr="00C70A03">
        <w:rPr>
          <w:sz w:val="20"/>
          <w:szCs w:val="20"/>
        </w:rPr>
        <w:t xml:space="preserve"> принявших от Застройщика помещения по передаточному или иному акту, нанимателей и арендаторов о номерах телефонов аварийных и диспетчерских служб, устранять аварии, а также выполнять заявки указанных лиц в сроки, установленные законодательством и настоящим Договором.</w:t>
      </w:r>
    </w:p>
    <w:p w14:paraId="40CC4961"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lastRenderedPageBreak/>
        <w:t>Обеспечить выполнение работ по устранению причин аварийных ситуаций, приводящих к угрозе жизни, здоровью граждан, а также к порче их имущества, таких как залив, засор стояка канализации, остановка лифтов, отключение электричества и других, подлежащих экстренному устранению в течение 30 минут с момента поступления заявки по телефону.</w:t>
      </w:r>
      <w:bookmarkEnd w:id="8"/>
    </w:p>
    <w:p w14:paraId="7827D4D1"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 xml:space="preserve">Хранить и актуализировать документацию (базы данных), полученную от управлявшей ранее организации/заказчика-застройщика (ненужное зачеркнуть) в соответствии с </w:t>
      </w:r>
      <w:hyperlink r:id="rId19" w:history="1">
        <w:r w:rsidRPr="00C70A03">
          <w:rPr>
            <w:sz w:val="20"/>
            <w:szCs w:val="20"/>
          </w:rPr>
          <w:t>перечнем</w:t>
        </w:r>
      </w:hyperlink>
      <w:r w:rsidRPr="00C70A03">
        <w:rPr>
          <w:sz w:val="20"/>
          <w:szCs w:val="20"/>
        </w:rPr>
        <w:t>, содержащимся в приложении № 2 к настоящему Договору, вносить в техническую документацию изменения, отражающие состояние дома, в соответствии с результатами проводимых осмотров. По требованию Собственника знакомить его с содержанием указанных документов.</w:t>
      </w:r>
    </w:p>
    <w:p w14:paraId="2B1C5A2D" w14:textId="77777777" w:rsidR="009F23B2" w:rsidRPr="00095FCC"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095FCC">
        <w:rPr>
          <w:sz w:val="20"/>
          <w:szCs w:val="20"/>
        </w:rPr>
        <w:t>Организовать и вести прием Собственников (нанимателей, арендаторов) по вопросам, касающимся данного Договора, в следующем порядке:</w:t>
      </w:r>
    </w:p>
    <w:p w14:paraId="79BC3AC0" w14:textId="77777777" w:rsidR="009F23B2" w:rsidRPr="00095FCC" w:rsidRDefault="009F23B2" w:rsidP="009F23B2">
      <w:pPr>
        <w:tabs>
          <w:tab w:val="left" w:pos="709"/>
          <w:tab w:val="left" w:pos="851"/>
        </w:tabs>
        <w:autoSpaceDE w:val="0"/>
        <w:autoSpaceDN w:val="0"/>
        <w:adjustRightInd w:val="0"/>
        <w:ind w:firstLine="426"/>
        <w:jc w:val="both"/>
        <w:rPr>
          <w:sz w:val="20"/>
          <w:szCs w:val="20"/>
        </w:rPr>
      </w:pPr>
      <w:r w:rsidRPr="00095FCC">
        <w:rPr>
          <w:sz w:val="20"/>
          <w:szCs w:val="20"/>
        </w:rPr>
        <w:t>- в случае поступления жалоб и претензий, связанных с неисполнением или ненадлежащим исполнением условий настоящего Договора, Управляющая организация в течение 5 (пяти) рабочих дней обязана рассмотреть жалобу или претензию и проинформировать собственника (нанимателя, арендатора) о результатах рассмотрения жалобы или претензии. В отказе в их удовлетворении Управляющая организация обязана указать причины отказа;</w:t>
      </w:r>
    </w:p>
    <w:p w14:paraId="4526BFC0" w14:textId="77777777" w:rsidR="009F23B2" w:rsidRPr="00095FCC" w:rsidRDefault="009F23B2" w:rsidP="009F23B2">
      <w:pPr>
        <w:tabs>
          <w:tab w:val="left" w:pos="709"/>
          <w:tab w:val="left" w:pos="851"/>
        </w:tabs>
        <w:autoSpaceDE w:val="0"/>
        <w:autoSpaceDN w:val="0"/>
        <w:adjustRightInd w:val="0"/>
        <w:ind w:firstLine="426"/>
        <w:jc w:val="both"/>
        <w:rPr>
          <w:sz w:val="20"/>
          <w:szCs w:val="20"/>
        </w:rPr>
      </w:pPr>
      <w:r w:rsidRPr="00095FCC">
        <w:rPr>
          <w:sz w:val="20"/>
          <w:szCs w:val="20"/>
        </w:rPr>
        <w:t>- в случае поступления иных обращений Управляющая организация в течение 30 (тридцати) дней обязана рассмотреть обращение и проинформировать собственника (нанимателя, арендатора) о результатах рассмотрения обращения;</w:t>
      </w:r>
    </w:p>
    <w:p w14:paraId="7A970715" w14:textId="77777777" w:rsidR="009F23B2" w:rsidRPr="00095FCC" w:rsidRDefault="009F23B2" w:rsidP="009F23B2">
      <w:pPr>
        <w:tabs>
          <w:tab w:val="left" w:pos="709"/>
          <w:tab w:val="left" w:pos="851"/>
        </w:tabs>
        <w:autoSpaceDE w:val="0"/>
        <w:autoSpaceDN w:val="0"/>
        <w:adjustRightInd w:val="0"/>
        <w:ind w:firstLine="426"/>
        <w:jc w:val="both"/>
        <w:rPr>
          <w:sz w:val="20"/>
          <w:szCs w:val="20"/>
        </w:rPr>
      </w:pPr>
      <w:r w:rsidRPr="00095FCC">
        <w:rPr>
          <w:sz w:val="20"/>
          <w:szCs w:val="20"/>
        </w:rPr>
        <w:t>- в случае получения заявления о перерасчете размера платы за помещение не позднее 2 рабочих дней с даты получения вышеуказанных обращений направить Собственнику (нанимателю, арендатору) извещение о дате их получения, регистрационном номере и последующем удовлетворении либо об отказе в удовлетворении с указанием причин отказа.</w:t>
      </w:r>
    </w:p>
    <w:p w14:paraId="0EF7A4C5" w14:textId="77777777" w:rsidR="009F23B2" w:rsidRPr="00095FCC" w:rsidRDefault="009F23B2" w:rsidP="009F23B2">
      <w:pPr>
        <w:tabs>
          <w:tab w:val="left" w:pos="709"/>
          <w:tab w:val="left" w:pos="851"/>
        </w:tabs>
        <w:autoSpaceDE w:val="0"/>
        <w:autoSpaceDN w:val="0"/>
        <w:adjustRightInd w:val="0"/>
        <w:ind w:firstLine="426"/>
        <w:jc w:val="both"/>
        <w:rPr>
          <w:sz w:val="20"/>
          <w:szCs w:val="20"/>
        </w:rPr>
      </w:pPr>
      <w:r w:rsidRPr="00095FCC">
        <w:rPr>
          <w:sz w:val="20"/>
          <w:szCs w:val="20"/>
        </w:rPr>
        <w:t>Размещать на информационных стендах (досках), расположенных в подъездах Многоквартирного дома, а также в офисе Управляющей организации информацию о месте и графике их приема по указанным вопросам, а также доводить эту информацию до Собственника (нанимателя, арендатора) иными способами.</w:t>
      </w:r>
    </w:p>
    <w:p w14:paraId="4D78E206" w14:textId="77777777" w:rsidR="009F23B2"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Представлять собственникам предложения о необходимости проведения капитального ремонта Многоквартирного дома либо отдельных его сетей и конструктивных элементов, о сроках его начала, необходимом объеме работ, стоимости материалов, порядке финансирования ремонта, сроках возмещения расходов и других предложений, связанных с условиями проведения капитального ремонта Многоквартирного дома.</w:t>
      </w:r>
    </w:p>
    <w:p w14:paraId="3183CC75" w14:textId="77777777" w:rsidR="009F23B2" w:rsidRPr="005457D2"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5457D2">
        <w:rPr>
          <w:sz w:val="20"/>
          <w:szCs w:val="20"/>
        </w:rPr>
        <w:t>Соблюдать требования Федерального закона «О персональных данных» от 27.07.2006 № 152-ФЗ в случае передачи персональных данных собственников помещений (нанимателей и арендаторов) третьим лицам.</w:t>
      </w:r>
    </w:p>
    <w:p w14:paraId="28477AE6"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Предоставлять или организовать предоставление Собственнику или уполномоченным им лицам по запросам имеющуюся документацию, информацию и сведения, касающиеся управления Многоквартирным домом, содержания и ремонта общего имущества.</w:t>
      </w:r>
    </w:p>
    <w:p w14:paraId="59428D97"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Информировать Собственника, лиц принявших от Застройщика помещения по передаточному или иному акту, нанимателей и арендаторов о причинах и предполагаемой продолжительности перерывов в предоставлении коммунальных услуг, предоставления коммунальных услуг качеством ниже предусмотренного настоящим Договором в течение одних суток с момента обнаружения таких недостатков путем размещения соответствующей информации на информационных стендах дома, а в случае личного обращения - немедленно.</w:t>
      </w:r>
    </w:p>
    <w:p w14:paraId="693EB0FF"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bookmarkStart w:id="9" w:name="sub_4111"/>
      <w:r w:rsidRPr="00C70A03">
        <w:rPr>
          <w:sz w:val="20"/>
          <w:szCs w:val="20"/>
        </w:rPr>
        <w:t>В с</w:t>
      </w:r>
      <w:r>
        <w:rPr>
          <w:sz w:val="20"/>
          <w:szCs w:val="20"/>
        </w:rPr>
        <w:t>лучае невыполнения работ или не</w:t>
      </w:r>
      <w:r w:rsidRPr="00C70A03">
        <w:rPr>
          <w:sz w:val="20"/>
          <w:szCs w:val="20"/>
        </w:rPr>
        <w:t>предоставления услуг, предусмотренных настоящим Договором, уведомить Собственника, лиц принявших от Застройщика помещения по передаточному или иному акту, нанимателей и арендаторов о причинах нарушения путем размещения соответствующей информации на информационных досках (стендах) дома. Если невыполненные работы или не оказанные услуги могут быть выполнены (оказаны) позже, предоставить информацию о сроках их выполнения (оказания), а при невыполнении (неоказании) произвести перерасчет платы за текущий месяц.</w:t>
      </w:r>
    </w:p>
    <w:p w14:paraId="251909FE"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 xml:space="preserve">В случае предоставления коммунальных услуг ненадлежащего качества и (или) с перерывами, превышающими установленную продолжительность, произвести перерасчет платы за коммунальные услуги в соответствии с </w:t>
      </w:r>
      <w:hyperlink r:id="rId20" w:history="1">
        <w:r w:rsidRPr="00C70A03">
          <w:rPr>
            <w:sz w:val="20"/>
            <w:szCs w:val="20"/>
          </w:rPr>
          <w:t>пунктом 4.16</w:t>
        </w:r>
      </w:hyperlink>
      <w:r w:rsidRPr="00C70A03">
        <w:rPr>
          <w:sz w:val="20"/>
          <w:szCs w:val="20"/>
        </w:rPr>
        <w:t xml:space="preserve"> настоящего Договора.</w:t>
      </w:r>
    </w:p>
    <w:p w14:paraId="4CA12991"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В течение действия гарантийных сроков на результаты отдельных работ выполняемых Управляющей организацией по текущему ремонту общего имущества за свой счет, устранять недостатки и дефекты выполненных работ, выявленные в процессе эксплуатации Собственником. Недостаток и дефект считается выявленным после составления согласованного Сторонами дефектовочного акта.</w:t>
      </w:r>
    </w:p>
    <w:p w14:paraId="5DC486C7"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 xml:space="preserve">Информировать в письменной форме Собственника об изменении размера платы за помещение пропорционально его доле в праве на общее имущество в Многоквартирном доме (в случае применения цен за содержание и ремонт жилого помещения, устанавливаемых Правительством Москвы), коммунальные услуги не позднее 10 рабочих дней со дня опубликования новых тарифов на коммунальные услуги и размера платы за помещение, установленной в соответствии с </w:t>
      </w:r>
      <w:hyperlink r:id="rId21" w:history="1">
        <w:r w:rsidRPr="00C70A03">
          <w:rPr>
            <w:sz w:val="20"/>
            <w:szCs w:val="20"/>
          </w:rPr>
          <w:t>разделом 4</w:t>
        </w:r>
      </w:hyperlink>
      <w:r w:rsidRPr="00C70A03">
        <w:rPr>
          <w:sz w:val="20"/>
          <w:szCs w:val="20"/>
        </w:rPr>
        <w:t xml:space="preserve"> настоящего Договора, но не позже даты выставления платежных документов.</w:t>
      </w:r>
      <w:bookmarkStart w:id="10" w:name="sub_4119"/>
      <w:bookmarkEnd w:id="9"/>
    </w:p>
    <w:p w14:paraId="577357BC"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Обеспечить выдачу Собственнику (нанимателю/ арендатору) платежных документов (ненужное зачеркнуть):</w:t>
      </w:r>
    </w:p>
    <w:p w14:paraId="7EF9A029" w14:textId="77777777" w:rsidR="009F23B2" w:rsidRPr="00C70A03" w:rsidRDefault="009F23B2" w:rsidP="009F23B2">
      <w:pPr>
        <w:tabs>
          <w:tab w:val="left" w:pos="709"/>
          <w:tab w:val="left" w:pos="851"/>
        </w:tabs>
        <w:autoSpaceDE w:val="0"/>
        <w:autoSpaceDN w:val="0"/>
        <w:adjustRightInd w:val="0"/>
        <w:ind w:firstLine="426"/>
        <w:contextualSpacing/>
        <w:jc w:val="both"/>
        <w:rPr>
          <w:sz w:val="20"/>
          <w:szCs w:val="20"/>
        </w:rPr>
      </w:pPr>
      <w:r w:rsidRPr="00C70A03">
        <w:rPr>
          <w:sz w:val="20"/>
          <w:szCs w:val="20"/>
        </w:rPr>
        <w:t xml:space="preserve">- не позднее 25 (двадцать пятого) числа оплачиваемого месяца. </w:t>
      </w:r>
    </w:p>
    <w:p w14:paraId="49822F11" w14:textId="77777777" w:rsidR="009F23B2" w:rsidRPr="00C70A03" w:rsidRDefault="009F23B2" w:rsidP="009F23B2">
      <w:pPr>
        <w:tabs>
          <w:tab w:val="left" w:pos="709"/>
          <w:tab w:val="left" w:pos="851"/>
        </w:tabs>
        <w:autoSpaceDE w:val="0"/>
        <w:autoSpaceDN w:val="0"/>
        <w:adjustRightInd w:val="0"/>
        <w:ind w:firstLine="426"/>
        <w:contextualSpacing/>
        <w:jc w:val="both"/>
        <w:rPr>
          <w:sz w:val="20"/>
          <w:szCs w:val="20"/>
        </w:rPr>
      </w:pPr>
      <w:r w:rsidRPr="00C70A03">
        <w:rPr>
          <w:sz w:val="20"/>
          <w:szCs w:val="20"/>
        </w:rPr>
        <w:t>- не позднее 1 (первого) числа месяца, следующего за оплачиваемым.</w:t>
      </w:r>
    </w:p>
    <w:p w14:paraId="225487DA" w14:textId="77777777" w:rsidR="009F23B2" w:rsidRPr="00C70A03" w:rsidRDefault="009F23B2" w:rsidP="009F23B2">
      <w:pPr>
        <w:tabs>
          <w:tab w:val="left" w:pos="709"/>
          <w:tab w:val="left" w:pos="851"/>
        </w:tabs>
        <w:autoSpaceDE w:val="0"/>
        <w:autoSpaceDN w:val="0"/>
        <w:adjustRightInd w:val="0"/>
        <w:ind w:firstLine="426"/>
        <w:contextualSpacing/>
        <w:jc w:val="both"/>
        <w:rPr>
          <w:sz w:val="20"/>
          <w:szCs w:val="20"/>
        </w:rPr>
      </w:pPr>
      <w:r w:rsidRPr="00C70A03">
        <w:rPr>
          <w:sz w:val="20"/>
          <w:szCs w:val="20"/>
        </w:rPr>
        <w:lastRenderedPageBreak/>
        <w:t>- не позднее 10 (десятого) числа месяца, следующего за оплачиваемым.</w:t>
      </w:r>
    </w:p>
    <w:p w14:paraId="1FEC8685" w14:textId="77777777" w:rsidR="009F23B2" w:rsidRPr="00C70A03" w:rsidRDefault="009F23B2" w:rsidP="009F23B2">
      <w:pPr>
        <w:tabs>
          <w:tab w:val="left" w:pos="709"/>
          <w:tab w:val="left" w:pos="851"/>
        </w:tabs>
        <w:autoSpaceDE w:val="0"/>
        <w:autoSpaceDN w:val="0"/>
        <w:adjustRightInd w:val="0"/>
        <w:ind w:firstLine="426"/>
        <w:contextualSpacing/>
        <w:jc w:val="both"/>
        <w:rPr>
          <w:sz w:val="20"/>
          <w:szCs w:val="20"/>
        </w:rPr>
      </w:pPr>
      <w:r w:rsidRPr="00C70A03">
        <w:rPr>
          <w:sz w:val="20"/>
          <w:szCs w:val="20"/>
        </w:rPr>
        <w:t xml:space="preserve">По требованию Собственника (нанимателя и арендатора) выставлять платежные документы на предоплату за содержание и ремонт общего имущества пропорционально доле занимаемого помещения и коммунальные услуги с последующей корректировкой платежа при необходимости. </w:t>
      </w:r>
    </w:p>
    <w:p w14:paraId="4FF16B5D" w14:textId="77777777" w:rsidR="009F23B2" w:rsidRPr="00C70A03" w:rsidRDefault="009F23B2" w:rsidP="009F23B2">
      <w:pPr>
        <w:tabs>
          <w:tab w:val="left" w:pos="709"/>
          <w:tab w:val="left" w:pos="851"/>
        </w:tabs>
        <w:autoSpaceDE w:val="0"/>
        <w:autoSpaceDN w:val="0"/>
        <w:adjustRightInd w:val="0"/>
        <w:ind w:firstLine="426"/>
        <w:contextualSpacing/>
        <w:jc w:val="both"/>
        <w:rPr>
          <w:sz w:val="20"/>
          <w:szCs w:val="20"/>
        </w:rPr>
      </w:pPr>
      <w:r w:rsidRPr="00C70A03">
        <w:rPr>
          <w:sz w:val="20"/>
          <w:szCs w:val="20"/>
        </w:rPr>
        <w:t xml:space="preserve">Платежный документ предоставляется Собственнику (нанимателю/ арендатору) путем вложения документа на бумажном носителе в почтовый ящик по месту нахождения помещения указанного в настоящем договоре, либо путем размещения платежного документа в электронном виде в информационной системе (личном кабинете) Собственника (нанимателя и арендатора). </w:t>
      </w:r>
    </w:p>
    <w:p w14:paraId="7BB0C0D3"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Принимать участие в приемке индивидуальных (квартирных) приборов учета коммунальных услуг в эксплуатацию с составлением соответствующего акта и фиксацией начальных показаний приборов и внести соответствующую информацию в техническую документацию на Многоквартирный дом.</w:t>
      </w:r>
    </w:p>
    <w:p w14:paraId="46E24A06"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Не менее чем за три дня до начала проведения работ внутри помещения Собственника согласовать с ним (нанимателем, арендатором) время доступа в помещение или направить ему письменное уведомление о проведении работ внутри помещения.</w:t>
      </w:r>
    </w:p>
    <w:p w14:paraId="723EAD41" w14:textId="77777777" w:rsidR="009F23B2"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По требованию Собственника (нанимателей, арендаторов) производить либо организовать проведение сверки платы за жилое (нежилое) помещение и коммунальные услуги и выдачу документов, подтверждающих правильность начисления платы с учетом соответствия их качества обязательным требованиям, установленным законодательством и настоящим Договором, а также с учетом правильности начисления установленных федеральным законом или Договором неустоек (штрафов, пени).</w:t>
      </w:r>
    </w:p>
    <w:p w14:paraId="69899816" w14:textId="77777777" w:rsidR="009F23B2" w:rsidRPr="005457D2"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5457D2">
        <w:rPr>
          <w:sz w:val="20"/>
          <w:szCs w:val="20"/>
        </w:rPr>
        <w:t xml:space="preserve">Предоставлять Собственнику отчет о выполнении Договора за истекший календарный год </w:t>
      </w:r>
      <w:bookmarkEnd w:id="10"/>
      <w:r w:rsidRPr="005457D2">
        <w:rPr>
          <w:sz w:val="20"/>
          <w:szCs w:val="20"/>
        </w:rPr>
        <w:t xml:space="preserve">в течение первого квартала, следующего за истекшим годом действия Договора, а при заключении Договора на срок один год - не ранее чем за два месяца и не позднее чем за один месяц до истечения срока его действия. В отчете указывается соответствие фактических перечня, количества и качества услуг и работ по содержанию и ремонту общего имущества в Многоквартирном доме перечню и размеру платы, указанным в настоящем Договоре, количество предложений, заявлений и жалоб Собственников (нанимателей, арендаторов) и о принятых мерах по устранению указанных в них недостатков в установленные сроки. Предоставление отчета производится путем опубликования информации на </w:t>
      </w:r>
      <w:hyperlink r:id="rId22" w:anchor="/document/70401582/entry/2" w:history="1">
        <w:r w:rsidRPr="005457D2">
          <w:rPr>
            <w:rStyle w:val="a4"/>
            <w:sz w:val="20"/>
            <w:szCs w:val="20"/>
            <w:shd w:val="clear" w:color="auto" w:fill="FFFFFF"/>
          </w:rPr>
          <w:t>официальном сайте</w:t>
        </w:r>
      </w:hyperlink>
      <w:r w:rsidRPr="005457D2">
        <w:rPr>
          <w:sz w:val="20"/>
          <w:szCs w:val="20"/>
          <w:shd w:val="clear" w:color="auto" w:fill="FFFFFF"/>
        </w:rPr>
        <w:t> в сети Интернет, определяемом уполномоченным федеральным органом исполнительной власти.</w:t>
      </w:r>
    </w:p>
    <w:p w14:paraId="5E9C7F66" w14:textId="77777777" w:rsidR="009F23B2" w:rsidRPr="00E002D6"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E002D6">
        <w:rPr>
          <w:sz w:val="20"/>
          <w:szCs w:val="20"/>
        </w:rPr>
        <w:t>В течение срока действия настоящего Договора по требованию Собственника размещать на своем сайте либо на информационных стендах (досках), расположенных в подъездах Многоквартирного дома, или в офисе Управляющей организации отчеты о выполненных работах и услугах согласно Договору.</w:t>
      </w:r>
    </w:p>
    <w:p w14:paraId="34D04C1D"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На основании заявки Собственника (нанимателя, арендатора) направлять своего сотрудника для составления акта о нарушении условий Договора либо нанесении ущерба общему имуществу в Многоквартирном доме или помещению(ям) Собственника.</w:t>
      </w:r>
    </w:p>
    <w:p w14:paraId="3604C921"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Представлять интересы Собственника (нанимателя, арендатора) в рамках исполнения своих обязательств по настоящему Договору.</w:t>
      </w:r>
    </w:p>
    <w:p w14:paraId="70A4D399"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Не допускать использования общего имущества Собственников помещений в Многоквартирном доме, в т.ч. предоставления коммунальных ресурсов с их использованием, без соответствующих решений общего собрания Собственников.</w:t>
      </w:r>
    </w:p>
    <w:p w14:paraId="7E5681E6"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В случае решения общего собрания Собственников о передаче в пользование общего имущества либо его части иным лицам, а также определении Управляющей организации уполномоченным по указанным вопросам лицом - заключать соответствующие договоры.</w:t>
      </w:r>
    </w:p>
    <w:p w14:paraId="57C2555B"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В случае определения иного уполномоченного лица обеспечить реализацию решений общих собраний Собственников по передаче в пользование иным лицам общего имущества в Многоквартирном доме.</w:t>
      </w:r>
    </w:p>
    <w:p w14:paraId="55516730"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Содействовать при необходимости в установлении сервитута в отношении объектов общего имущества в Многоквартирном доме и обеспечивать соблюдение режимов и пределов использования данных объектов при его установлении.</w:t>
      </w:r>
    </w:p>
    <w:p w14:paraId="2EF08231"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Заключить договор страхования объектов общего имущества в данном доме за отдельную от настоящего Договора плату Собственника со страховой организацией в случае принятия такого решения общим собранием собственников помещений.</w:t>
      </w:r>
    </w:p>
    <w:p w14:paraId="5BBF5EE7"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Принять участие в программе льготного страхования жилых помещений собственников, заключив со страховой организацией соответствующий агентский договор, позволяющий Собственнику жилого помещения вносить страховые платежи за свое помещение в размере 1/12 годовой суммы по платежному документу, предоставляемому Управляющей организацией, в случае принятия такого решения общим собранием собственников помещений.</w:t>
      </w:r>
    </w:p>
    <w:p w14:paraId="57A89A3C"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 xml:space="preserve">При наступлении страхового случая участвовать в составлении актов и смет расходов для производства работ по восстановлению имущества, поврежденного в результате наступления страхового случая </w:t>
      </w:r>
      <w:r w:rsidRPr="00C70A03">
        <w:rPr>
          <w:sz w:val="20"/>
          <w:szCs w:val="20"/>
        </w:rPr>
        <w:br/>
        <w:t>(</w:t>
      </w:r>
      <w:hyperlink r:id="rId23" w:history="1">
        <w:r w:rsidRPr="00C70A03">
          <w:rPr>
            <w:sz w:val="20"/>
            <w:szCs w:val="20"/>
          </w:rPr>
          <w:t>п. 3.1.34</w:t>
        </w:r>
      </w:hyperlink>
      <w:r w:rsidRPr="00C70A03">
        <w:rPr>
          <w:sz w:val="20"/>
          <w:szCs w:val="20"/>
        </w:rPr>
        <w:t>). За счет средств страхового возмещения обеспечивать производство ремонтных работ по восстановлению внешнего вида, работоспособности и технических свойств частей застрахованного общего имущества.</w:t>
      </w:r>
    </w:p>
    <w:p w14:paraId="7A31D339"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 xml:space="preserve">Передать в течение трех рабочих дней со дня прекращения договора управления многоквартирным домом техническую документацию на многоквартирный дом и иные связанные с управлением таким домом документы, ключи от помещений, входящих в состав общего имущества собственников помещений в многоквартирном доме, электронные коды доступа к оборудованию, входящему в состав общего имущества собственников помещений в многоквартирном доме, и иные технические средства и оборудование, необходимые для эксплуатации </w:t>
      </w:r>
      <w:r w:rsidRPr="00C70A03">
        <w:rPr>
          <w:sz w:val="20"/>
          <w:szCs w:val="20"/>
        </w:rPr>
        <w:lastRenderedPageBreak/>
        <w:t>многоквартирного дома и управления им, вновь выбранной управляющей организации, товариществу собственников жилья либо жилищному или жилищно-строительному кооперативу либо иному специализированному потребительскому кооперативу, а в случае непосредственного управления таким домом собственниками помещений в таком доме одному из данных собственников, указанному в решении общего собрания данных собственников о выборе способа управления таким домом, или, если данный собственник не указан, любому собственнику помещения в таком доме.</w:t>
      </w:r>
    </w:p>
    <w:p w14:paraId="64813355"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Произвести или организовать проведение выверки расчетов по платежам, внесенным Собственником (нанимателем, арендатором) в счет обязательств по настоящему Договору; составить Акт выверки произведенных Собственником начислений и осуществленных им оплат и по Акту приема-передачи передать названный Акт выверки вновь выбранной управляющей организации либо ТСЖ. Расчеты по Актам выверки производятся в соответствии с отдельным соглашением между Управляющей организацией и вновь выбранной управляющей организацией либо ТСЖ.</w:t>
      </w:r>
    </w:p>
    <w:p w14:paraId="4B9B2702"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Предоставить собственникам гарантию обеспечения исполнения обязательств по настоящему Договору в виде копий соответствующих документов.</w:t>
      </w:r>
    </w:p>
    <w:p w14:paraId="1A345D7B" w14:textId="77777777" w:rsidR="009F23B2" w:rsidRPr="00C70A03" w:rsidRDefault="009F23B2" w:rsidP="009F23B2">
      <w:pPr>
        <w:tabs>
          <w:tab w:val="left" w:pos="709"/>
          <w:tab w:val="left" w:pos="851"/>
        </w:tabs>
        <w:autoSpaceDE w:val="0"/>
        <w:autoSpaceDN w:val="0"/>
        <w:adjustRightInd w:val="0"/>
        <w:ind w:firstLine="426"/>
        <w:rPr>
          <w:sz w:val="20"/>
          <w:szCs w:val="20"/>
        </w:rPr>
      </w:pPr>
      <w:r w:rsidRPr="00C70A03">
        <w:rPr>
          <w:sz w:val="20"/>
          <w:szCs w:val="20"/>
        </w:rPr>
        <w:t>В качестве гарантии обеспечения выступает (далее ненужное зачеркнуть):</w:t>
      </w:r>
    </w:p>
    <w:p w14:paraId="65F304C8" w14:textId="77777777" w:rsidR="009F23B2" w:rsidRPr="00C70A03" w:rsidRDefault="009F23B2" w:rsidP="009F23B2">
      <w:pPr>
        <w:tabs>
          <w:tab w:val="left" w:pos="709"/>
          <w:tab w:val="left" w:pos="851"/>
        </w:tabs>
        <w:autoSpaceDE w:val="0"/>
        <w:autoSpaceDN w:val="0"/>
        <w:adjustRightInd w:val="0"/>
        <w:ind w:firstLine="426"/>
        <w:rPr>
          <w:sz w:val="20"/>
          <w:szCs w:val="20"/>
        </w:rPr>
      </w:pPr>
      <w:r w:rsidRPr="00C70A03">
        <w:rPr>
          <w:sz w:val="20"/>
          <w:szCs w:val="20"/>
        </w:rPr>
        <w:t>- страхование гражданской ответственности;</w:t>
      </w:r>
    </w:p>
    <w:p w14:paraId="370B6956" w14:textId="77777777" w:rsidR="009F23B2" w:rsidRPr="00C70A03" w:rsidRDefault="009F23B2" w:rsidP="009F23B2">
      <w:pPr>
        <w:tabs>
          <w:tab w:val="left" w:pos="709"/>
          <w:tab w:val="left" w:pos="851"/>
        </w:tabs>
        <w:autoSpaceDE w:val="0"/>
        <w:autoSpaceDN w:val="0"/>
        <w:adjustRightInd w:val="0"/>
        <w:ind w:firstLine="426"/>
        <w:rPr>
          <w:sz w:val="20"/>
          <w:szCs w:val="20"/>
        </w:rPr>
      </w:pPr>
      <w:r w:rsidRPr="00C70A03">
        <w:rPr>
          <w:sz w:val="20"/>
          <w:szCs w:val="20"/>
        </w:rPr>
        <w:t>- безотзывная банковская гарантия;</w:t>
      </w:r>
    </w:p>
    <w:p w14:paraId="4BD4EBAC" w14:textId="77777777" w:rsidR="009F23B2" w:rsidRPr="00C70A03" w:rsidRDefault="009F23B2" w:rsidP="009F23B2">
      <w:pPr>
        <w:tabs>
          <w:tab w:val="left" w:pos="709"/>
          <w:tab w:val="left" w:pos="851"/>
        </w:tabs>
        <w:autoSpaceDE w:val="0"/>
        <w:autoSpaceDN w:val="0"/>
        <w:adjustRightInd w:val="0"/>
        <w:ind w:firstLine="426"/>
        <w:rPr>
          <w:sz w:val="20"/>
          <w:szCs w:val="20"/>
        </w:rPr>
      </w:pPr>
      <w:r w:rsidRPr="00C70A03">
        <w:rPr>
          <w:sz w:val="20"/>
          <w:szCs w:val="20"/>
        </w:rPr>
        <w:t>- залог депозита.</w:t>
      </w:r>
    </w:p>
    <w:p w14:paraId="426200BF"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В случае неисполнения, просрочки исполнения либо ненадлежащего исполнения Управляющей организацией обязательств по настоящему Договору, а также в случае неисполнения обязательств по оплате коммунальных ресурсов ресурсоснабжающим организациям устранение указанных обстоятельств либо компенсация их последствий производится за счет обеспечения. При использовании всего или части обеспечения оно подлежит восстановлению за счет средств Управляющей организации.</w:t>
      </w:r>
    </w:p>
    <w:p w14:paraId="44C3825E"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Заключить договор страхования гражданской ответственности Управляющей организации за причинение вреда жилым и нежилым помещениям и общему имуществу в Многоквартирном доме в случае выполнения собственными силами работ и оказания услуг по содержанию и ремонту общего имущества собственников помещений, иных работ и услуг и предоставить по требованию Собственника копию договора (полиса).</w:t>
      </w:r>
    </w:p>
    <w:p w14:paraId="1B6D27F8"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Требовать заключения договоров страхования гражданской ответственности подрядных организаций, привлекаемых к выполнению работ и оказанию услуг по содержанию и ремонту общего имущества в многоквартирном доме.</w:t>
      </w:r>
    </w:p>
    <w:p w14:paraId="45A30413"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Оказывать содействие в порядке, установленном законодательством, уполномоченным Правительством Москвы организациям в установке и эксплуатации технических средств городских систем безопасности, диспетчерского контроля и учета, функционирование которых не связано с жилищными отношениями (</w:t>
      </w:r>
      <w:hyperlink r:id="rId24" w:history="1">
        <w:r w:rsidRPr="00C70A03">
          <w:rPr>
            <w:sz w:val="20"/>
            <w:szCs w:val="20"/>
          </w:rPr>
          <w:t>ст. 4</w:t>
        </w:r>
      </w:hyperlink>
      <w:r w:rsidRPr="00C70A03">
        <w:rPr>
          <w:sz w:val="20"/>
          <w:szCs w:val="20"/>
        </w:rPr>
        <w:t xml:space="preserve"> Жилищного кодекса Российской Федерации).</w:t>
      </w:r>
    </w:p>
    <w:p w14:paraId="19E02279"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Ежегодно разрабатывать и доводить до сведения Собственников предложения о мероприятиях по энергосбережению и повышению энергетической эффективности, которые возможно проводить в Многоквартирном доме, с указанием расходов на их проведение, объема ожидаемого снижения используемых энергетических ресурсов и сроков окупаемости предлагаемых мероприятий.</w:t>
      </w:r>
    </w:p>
    <w:p w14:paraId="46974011"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Обеспечить выполнение требований законодательства об энергосбережении и о повышении энергетической эффективности.</w:t>
      </w:r>
    </w:p>
    <w:p w14:paraId="3381AA49"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Обеспечить возможность контроля за исполнением обязательств по настоящему Договору (</w:t>
      </w:r>
      <w:hyperlink r:id="rId25" w:history="1">
        <w:r w:rsidRPr="00C70A03">
          <w:rPr>
            <w:sz w:val="20"/>
            <w:szCs w:val="20"/>
          </w:rPr>
          <w:t>раздел 6</w:t>
        </w:r>
      </w:hyperlink>
      <w:r w:rsidRPr="00C70A03">
        <w:rPr>
          <w:sz w:val="20"/>
          <w:szCs w:val="20"/>
        </w:rPr>
        <w:t xml:space="preserve"> Договора).</w:t>
      </w:r>
    </w:p>
    <w:p w14:paraId="106E91C2"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Осуществлять раскрытие информации о своей деятельности по управлению многоквартирными домами в случаях и порядке, определенном законодательством Российской Федерации и нормативными правовыми актами города Москвы.</w:t>
      </w:r>
    </w:p>
    <w:p w14:paraId="7CDA6DC7"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Выявлять жилые помещения, свободные от обязательств, в том, числе жилые помещения, освободившиеся в связи с выбытием граждан или выморочные, информировать об этом Департамент жилищной политики и жилищного фонда города Москвы в течение 30 дней с момента выявления. Принимать безусловные меры к сбережению указанных жилых помещений.</w:t>
      </w:r>
    </w:p>
    <w:p w14:paraId="62B2753C" w14:textId="77777777" w:rsidR="009F23B2" w:rsidRPr="00C70A03" w:rsidRDefault="009F23B2" w:rsidP="009F23B2">
      <w:pPr>
        <w:numPr>
          <w:ilvl w:val="1"/>
          <w:numId w:val="1"/>
        </w:numPr>
        <w:tabs>
          <w:tab w:val="left" w:pos="709"/>
          <w:tab w:val="left" w:pos="851"/>
        </w:tabs>
        <w:autoSpaceDE w:val="0"/>
        <w:autoSpaceDN w:val="0"/>
        <w:adjustRightInd w:val="0"/>
        <w:ind w:left="0" w:firstLine="426"/>
        <w:contextualSpacing/>
        <w:jc w:val="both"/>
        <w:rPr>
          <w:b/>
          <w:sz w:val="20"/>
          <w:szCs w:val="20"/>
        </w:rPr>
      </w:pPr>
      <w:bookmarkStart w:id="11" w:name="sub_42"/>
      <w:r w:rsidRPr="00C70A03">
        <w:rPr>
          <w:b/>
          <w:sz w:val="20"/>
          <w:szCs w:val="20"/>
        </w:rPr>
        <w:t>Управляющая организация вправе:</w:t>
      </w:r>
    </w:p>
    <w:p w14:paraId="73486811"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bookmarkStart w:id="12" w:name="sub_421"/>
      <w:bookmarkEnd w:id="11"/>
      <w:r w:rsidRPr="00C70A03">
        <w:rPr>
          <w:sz w:val="20"/>
          <w:szCs w:val="20"/>
        </w:rPr>
        <w:t>Самостоятельно определять порядок и способ выполнения своих обязательств</w:t>
      </w:r>
      <w:bookmarkEnd w:id="12"/>
      <w:r w:rsidRPr="00C70A03">
        <w:rPr>
          <w:sz w:val="20"/>
          <w:szCs w:val="20"/>
        </w:rPr>
        <w:t xml:space="preserve"> по настоящему Договору, в т.ч. поручать выполнение обязательств по настоящему Договору иным организациям (за исключением </w:t>
      </w:r>
      <w:hyperlink r:id="rId26" w:history="1">
        <w:r w:rsidRPr="00C70A03">
          <w:rPr>
            <w:sz w:val="20"/>
            <w:szCs w:val="20"/>
          </w:rPr>
          <w:t>п. 3.1.39</w:t>
        </w:r>
      </w:hyperlink>
      <w:r w:rsidRPr="00C70A03">
        <w:rPr>
          <w:sz w:val="20"/>
          <w:szCs w:val="20"/>
        </w:rPr>
        <w:t>).</w:t>
      </w:r>
    </w:p>
    <w:p w14:paraId="3BCD5C3F"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Требовать от Собственника (нанимателя, арендатора) внесения платы по Договору в полном объеме в соответствии с выставленными платежными документами, а также требовать представления документов, подтверждающих право на льготы по оплате жилищных и коммунальных услуг.</w:t>
      </w:r>
    </w:p>
    <w:p w14:paraId="5058B155"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 xml:space="preserve">В случае несоответствия данных, имеющихся у Управляющей организации, с данными, предоставленными Собственником (нанимателем, арендатором), проводить перерасчет размера платы за коммунальные услуги по фактическому потреблению (расчету) в соответствии с положениями </w:t>
      </w:r>
      <w:hyperlink r:id="rId27" w:history="1">
        <w:r w:rsidRPr="00C70A03">
          <w:rPr>
            <w:sz w:val="20"/>
            <w:szCs w:val="20"/>
          </w:rPr>
          <w:t>п. 4.4</w:t>
        </w:r>
      </w:hyperlink>
      <w:r w:rsidRPr="00C70A03">
        <w:rPr>
          <w:sz w:val="20"/>
          <w:szCs w:val="20"/>
        </w:rPr>
        <w:t xml:space="preserve"> настоящего Договора.</w:t>
      </w:r>
      <w:bookmarkStart w:id="13" w:name="sub_429"/>
    </w:p>
    <w:p w14:paraId="7597D88D"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В порядке, установленном действующим законодательством, взыскивать с виновных сумму неплатежей и ущерба, нанесенного несвоевременной и (или) неполной оплатой.</w:t>
      </w:r>
    </w:p>
    <w:p w14:paraId="5D5B8EC9"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 xml:space="preserve">Готовить в соответствии с условиями </w:t>
      </w:r>
      <w:hyperlink r:id="rId28" w:history="1">
        <w:r w:rsidRPr="00C70A03">
          <w:rPr>
            <w:sz w:val="20"/>
            <w:szCs w:val="20"/>
          </w:rPr>
          <w:t>п.п. 4.1</w:t>
        </w:r>
      </w:hyperlink>
      <w:r w:rsidRPr="00C70A03">
        <w:rPr>
          <w:sz w:val="20"/>
          <w:szCs w:val="20"/>
        </w:rPr>
        <w:t>-</w:t>
      </w:r>
      <w:hyperlink r:id="rId29" w:history="1">
        <w:r w:rsidRPr="00C70A03">
          <w:rPr>
            <w:sz w:val="20"/>
            <w:szCs w:val="20"/>
          </w:rPr>
          <w:t>4.2</w:t>
        </w:r>
      </w:hyperlink>
      <w:r w:rsidRPr="00C70A03">
        <w:rPr>
          <w:sz w:val="20"/>
          <w:szCs w:val="20"/>
        </w:rPr>
        <w:t xml:space="preserve"> Договора предложения общему собранию собственников помещений по установлению на предстоящий год:</w:t>
      </w:r>
    </w:p>
    <w:p w14:paraId="1C818EB6" w14:textId="77777777" w:rsidR="009F23B2" w:rsidRPr="00C70A03" w:rsidRDefault="009F23B2" w:rsidP="009F23B2">
      <w:pPr>
        <w:tabs>
          <w:tab w:val="left" w:pos="709"/>
          <w:tab w:val="left" w:pos="851"/>
        </w:tabs>
        <w:autoSpaceDE w:val="0"/>
        <w:autoSpaceDN w:val="0"/>
        <w:adjustRightInd w:val="0"/>
        <w:ind w:firstLine="426"/>
        <w:rPr>
          <w:sz w:val="20"/>
          <w:szCs w:val="20"/>
        </w:rPr>
      </w:pPr>
      <w:r w:rsidRPr="00C70A03">
        <w:rPr>
          <w:sz w:val="20"/>
          <w:szCs w:val="20"/>
        </w:rPr>
        <w:lastRenderedPageBreak/>
        <w:t xml:space="preserve">- перечней работ и услуг, предусмотренных </w:t>
      </w:r>
      <w:hyperlink r:id="rId30" w:history="1">
        <w:r w:rsidRPr="00C70A03">
          <w:rPr>
            <w:sz w:val="20"/>
            <w:szCs w:val="20"/>
          </w:rPr>
          <w:t>приложением № 3</w:t>
        </w:r>
      </w:hyperlink>
      <w:r w:rsidRPr="00C70A03">
        <w:rPr>
          <w:sz w:val="20"/>
          <w:szCs w:val="20"/>
        </w:rPr>
        <w:t xml:space="preserve"> к настоящему Договору.</w:t>
      </w:r>
    </w:p>
    <w:p w14:paraId="314C9FDB"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 xml:space="preserve">Производить осмотры инженерного оборудования, являющегося общим имуществом </w:t>
      </w:r>
      <w:r w:rsidRPr="00C70A03">
        <w:rPr>
          <w:sz w:val="20"/>
          <w:szCs w:val="20"/>
        </w:rPr>
        <w:br/>
        <w:t xml:space="preserve">в Многоквартирном доме, находящегося как в местах общего пользования, так и в помещениях Собственников </w:t>
      </w:r>
      <w:r w:rsidRPr="00C70A03">
        <w:rPr>
          <w:sz w:val="20"/>
          <w:szCs w:val="20"/>
        </w:rPr>
        <w:br/>
        <w:t xml:space="preserve">(в соответствии со </w:t>
      </w:r>
      <w:hyperlink r:id="rId31" w:history="1">
        <w:r w:rsidRPr="00C70A03">
          <w:rPr>
            <w:sz w:val="20"/>
            <w:szCs w:val="20"/>
          </w:rPr>
          <w:t>Схемой</w:t>
        </w:r>
      </w:hyperlink>
      <w:r w:rsidRPr="00C70A03">
        <w:rPr>
          <w:sz w:val="20"/>
          <w:szCs w:val="20"/>
        </w:rPr>
        <w:t xml:space="preserve"> разграничения ответственности Управляющей организации и Собственника, приложение № 6), согласовав с последними дату и время таких осмотров.</w:t>
      </w:r>
    </w:p>
    <w:p w14:paraId="639D4FD3"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bookmarkStart w:id="14" w:name="sub_43"/>
      <w:bookmarkEnd w:id="13"/>
      <w:r w:rsidRPr="00C70A03">
        <w:rPr>
          <w:sz w:val="20"/>
          <w:szCs w:val="20"/>
        </w:rPr>
        <w:t>Оказывать услуги и выполнять работы по содержанию и ремонту внутриквартирных инженерных сетей и коммуникаций, не относящихся к общему имуществу в Многоквартирном доме, а также иного имущества Собственника по согласованию с ним (нанимателем, арендатором) и за его счет в соответствии с законодательством.</w:t>
      </w:r>
    </w:p>
    <w:p w14:paraId="250C457E"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Приостанавливать или ограничивать предоставление коммунальных услуг Собственнику в соответствии с действующим законодательством в случаях и в порядке, предусмотренном действующим законодательством.</w:t>
      </w:r>
    </w:p>
    <w:p w14:paraId="62D2C591"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 xml:space="preserve">Если по результатам исполнения договора управления многоквартирным домом в соответствии с размещенным в системе отчетом о выполнении договора управления фактические расходы управляющей организации оказались меньше тех, которые учитывались при установлении размера платы за содержание жилого помещения, при условии оказания услуг и (или) выполнения работ по управлению многоквартирным домом, оказания услуг и (или) выполнения работ по содержанию и ремонту общего имущества в многоквартирном доме, предусмотренных таким договором, указанная разница остается в распоряжении управляющей организации при условии, что полученная управляющей организацией экономия не привела к ненадлежащему качеству оказанных услуг и (или) выполненных работ по управлению многоквартирным домом, оказанных услуг и (или) выполненных работ по содержанию и ремонту общего имущества в многоквартирном доме, предусмотренных таким договором, подтвержденному в порядке, установленном Правительством Российской Федерации. </w:t>
      </w:r>
    </w:p>
    <w:p w14:paraId="4AF240DD" w14:textId="77777777" w:rsidR="009F23B2" w:rsidRPr="00C70A03" w:rsidRDefault="009F23B2" w:rsidP="009F23B2">
      <w:pPr>
        <w:numPr>
          <w:ilvl w:val="1"/>
          <w:numId w:val="1"/>
        </w:numPr>
        <w:tabs>
          <w:tab w:val="left" w:pos="709"/>
          <w:tab w:val="left" w:pos="851"/>
        </w:tabs>
        <w:autoSpaceDE w:val="0"/>
        <w:autoSpaceDN w:val="0"/>
        <w:adjustRightInd w:val="0"/>
        <w:ind w:left="0" w:firstLine="426"/>
        <w:contextualSpacing/>
        <w:jc w:val="both"/>
        <w:rPr>
          <w:b/>
          <w:sz w:val="20"/>
          <w:szCs w:val="20"/>
        </w:rPr>
      </w:pPr>
      <w:r w:rsidRPr="00C70A03">
        <w:rPr>
          <w:b/>
          <w:sz w:val="20"/>
          <w:szCs w:val="20"/>
        </w:rPr>
        <w:t>Собственник обязан:</w:t>
      </w:r>
    </w:p>
    <w:bookmarkEnd w:id="14"/>
    <w:p w14:paraId="4AAF3B6C"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Своевременно и полностью вносить плату за жилое (нежилое) помещение, коммунальные услуги с учетом всех пользователей услуг, взнос на капитальный ремонт, а также иные платежи, установленные решением общего собрания собственников помещений, принятым в соответствии с законодательством. Своевременно предоставлять Управляющей организации документы, подтверждающие права на льготы его и лиц, пользующихся его помещением(ями).</w:t>
      </w:r>
    </w:p>
    <w:p w14:paraId="3F876F9B"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Соблюдать следующие требования:</w:t>
      </w:r>
    </w:p>
    <w:p w14:paraId="49D17130"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а) не производить перенос инженерных сетей;</w:t>
      </w:r>
    </w:p>
    <w:p w14:paraId="02F01D27"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б) не устанавливать, не подключать и не использовать электробытовые приборы и машины мощностью, превышающей технологические возможности внутридомовой электрической сети, дополнительные секции приборов отопления;</w:t>
      </w:r>
    </w:p>
    <w:p w14:paraId="509B050F"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в) не осуществлять монтаж и демонтаж индивидуальных (квартирных) приборов учета ресурсов, т.е. не нарушать установленный в доме порядок распределения потребленных коммунальных ресурсов, приходящихся на помещение Собственника, и их оплаты, без согласования с Управляющей организацией;</w:t>
      </w:r>
    </w:p>
    <w:p w14:paraId="661DEA83"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г) не использовать теплоноситель из системы отопления не по прямому назначению (использование сетевой воды из систем и приборов отопления на бытовые нужды);</w:t>
      </w:r>
    </w:p>
    <w:p w14:paraId="24BAA12C"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д) не допускать выполнение работ или совершение других действий, приводящих к порче помещений или конструкций строения, не производить переустройства или перепланировки помещений без согласования в установленном порядке;</w:t>
      </w:r>
    </w:p>
    <w:p w14:paraId="26C5D8F2"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е) не загромождать подходы к инженерным коммуникациям и запорной арматуре, не загромождать и загрязнять своим имуществом, строительными материалами и (или) отходами эвакуационные пути и помещения общего пользования;</w:t>
      </w:r>
    </w:p>
    <w:p w14:paraId="0F208C17"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ж) не допускать производства в помещении работ или совершения других действий, приводящих к порче общего имущества в Многоквартирном доме;</w:t>
      </w:r>
    </w:p>
    <w:p w14:paraId="6EAB0F77"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з) не использовать пассажирские лифты для транспортировки строительных материалов и отходов без упаковки;</w:t>
      </w:r>
    </w:p>
    <w:p w14:paraId="337D4284"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и) не использовать мусоропровод для строительного и другого крупногабаритного мусора, не сливать в него жидкие пищевые и другие жидкие бытовые отходы;</w:t>
      </w:r>
    </w:p>
    <w:p w14:paraId="676D8636"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к) Соблюдать требования Закона города Москвы от 12.07.2002 № 42 «О соблюдении покоя граждан и тишины в городе Москве»;</w:t>
      </w:r>
    </w:p>
    <w:p w14:paraId="6FC2B1A9"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л) информировать Управляющую организацию о проведении работ по ремонту, переустройству и перепланировке помещения, затрагивающих общее имущество в Многоквартирном доме.</w:t>
      </w:r>
    </w:p>
    <w:p w14:paraId="1B269DC1"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bookmarkStart w:id="15" w:name="sub_435"/>
      <w:r w:rsidRPr="00C70A03">
        <w:rPr>
          <w:sz w:val="20"/>
          <w:szCs w:val="20"/>
        </w:rPr>
        <w:t>Предоставлять Управляющей организации в течение трех рабочих дней сведения:</w:t>
      </w:r>
    </w:p>
    <w:p w14:paraId="337EA43F"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 о завершении работ по переустройству и перепланировке помещения с предоставлением соответствующих документов, подтверждающих соответствие произведенных работ требованиям законодательства (например, документ технического учета БТИ и т.п.);</w:t>
      </w:r>
    </w:p>
    <w:p w14:paraId="1C6FC208"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 о заключенных договорах найма (аренды), в которых обязанность внесения платы Управляющей организации за содержание и ремонт общего имущества в Многоквартирном доме, а также за коммунальные услуги возложена Собственником полностью или частично на нанимателя (арендатора), с указанием Ф.И.О. ответственного нанимателя (наименования и реквизитов организации, оформившей право аренды), о смене ответственного нанимателя или арендатора;</w:t>
      </w:r>
    </w:p>
    <w:bookmarkEnd w:id="15"/>
    <w:p w14:paraId="067368C7"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 xml:space="preserve">- об изменении количества граждан, проживающих в жилом(ых) помещении(ях), включая временно проживающих, а также о наличии у таких лиц льгот по оплате жилых помещений и коммунальных услуг для расчета </w:t>
      </w:r>
      <w:r w:rsidRPr="00C70A03">
        <w:rPr>
          <w:sz w:val="20"/>
          <w:szCs w:val="20"/>
        </w:rPr>
        <w:lastRenderedPageBreak/>
        <w:t>размера их оплаты и взаимодействия Управляющей организации с городским центром жилищных субсидий (собственники жилых помещений);</w:t>
      </w:r>
    </w:p>
    <w:p w14:paraId="148752CB"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 об изменении объемов потребления ресурсов в нежилых помещениях с указанием мощности и возможных режимах работы установленных в нежилом(ых) помещении(ях) потребляющих устройств газо-, водо-, электро- и теплоснабжения и другие данные, необходимые для определения расчетным путем объемов (количества) потребления соответствующих коммунальных ресурсов и расчета размера их оплаты (собственники нежилых помещений).</w:t>
      </w:r>
    </w:p>
    <w:p w14:paraId="267FE793"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 об отчуждении помещения(й) в пользу третьих лиц, совместно с уведомлением предоставить документы подтверждающие факт отчуждения.</w:t>
      </w:r>
    </w:p>
    <w:p w14:paraId="13E3C43A"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 при регистрации или перерегистрации прав на помещение предоставить копию свидетельства о регистрации прав собственности.</w:t>
      </w:r>
    </w:p>
    <w:p w14:paraId="23EBA609"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bookmarkStart w:id="16" w:name="sub_436"/>
      <w:r w:rsidRPr="00C70A03">
        <w:rPr>
          <w:sz w:val="20"/>
          <w:szCs w:val="20"/>
        </w:rPr>
        <w:t>Обеспечивать доступ представителей Управляющей организации в принадлежащее ему помещение</w:t>
      </w:r>
      <w:bookmarkEnd w:id="16"/>
      <w:r w:rsidRPr="00C70A03">
        <w:rPr>
          <w:sz w:val="20"/>
          <w:szCs w:val="20"/>
        </w:rPr>
        <w:t xml:space="preserve"> для осмотра технического и санитарного состояния внутриквартирных инженерных коммуникаций, санитарно-технического и иного оборудования, находящегося в помещении, для выполнения необходимых ремонтных работ в заранее согласованное с Управляющей организацией время, а работников аварийных служб - в любое время.</w:t>
      </w:r>
    </w:p>
    <w:p w14:paraId="224D6D41"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 xml:space="preserve">При наличии индивидуального введенного в эксплуатацию, общего (квартирного) или комнатного прибора учета ежемесячно снимать его показания и передавать полученные показания исполнителю или уполномоченному им лицу не позднее 25 (двадцать пятого) числа текущего месяца. </w:t>
      </w:r>
    </w:p>
    <w:p w14:paraId="0F65231E"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bookmarkStart w:id="17" w:name="sub_438"/>
      <w:r w:rsidRPr="00C70A03">
        <w:rPr>
          <w:sz w:val="20"/>
          <w:szCs w:val="20"/>
        </w:rPr>
        <w:t>Сообщать Управляющей организации о выявленных</w:t>
      </w:r>
      <w:bookmarkEnd w:id="17"/>
      <w:r w:rsidRPr="00C70A03">
        <w:rPr>
          <w:sz w:val="20"/>
          <w:szCs w:val="20"/>
        </w:rPr>
        <w:t xml:space="preserve"> неисправностях общего имущества в Многоквартирном доме.</w:t>
      </w:r>
    </w:p>
    <w:p w14:paraId="3600FAD5" w14:textId="77777777" w:rsidR="009F23B2" w:rsidRPr="00C70A03" w:rsidRDefault="009F23B2" w:rsidP="009F23B2">
      <w:pPr>
        <w:numPr>
          <w:ilvl w:val="1"/>
          <w:numId w:val="1"/>
        </w:numPr>
        <w:tabs>
          <w:tab w:val="left" w:pos="709"/>
          <w:tab w:val="left" w:pos="851"/>
        </w:tabs>
        <w:autoSpaceDE w:val="0"/>
        <w:autoSpaceDN w:val="0"/>
        <w:adjustRightInd w:val="0"/>
        <w:ind w:left="0" w:firstLine="426"/>
        <w:contextualSpacing/>
        <w:jc w:val="both"/>
        <w:rPr>
          <w:b/>
          <w:sz w:val="20"/>
          <w:szCs w:val="20"/>
        </w:rPr>
      </w:pPr>
      <w:bookmarkStart w:id="18" w:name="sub_44"/>
      <w:r w:rsidRPr="00C70A03">
        <w:rPr>
          <w:b/>
          <w:sz w:val="20"/>
          <w:szCs w:val="20"/>
        </w:rPr>
        <w:t>Собственник имеет право:</w:t>
      </w:r>
    </w:p>
    <w:bookmarkEnd w:id="18"/>
    <w:p w14:paraId="5EA39B6A"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Осуществлять контроль над выполнением Управляющей организацией ее обязательств по настоящему Договору, в ходе которого участвовать в осмотрах (измерениях, испытаниях, проверках) общего имущества в Многоквартирном доме, присутствовать при выполнении работ и оказании услуг, связанных с выполнением ею обязанностей по настоящему Договору.</w:t>
      </w:r>
    </w:p>
    <w:p w14:paraId="458E09C6"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Привлекать для контроля качества выполняемых работ и предоставляемых услуг по настоящему Договору сторонние организации, специалистов, экспертов. Привлекаемая для контроля организация, специалисты, эксперты должны иметь соответствующее поручение Собственника, оформленное в письменном виде.</w:t>
      </w:r>
    </w:p>
    <w:p w14:paraId="7519C9B8"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 xml:space="preserve">Требовать изменения размера платы за помещение в случае невыполнения полностью или частично услуг и/или работ по управлению, содержанию и ремонту общего имущества в Многоквартирном доме либо выполнения с ненадлежащим качеством в соответствии с </w:t>
      </w:r>
      <w:hyperlink r:id="rId32" w:history="1">
        <w:r w:rsidRPr="00C70A03">
          <w:rPr>
            <w:sz w:val="20"/>
            <w:szCs w:val="20"/>
          </w:rPr>
          <w:t>пунктом 4.13</w:t>
        </w:r>
      </w:hyperlink>
      <w:r w:rsidRPr="00C70A03">
        <w:rPr>
          <w:sz w:val="20"/>
          <w:szCs w:val="20"/>
        </w:rPr>
        <w:t xml:space="preserve"> настоящего Договора.</w:t>
      </w:r>
    </w:p>
    <w:p w14:paraId="795C7B0C"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Требовать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в порядке, установленном Правилами предоставления коммунальных услуг гражданам, утвержденными Правительством Российской Федерации.</w:t>
      </w:r>
    </w:p>
    <w:p w14:paraId="6BE96814" w14:textId="77777777" w:rsidR="009F23B2" w:rsidRPr="00C70A03" w:rsidRDefault="009F23B2" w:rsidP="009F23B2">
      <w:pPr>
        <w:numPr>
          <w:ilvl w:val="2"/>
          <w:numId w:val="1"/>
        </w:numPr>
        <w:tabs>
          <w:tab w:val="left" w:pos="709"/>
          <w:tab w:val="left" w:pos="851"/>
          <w:tab w:val="left" w:pos="1418"/>
        </w:tabs>
        <w:autoSpaceDE w:val="0"/>
        <w:autoSpaceDN w:val="0"/>
        <w:adjustRightInd w:val="0"/>
        <w:ind w:left="0" w:firstLine="426"/>
        <w:contextualSpacing/>
        <w:jc w:val="both"/>
        <w:rPr>
          <w:sz w:val="20"/>
          <w:szCs w:val="20"/>
        </w:rPr>
      </w:pPr>
      <w:r w:rsidRPr="00C70A03">
        <w:rPr>
          <w:sz w:val="20"/>
          <w:szCs w:val="20"/>
        </w:rPr>
        <w:t>Требовать от Управляющей организации возмещения убытков, причиненных вследствие невыполнения либо недобросовестного выполнения Управляющей организацией своих обязанностей по настоящему Договору.</w:t>
      </w:r>
    </w:p>
    <w:p w14:paraId="744AB6AE" w14:textId="77777777" w:rsidR="009F23B2" w:rsidRPr="00C70A03" w:rsidRDefault="009F23B2" w:rsidP="009F23B2">
      <w:pPr>
        <w:numPr>
          <w:ilvl w:val="2"/>
          <w:numId w:val="1"/>
        </w:numPr>
        <w:tabs>
          <w:tab w:val="left" w:pos="709"/>
          <w:tab w:val="left" w:pos="851"/>
          <w:tab w:val="left" w:pos="1418"/>
        </w:tabs>
        <w:autoSpaceDE w:val="0"/>
        <w:autoSpaceDN w:val="0"/>
        <w:adjustRightInd w:val="0"/>
        <w:ind w:left="0" w:firstLine="426"/>
        <w:contextualSpacing/>
        <w:jc w:val="both"/>
        <w:rPr>
          <w:sz w:val="20"/>
          <w:szCs w:val="20"/>
        </w:rPr>
      </w:pPr>
      <w:r w:rsidRPr="00C70A03">
        <w:rPr>
          <w:sz w:val="20"/>
          <w:szCs w:val="20"/>
        </w:rPr>
        <w:t xml:space="preserve">Требовать от Управляющей организации ежегодного предоставления отчета о выполнении настоящего Договора в соответствии с </w:t>
      </w:r>
      <w:hyperlink r:id="rId33" w:history="1">
        <w:r w:rsidRPr="00C70A03">
          <w:rPr>
            <w:sz w:val="20"/>
            <w:szCs w:val="20"/>
          </w:rPr>
          <w:t>пунктом 3.1.29</w:t>
        </w:r>
      </w:hyperlink>
      <w:r w:rsidRPr="00C70A03">
        <w:rPr>
          <w:sz w:val="20"/>
          <w:szCs w:val="20"/>
        </w:rPr>
        <w:t xml:space="preserve">, а также предложений по </w:t>
      </w:r>
      <w:hyperlink r:id="rId34" w:history="1">
        <w:r w:rsidRPr="00C70A03">
          <w:rPr>
            <w:sz w:val="20"/>
            <w:szCs w:val="20"/>
          </w:rPr>
          <w:t>п. 3.1.16</w:t>
        </w:r>
      </w:hyperlink>
      <w:r w:rsidRPr="00C70A03">
        <w:rPr>
          <w:sz w:val="20"/>
          <w:szCs w:val="20"/>
        </w:rPr>
        <w:t xml:space="preserve"> и </w:t>
      </w:r>
      <w:hyperlink r:id="rId35" w:history="1">
        <w:r w:rsidRPr="00C70A03">
          <w:rPr>
            <w:sz w:val="20"/>
            <w:szCs w:val="20"/>
          </w:rPr>
          <w:t>п. 3.1.41</w:t>
        </w:r>
      </w:hyperlink>
      <w:r w:rsidRPr="00C70A03">
        <w:rPr>
          <w:sz w:val="20"/>
          <w:szCs w:val="20"/>
        </w:rPr>
        <w:t xml:space="preserve"> и раскрытия информации в соответствии с </w:t>
      </w:r>
      <w:hyperlink r:id="rId36" w:history="1">
        <w:r w:rsidRPr="00C70A03">
          <w:rPr>
            <w:sz w:val="20"/>
            <w:szCs w:val="20"/>
          </w:rPr>
          <w:t>пунктом 3.1.44</w:t>
        </w:r>
      </w:hyperlink>
      <w:r w:rsidRPr="00C70A03">
        <w:rPr>
          <w:sz w:val="20"/>
          <w:szCs w:val="20"/>
        </w:rPr>
        <w:t xml:space="preserve"> настоящего Договора о деятельности по управлению многоквартирными домами в порядке, определенном законодательством Российской Федерации и нормативными правовыми актами города Москвы.</w:t>
      </w:r>
    </w:p>
    <w:p w14:paraId="714F354F" w14:textId="77777777" w:rsidR="009F23B2" w:rsidRPr="00C70A03" w:rsidRDefault="009F23B2" w:rsidP="009F23B2">
      <w:pPr>
        <w:numPr>
          <w:ilvl w:val="2"/>
          <w:numId w:val="1"/>
        </w:numPr>
        <w:tabs>
          <w:tab w:val="left" w:pos="709"/>
          <w:tab w:val="left" w:pos="851"/>
          <w:tab w:val="left" w:pos="1418"/>
        </w:tabs>
        <w:autoSpaceDE w:val="0"/>
        <w:autoSpaceDN w:val="0"/>
        <w:adjustRightInd w:val="0"/>
        <w:ind w:left="0" w:firstLine="426"/>
        <w:contextualSpacing/>
        <w:jc w:val="both"/>
        <w:rPr>
          <w:sz w:val="20"/>
          <w:szCs w:val="20"/>
        </w:rPr>
      </w:pPr>
      <w:r w:rsidRPr="00C70A03">
        <w:rPr>
          <w:sz w:val="20"/>
          <w:szCs w:val="20"/>
        </w:rPr>
        <w:t>Поручать вносить платежи по настоящему Договору нанимателю/арендатору данного помещения в случае сдачи его внаем/аренду.</w:t>
      </w:r>
    </w:p>
    <w:p w14:paraId="06BCFA89" w14:textId="77777777" w:rsidR="009F23B2" w:rsidRPr="00C70A03" w:rsidRDefault="009F23B2" w:rsidP="009F23B2">
      <w:pPr>
        <w:numPr>
          <w:ilvl w:val="0"/>
          <w:numId w:val="1"/>
        </w:numPr>
        <w:autoSpaceDE w:val="0"/>
        <w:autoSpaceDN w:val="0"/>
        <w:adjustRightInd w:val="0"/>
        <w:ind w:left="0" w:firstLine="0"/>
        <w:contextualSpacing/>
        <w:jc w:val="center"/>
        <w:outlineLvl w:val="1"/>
        <w:rPr>
          <w:b/>
          <w:sz w:val="20"/>
          <w:szCs w:val="20"/>
        </w:rPr>
      </w:pPr>
      <w:r w:rsidRPr="00C70A03">
        <w:rPr>
          <w:b/>
          <w:sz w:val="20"/>
          <w:szCs w:val="20"/>
        </w:rPr>
        <w:t>Цена Договора, размер платы за содержание и ремонт помещения, размер платы за коммунальные услуги, порядок ее внесения</w:t>
      </w:r>
    </w:p>
    <w:p w14:paraId="1AE3FD5D" w14:textId="77777777" w:rsidR="009F23B2" w:rsidRPr="00C70A03" w:rsidRDefault="009F23B2" w:rsidP="009F23B2">
      <w:pPr>
        <w:numPr>
          <w:ilvl w:val="1"/>
          <w:numId w:val="1"/>
        </w:numPr>
        <w:tabs>
          <w:tab w:val="left" w:pos="709"/>
          <w:tab w:val="left" w:pos="851"/>
          <w:tab w:val="left" w:pos="1418"/>
        </w:tabs>
        <w:autoSpaceDE w:val="0"/>
        <w:autoSpaceDN w:val="0"/>
        <w:adjustRightInd w:val="0"/>
        <w:ind w:left="0" w:firstLine="426"/>
        <w:contextualSpacing/>
        <w:jc w:val="both"/>
        <w:rPr>
          <w:sz w:val="20"/>
          <w:szCs w:val="20"/>
        </w:rPr>
      </w:pPr>
      <w:bookmarkStart w:id="19" w:name="sub_51"/>
      <w:r w:rsidRPr="00C70A03">
        <w:rPr>
          <w:sz w:val="20"/>
          <w:szCs w:val="20"/>
        </w:rPr>
        <w:t xml:space="preserve">Цена Договора и размер платы за жилое (нежилое) помещение устанавливается в соответствии с долей в праве собственности на общее имущество в Многоквартирном доме, пропорциональной принадлежащему Собственнику жилому/нежилому помещению согласно </w:t>
      </w:r>
      <w:hyperlink r:id="rId37" w:history="1">
        <w:r w:rsidRPr="00C70A03">
          <w:rPr>
            <w:sz w:val="20"/>
            <w:szCs w:val="20"/>
          </w:rPr>
          <w:t>ст. 249</w:t>
        </w:r>
      </w:hyperlink>
      <w:r w:rsidRPr="00C70A03">
        <w:rPr>
          <w:sz w:val="20"/>
          <w:szCs w:val="20"/>
        </w:rPr>
        <w:t xml:space="preserve">, </w:t>
      </w:r>
      <w:hyperlink r:id="rId38" w:history="1">
        <w:r w:rsidRPr="00C70A03">
          <w:rPr>
            <w:sz w:val="20"/>
            <w:szCs w:val="20"/>
          </w:rPr>
          <w:t>289</w:t>
        </w:r>
      </w:hyperlink>
      <w:r w:rsidRPr="00C70A03">
        <w:rPr>
          <w:sz w:val="20"/>
          <w:szCs w:val="20"/>
        </w:rPr>
        <w:t xml:space="preserve"> ГК РФ и </w:t>
      </w:r>
      <w:hyperlink r:id="rId39" w:history="1">
        <w:r w:rsidRPr="00C70A03">
          <w:rPr>
            <w:sz w:val="20"/>
            <w:szCs w:val="20"/>
          </w:rPr>
          <w:t>37</w:t>
        </w:r>
      </w:hyperlink>
      <w:r w:rsidRPr="00C70A03">
        <w:rPr>
          <w:sz w:val="20"/>
          <w:szCs w:val="20"/>
        </w:rPr>
        <w:t xml:space="preserve">, </w:t>
      </w:r>
      <w:hyperlink r:id="rId40" w:history="1">
        <w:r w:rsidRPr="00C70A03">
          <w:rPr>
            <w:sz w:val="20"/>
            <w:szCs w:val="20"/>
          </w:rPr>
          <w:t>39</w:t>
        </w:r>
      </w:hyperlink>
      <w:r w:rsidRPr="00C70A03">
        <w:rPr>
          <w:sz w:val="20"/>
          <w:szCs w:val="20"/>
        </w:rPr>
        <w:t xml:space="preserve"> ЖК РФ.</w:t>
      </w:r>
    </w:p>
    <w:p w14:paraId="377B96FA" w14:textId="77777777" w:rsidR="009F23B2" w:rsidRPr="00C70A03" w:rsidRDefault="009F23B2" w:rsidP="009F23B2">
      <w:pPr>
        <w:keepNext/>
        <w:tabs>
          <w:tab w:val="left" w:pos="709"/>
          <w:tab w:val="left" w:pos="851"/>
          <w:tab w:val="left" w:pos="1418"/>
        </w:tabs>
        <w:autoSpaceDE w:val="0"/>
        <w:autoSpaceDN w:val="0"/>
        <w:adjustRightInd w:val="0"/>
        <w:ind w:firstLine="426"/>
        <w:rPr>
          <w:noProof/>
          <w:sz w:val="20"/>
          <w:szCs w:val="20"/>
        </w:rPr>
      </w:pPr>
      <w:r w:rsidRPr="00C70A03">
        <w:rPr>
          <w:sz w:val="20"/>
          <w:szCs w:val="20"/>
        </w:rPr>
        <w:t>Размер платы для Собственника устанавливается</w:t>
      </w:r>
      <w:r w:rsidRPr="00C70A03">
        <w:rPr>
          <w:noProof/>
          <w:sz w:val="20"/>
          <w:szCs w:val="20"/>
        </w:rPr>
        <w:t>:</w:t>
      </w:r>
    </w:p>
    <w:p w14:paraId="1B5BC585" w14:textId="77777777" w:rsidR="009F23B2" w:rsidRPr="00C70A03" w:rsidRDefault="009F23B2" w:rsidP="009F23B2">
      <w:pPr>
        <w:tabs>
          <w:tab w:val="left" w:pos="709"/>
          <w:tab w:val="left" w:pos="851"/>
          <w:tab w:val="left" w:pos="1418"/>
        </w:tabs>
        <w:autoSpaceDE w:val="0"/>
        <w:autoSpaceDN w:val="0"/>
        <w:adjustRightInd w:val="0"/>
        <w:ind w:firstLine="426"/>
        <w:jc w:val="both"/>
        <w:outlineLvl w:val="0"/>
        <w:rPr>
          <w:sz w:val="20"/>
          <w:szCs w:val="20"/>
        </w:rPr>
      </w:pPr>
      <w:r w:rsidRPr="00C70A03">
        <w:rPr>
          <w:sz w:val="20"/>
          <w:szCs w:val="20"/>
        </w:rPr>
        <w:t>- по ценам и ставкам за содержание и ремонт жилого помещения за 1 кв. метр в месяц, устанавливаемым уполномоченным государственным (муниципальным) органом (если на общем собрании собственников помещений не принято решение о размере платы за содержание и ремонт жилого помещения).</w:t>
      </w:r>
    </w:p>
    <w:p w14:paraId="2AB54AD9" w14:textId="77777777" w:rsidR="009F23B2" w:rsidRPr="00C70A03" w:rsidRDefault="009F23B2" w:rsidP="009F23B2">
      <w:pPr>
        <w:numPr>
          <w:ilvl w:val="1"/>
          <w:numId w:val="1"/>
        </w:numPr>
        <w:tabs>
          <w:tab w:val="left" w:pos="709"/>
          <w:tab w:val="left" w:pos="851"/>
          <w:tab w:val="left" w:pos="1418"/>
        </w:tabs>
        <w:autoSpaceDE w:val="0"/>
        <w:autoSpaceDN w:val="0"/>
        <w:adjustRightInd w:val="0"/>
        <w:ind w:left="0" w:firstLine="426"/>
        <w:contextualSpacing/>
        <w:jc w:val="both"/>
        <w:outlineLvl w:val="0"/>
        <w:rPr>
          <w:sz w:val="20"/>
          <w:szCs w:val="20"/>
        </w:rPr>
      </w:pPr>
      <w:r w:rsidRPr="00C70A03">
        <w:rPr>
          <w:sz w:val="20"/>
          <w:szCs w:val="20"/>
        </w:rPr>
        <w:t>Цена Договора определяется:</w:t>
      </w:r>
    </w:p>
    <w:p w14:paraId="08051DE8" w14:textId="77777777" w:rsidR="009F23B2" w:rsidRDefault="009F23B2" w:rsidP="009F23B2">
      <w:pPr>
        <w:tabs>
          <w:tab w:val="left" w:pos="709"/>
          <w:tab w:val="left" w:pos="851"/>
          <w:tab w:val="left" w:pos="1418"/>
        </w:tabs>
        <w:autoSpaceDE w:val="0"/>
        <w:autoSpaceDN w:val="0"/>
        <w:adjustRightInd w:val="0"/>
        <w:ind w:firstLine="426"/>
        <w:jc w:val="both"/>
        <w:outlineLvl w:val="0"/>
        <w:rPr>
          <w:sz w:val="20"/>
          <w:szCs w:val="20"/>
        </w:rPr>
      </w:pPr>
      <w:r w:rsidRPr="00C70A03">
        <w:rPr>
          <w:sz w:val="20"/>
          <w:szCs w:val="20"/>
        </w:rPr>
        <w:t>- общей стоимостью работ и услуг по содержанию и ремонту общего имущества в год, приведенной в приложениях №</w:t>
      </w:r>
      <w:r>
        <w:rPr>
          <w:sz w:val="20"/>
          <w:szCs w:val="20"/>
        </w:rPr>
        <w:t xml:space="preserve"> 3 к настоящему Договору. В случае изменения уполномоченным государственным (муниципальным) органом размера платы за содержание и ремонт управляющая организация применяет новые расценки с даты начала действия соответствующего нормативного акта; </w:t>
      </w:r>
    </w:p>
    <w:p w14:paraId="4759142A" w14:textId="77777777" w:rsidR="009F23B2" w:rsidRPr="00C70A03" w:rsidRDefault="009F23B2" w:rsidP="009F23B2">
      <w:pPr>
        <w:tabs>
          <w:tab w:val="left" w:pos="709"/>
          <w:tab w:val="left" w:pos="851"/>
          <w:tab w:val="left" w:pos="1418"/>
        </w:tabs>
        <w:autoSpaceDE w:val="0"/>
        <w:autoSpaceDN w:val="0"/>
        <w:adjustRightInd w:val="0"/>
        <w:ind w:firstLine="426"/>
        <w:jc w:val="both"/>
        <w:outlineLvl w:val="0"/>
        <w:rPr>
          <w:sz w:val="20"/>
          <w:szCs w:val="20"/>
        </w:rPr>
      </w:pPr>
      <w:r w:rsidRPr="00C70A03">
        <w:rPr>
          <w:sz w:val="20"/>
          <w:szCs w:val="20"/>
        </w:rPr>
        <w:t>- стоимостью коммунальных услуг (ресурсов) в соответствии с положениями пунктов 4.4, 4.5 настоящего Договора.</w:t>
      </w:r>
    </w:p>
    <w:bookmarkEnd w:id="19"/>
    <w:p w14:paraId="3F6762A7" w14:textId="77777777" w:rsidR="009F23B2" w:rsidRDefault="009F23B2" w:rsidP="009F23B2">
      <w:pPr>
        <w:tabs>
          <w:tab w:val="left" w:pos="709"/>
          <w:tab w:val="left" w:pos="851"/>
          <w:tab w:val="left" w:pos="1418"/>
        </w:tabs>
        <w:autoSpaceDE w:val="0"/>
        <w:autoSpaceDN w:val="0"/>
        <w:adjustRightInd w:val="0"/>
        <w:ind w:firstLine="426"/>
        <w:jc w:val="both"/>
        <w:outlineLvl w:val="1"/>
        <w:rPr>
          <w:sz w:val="20"/>
          <w:szCs w:val="20"/>
        </w:rPr>
      </w:pPr>
      <w:r w:rsidRPr="00C70A03">
        <w:rPr>
          <w:sz w:val="20"/>
          <w:szCs w:val="20"/>
        </w:rPr>
        <w:t xml:space="preserve">В случае изменения уполномоченным государственным (муниципальным органом), ресурсоснабжающими организациями цен, ставок и тарифов на жилищно-коммунальные услуги для населения Управляющая организация доводит об изменении размера платы за помещение не позднее, чем за 10 (Десять) дней до даты предоставления </w:t>
      </w:r>
      <w:r w:rsidRPr="00C70A03">
        <w:rPr>
          <w:sz w:val="20"/>
          <w:szCs w:val="20"/>
        </w:rPr>
        <w:lastRenderedPageBreak/>
        <w:t>платежных документов по новым расценкам. По письменному обращению Собственника ему предоставляются на подписание измененные приложения к настоящему Договору.</w:t>
      </w:r>
    </w:p>
    <w:p w14:paraId="7C4080DF" w14:textId="77777777" w:rsidR="009F23B2" w:rsidRPr="00C70A03" w:rsidRDefault="009F23B2" w:rsidP="009F23B2">
      <w:pPr>
        <w:numPr>
          <w:ilvl w:val="1"/>
          <w:numId w:val="1"/>
        </w:numPr>
        <w:tabs>
          <w:tab w:val="left" w:pos="709"/>
          <w:tab w:val="left" w:pos="851"/>
          <w:tab w:val="left" w:pos="1418"/>
        </w:tabs>
        <w:autoSpaceDE w:val="0"/>
        <w:autoSpaceDN w:val="0"/>
        <w:adjustRightInd w:val="0"/>
        <w:ind w:left="0" w:firstLine="426"/>
        <w:contextualSpacing/>
        <w:jc w:val="both"/>
        <w:outlineLvl w:val="1"/>
        <w:rPr>
          <w:sz w:val="20"/>
          <w:szCs w:val="20"/>
        </w:rPr>
      </w:pPr>
      <w:r w:rsidRPr="00C70A03">
        <w:rPr>
          <w:sz w:val="20"/>
          <w:szCs w:val="20"/>
        </w:rPr>
        <w:t>Ежемесячная плата Собственника за содержание и ремонт общего имущества в доме определяется как произведение общей площади его помещений на размер платы за 1 кв. метр такой площади в месяц.</w:t>
      </w:r>
    </w:p>
    <w:p w14:paraId="519CF3E8" w14:textId="77777777" w:rsidR="009F23B2" w:rsidRPr="00C70A03" w:rsidRDefault="009F23B2" w:rsidP="009F23B2">
      <w:pPr>
        <w:tabs>
          <w:tab w:val="left" w:pos="709"/>
          <w:tab w:val="left" w:pos="851"/>
          <w:tab w:val="left" w:pos="1418"/>
        </w:tabs>
        <w:autoSpaceDE w:val="0"/>
        <w:autoSpaceDN w:val="0"/>
        <w:adjustRightInd w:val="0"/>
        <w:ind w:firstLine="426"/>
        <w:jc w:val="both"/>
        <w:outlineLvl w:val="1"/>
        <w:rPr>
          <w:sz w:val="20"/>
          <w:szCs w:val="20"/>
        </w:rPr>
      </w:pPr>
      <w:r w:rsidRPr="00C70A03">
        <w:rPr>
          <w:sz w:val="20"/>
          <w:szCs w:val="20"/>
        </w:rPr>
        <w:t>Размер платы может быть уменьшен для внесения Собственником (нанимателем, арендатором) в соответствии с Правилами содержания общего имущества в многоквартирном доме, утвержденными Правительством Российской Федерации, в порядке, установленном нормативными правовыми актами г. Москвы.</w:t>
      </w:r>
    </w:p>
    <w:p w14:paraId="0D45DFBB" w14:textId="77777777" w:rsidR="009F23B2" w:rsidRPr="00C70A03" w:rsidRDefault="009F23B2" w:rsidP="009F23B2">
      <w:pPr>
        <w:numPr>
          <w:ilvl w:val="1"/>
          <w:numId w:val="1"/>
        </w:numPr>
        <w:tabs>
          <w:tab w:val="left" w:pos="709"/>
          <w:tab w:val="left" w:pos="851"/>
          <w:tab w:val="left" w:pos="1418"/>
        </w:tabs>
        <w:autoSpaceDE w:val="0"/>
        <w:autoSpaceDN w:val="0"/>
        <w:adjustRightInd w:val="0"/>
        <w:ind w:left="0" w:firstLine="426"/>
        <w:contextualSpacing/>
        <w:jc w:val="both"/>
        <w:rPr>
          <w:sz w:val="20"/>
          <w:szCs w:val="20"/>
        </w:rPr>
      </w:pPr>
      <w:r w:rsidRPr="00C70A03">
        <w:rPr>
          <w:sz w:val="20"/>
          <w:szCs w:val="20"/>
        </w:rPr>
        <w:t>Размер платы за коммунальные услуги, потребляемые в помещениях, оснащенных индивидуальными приборами учета, а также при оборудовании Многоквартирного дома общедомовыми приборами учета рассчитывается в соответствии с объемами фактического потребления коммунальных услуг, определяемыми в соответствии с Правилами предоставления коммунальных услуг гражданам, утвержденными Правительством Российской Федерации, а при отсутствии индивидуальных и (или) общедомовых приборов учета - исходя из нормативов потребления коммунальных услуг, утверждаемых органом государственной власти города Москвы в порядке, установленном Правительством Российской Федерации.</w:t>
      </w:r>
    </w:p>
    <w:p w14:paraId="4CA4B13F" w14:textId="77777777" w:rsidR="009F23B2" w:rsidRPr="00C70A03" w:rsidRDefault="009F23B2" w:rsidP="009F23B2">
      <w:pPr>
        <w:tabs>
          <w:tab w:val="left" w:pos="709"/>
          <w:tab w:val="left" w:pos="851"/>
          <w:tab w:val="left" w:pos="1418"/>
        </w:tabs>
        <w:autoSpaceDE w:val="0"/>
        <w:autoSpaceDN w:val="0"/>
        <w:adjustRightInd w:val="0"/>
        <w:ind w:firstLine="426"/>
        <w:jc w:val="both"/>
        <w:rPr>
          <w:sz w:val="20"/>
          <w:szCs w:val="20"/>
        </w:rPr>
      </w:pPr>
      <w:r w:rsidRPr="00C70A03">
        <w:rPr>
          <w:sz w:val="20"/>
          <w:szCs w:val="20"/>
        </w:rPr>
        <w:t xml:space="preserve">Размер платы за коммунальные услуги рассчитывается с учетом коммунальных ресурсов, потребленных организациями, расположенными вне Многоквартирного дома, но подключенными к его инженерным сетям, в соответствии с </w:t>
      </w:r>
      <w:hyperlink r:id="rId41" w:history="1">
        <w:r w:rsidRPr="00C70A03">
          <w:rPr>
            <w:sz w:val="20"/>
            <w:szCs w:val="20"/>
          </w:rPr>
          <w:t>п. 3.1.32</w:t>
        </w:r>
      </w:hyperlink>
      <w:r w:rsidRPr="00C70A03">
        <w:rPr>
          <w:sz w:val="20"/>
          <w:szCs w:val="20"/>
        </w:rPr>
        <w:t xml:space="preserve"> Договора.</w:t>
      </w:r>
    </w:p>
    <w:p w14:paraId="65308D15" w14:textId="77777777" w:rsidR="009F23B2" w:rsidRPr="00C70A03" w:rsidRDefault="009F23B2" w:rsidP="009F23B2">
      <w:pPr>
        <w:numPr>
          <w:ilvl w:val="1"/>
          <w:numId w:val="1"/>
        </w:numPr>
        <w:tabs>
          <w:tab w:val="left" w:pos="709"/>
          <w:tab w:val="left" w:pos="851"/>
          <w:tab w:val="left" w:pos="1418"/>
        </w:tabs>
        <w:autoSpaceDE w:val="0"/>
        <w:autoSpaceDN w:val="0"/>
        <w:adjustRightInd w:val="0"/>
        <w:ind w:left="0" w:firstLine="426"/>
        <w:contextualSpacing/>
        <w:jc w:val="both"/>
        <w:rPr>
          <w:sz w:val="20"/>
          <w:szCs w:val="20"/>
        </w:rPr>
      </w:pPr>
      <w:r w:rsidRPr="00C70A03">
        <w:rPr>
          <w:sz w:val="20"/>
          <w:szCs w:val="20"/>
        </w:rPr>
        <w:t>Размер платы за коммунальные услуги рассчитывается по тарифам, установленным органами государственной власти города Москвы в порядке, установленном федеральным законом.</w:t>
      </w:r>
    </w:p>
    <w:p w14:paraId="12A15E9C" w14:textId="77777777" w:rsidR="009F23B2" w:rsidRPr="00604689" w:rsidRDefault="009F23B2" w:rsidP="009F23B2">
      <w:pPr>
        <w:numPr>
          <w:ilvl w:val="1"/>
          <w:numId w:val="1"/>
        </w:numPr>
        <w:tabs>
          <w:tab w:val="left" w:pos="709"/>
          <w:tab w:val="left" w:pos="851"/>
          <w:tab w:val="left" w:pos="1418"/>
        </w:tabs>
        <w:autoSpaceDE w:val="0"/>
        <w:autoSpaceDN w:val="0"/>
        <w:adjustRightInd w:val="0"/>
        <w:ind w:left="0" w:firstLine="426"/>
        <w:contextualSpacing/>
        <w:jc w:val="both"/>
        <w:rPr>
          <w:i/>
          <w:sz w:val="20"/>
          <w:szCs w:val="20"/>
        </w:rPr>
      </w:pPr>
      <w:r w:rsidRPr="00604689">
        <w:rPr>
          <w:sz w:val="20"/>
          <w:szCs w:val="20"/>
        </w:rPr>
        <w:t>Плата за содержание и ремонт общего имущества в Многоквартирном доме соразмерно доле занимаемого помещения и коммунальные услуги вносится ежемесячно до 25 (двадцать пятого) числа месяца, следующего за истекшим месяцем</w:t>
      </w:r>
      <w:r w:rsidRPr="00604689">
        <w:rPr>
          <w:i/>
          <w:sz w:val="20"/>
          <w:szCs w:val="20"/>
        </w:rPr>
        <w:t>.</w:t>
      </w:r>
    </w:p>
    <w:p w14:paraId="53B74370" w14:textId="77777777" w:rsidR="009F23B2" w:rsidRPr="00604689" w:rsidRDefault="009F23B2" w:rsidP="009F23B2">
      <w:pPr>
        <w:tabs>
          <w:tab w:val="left" w:pos="709"/>
          <w:tab w:val="left" w:pos="851"/>
        </w:tabs>
        <w:autoSpaceDE w:val="0"/>
        <w:autoSpaceDN w:val="0"/>
        <w:ind w:firstLine="426"/>
        <w:jc w:val="both"/>
        <w:rPr>
          <w:sz w:val="20"/>
          <w:szCs w:val="20"/>
        </w:rPr>
      </w:pPr>
      <w:r w:rsidRPr="00604689">
        <w:rPr>
          <w:sz w:val="20"/>
          <w:szCs w:val="20"/>
        </w:rPr>
        <w:t>Сумма платежей Собственника подлежит корректировке соразмерно изменению площади помещений, находящихся в собственности Собственника.</w:t>
      </w:r>
    </w:p>
    <w:p w14:paraId="38A30571" w14:textId="77777777" w:rsidR="009F23B2" w:rsidRPr="00C70A03" w:rsidRDefault="009F23B2" w:rsidP="009F23B2">
      <w:pPr>
        <w:numPr>
          <w:ilvl w:val="1"/>
          <w:numId w:val="1"/>
        </w:numPr>
        <w:tabs>
          <w:tab w:val="left" w:pos="709"/>
          <w:tab w:val="left" w:pos="851"/>
          <w:tab w:val="left" w:pos="1418"/>
        </w:tabs>
        <w:autoSpaceDE w:val="0"/>
        <w:autoSpaceDN w:val="0"/>
        <w:adjustRightInd w:val="0"/>
        <w:ind w:left="0" w:firstLine="426"/>
        <w:contextualSpacing/>
        <w:jc w:val="both"/>
        <w:rPr>
          <w:sz w:val="20"/>
          <w:szCs w:val="20"/>
        </w:rPr>
      </w:pPr>
      <w:r w:rsidRPr="00C70A03">
        <w:rPr>
          <w:sz w:val="20"/>
          <w:szCs w:val="20"/>
        </w:rPr>
        <w:t xml:space="preserve">Плата за содержание и ремонт общего имущества в Многоквартирном доме и коммунальные услуги вносится в установленные настоящим Договором сроки </w:t>
      </w:r>
      <w:hyperlink r:id="rId42" w:history="1">
        <w:r w:rsidRPr="00C70A03">
          <w:rPr>
            <w:sz w:val="20"/>
            <w:szCs w:val="20"/>
          </w:rPr>
          <w:t>(п. 4.6)</w:t>
        </w:r>
      </w:hyperlink>
      <w:r w:rsidRPr="00C70A03">
        <w:rPr>
          <w:sz w:val="20"/>
          <w:szCs w:val="20"/>
        </w:rPr>
        <w:t xml:space="preserve"> на основании платежных документов, предоставляемых Управляющей организацией. В случае предоставления платежных документов позднее даты указанной в п.3.1.24 Договора, плата за помещение может быть внесена с отсрочкой на срок задержки получения платежного документа.</w:t>
      </w:r>
    </w:p>
    <w:p w14:paraId="61148D26" w14:textId="77777777" w:rsidR="009F23B2" w:rsidRPr="00C70A03" w:rsidRDefault="009F23B2" w:rsidP="009F23B2">
      <w:pPr>
        <w:numPr>
          <w:ilvl w:val="1"/>
          <w:numId w:val="1"/>
        </w:numPr>
        <w:tabs>
          <w:tab w:val="left" w:pos="709"/>
          <w:tab w:val="left" w:pos="851"/>
          <w:tab w:val="left" w:pos="1418"/>
        </w:tabs>
        <w:autoSpaceDE w:val="0"/>
        <w:autoSpaceDN w:val="0"/>
        <w:adjustRightInd w:val="0"/>
        <w:ind w:left="0" w:firstLine="426"/>
        <w:contextualSpacing/>
        <w:jc w:val="both"/>
        <w:rPr>
          <w:sz w:val="20"/>
          <w:szCs w:val="20"/>
        </w:rPr>
      </w:pPr>
      <w:r w:rsidRPr="00C70A03">
        <w:rPr>
          <w:sz w:val="20"/>
          <w:szCs w:val="20"/>
        </w:rPr>
        <w:t>В выставляемом платежном документе указываются: расчетный (лицевой, транзитный) счет, на который вносится плата, площадь помещения, количество проживающих (зарегистрированных) граждан, объем (количество) потребленных коммунальных ресурсов, установленные тарифы на коммунальные услуги, размер платы за содержание и ремонт общего имущества в Многоквартирном доме, объемы и стоимость иных услуг с учетом исполнения условий данного Договора, сумма перерасчета, задолженности Собственника по оплате жилых помещений и коммунальных услуг за предыдущие периоды. В платежном документе также указываются суммы предоставленных субсидий на оплату жилых помещений и коммунальных услуг, размер предоставленных льгот и компенсаций расходов на оплату жилых помещений и коммунальных услуг, дата создания платежного документа.</w:t>
      </w:r>
    </w:p>
    <w:p w14:paraId="6C77E77C" w14:textId="77777777" w:rsidR="009F23B2" w:rsidRPr="00C70A03" w:rsidRDefault="009F23B2" w:rsidP="009F23B2">
      <w:pPr>
        <w:numPr>
          <w:ilvl w:val="1"/>
          <w:numId w:val="1"/>
        </w:numPr>
        <w:tabs>
          <w:tab w:val="left" w:pos="709"/>
          <w:tab w:val="left" w:pos="851"/>
          <w:tab w:val="left" w:pos="1418"/>
        </w:tabs>
        <w:autoSpaceDE w:val="0"/>
        <w:autoSpaceDN w:val="0"/>
        <w:adjustRightInd w:val="0"/>
        <w:ind w:left="0" w:firstLine="426"/>
        <w:contextualSpacing/>
        <w:jc w:val="both"/>
        <w:rPr>
          <w:sz w:val="20"/>
          <w:szCs w:val="20"/>
        </w:rPr>
      </w:pPr>
      <w:r w:rsidRPr="00C70A03">
        <w:rPr>
          <w:sz w:val="20"/>
          <w:szCs w:val="20"/>
        </w:rPr>
        <w:t xml:space="preserve">Сумма начисленных в соответствии с </w:t>
      </w:r>
      <w:hyperlink r:id="rId43" w:history="1">
        <w:r w:rsidRPr="00C70A03">
          <w:rPr>
            <w:sz w:val="20"/>
            <w:szCs w:val="20"/>
          </w:rPr>
          <w:t>пунктом 5.4</w:t>
        </w:r>
      </w:hyperlink>
      <w:r w:rsidRPr="00C70A03">
        <w:rPr>
          <w:sz w:val="20"/>
          <w:szCs w:val="20"/>
        </w:rPr>
        <w:t xml:space="preserve"> настоящего Договора пеней может включаться в общую сумму платы за помещение и указывается в отдельной строке платежного документа. </w:t>
      </w:r>
    </w:p>
    <w:p w14:paraId="4EF8637A" w14:textId="77777777" w:rsidR="009F23B2" w:rsidRPr="00C70A03" w:rsidRDefault="009F23B2" w:rsidP="009F23B2">
      <w:pPr>
        <w:numPr>
          <w:ilvl w:val="1"/>
          <w:numId w:val="1"/>
        </w:numPr>
        <w:tabs>
          <w:tab w:val="left" w:pos="709"/>
          <w:tab w:val="left" w:pos="851"/>
          <w:tab w:val="left" w:pos="1418"/>
        </w:tabs>
        <w:autoSpaceDE w:val="0"/>
        <w:autoSpaceDN w:val="0"/>
        <w:adjustRightInd w:val="0"/>
        <w:ind w:left="0" w:firstLine="426"/>
        <w:contextualSpacing/>
        <w:jc w:val="both"/>
        <w:rPr>
          <w:sz w:val="20"/>
          <w:szCs w:val="20"/>
        </w:rPr>
      </w:pPr>
      <w:r w:rsidRPr="00C70A03">
        <w:rPr>
          <w:sz w:val="20"/>
          <w:szCs w:val="20"/>
        </w:rPr>
        <w:t>Собственники (наниматели, арендаторы) вносят плату в соответствии с настоящим Договором по реквизитам, указанным в поступившем едином платежном документе (-тах) (платежном документе (-тах)). Неиспользование помещений Собственником не является основанием невнесения платы за помещение и за отопление.</w:t>
      </w:r>
    </w:p>
    <w:p w14:paraId="2A0D1AA9" w14:textId="77777777" w:rsidR="009F23B2" w:rsidRPr="00C70A03" w:rsidRDefault="009F23B2" w:rsidP="009F23B2">
      <w:pPr>
        <w:numPr>
          <w:ilvl w:val="1"/>
          <w:numId w:val="1"/>
        </w:numPr>
        <w:tabs>
          <w:tab w:val="left" w:pos="709"/>
          <w:tab w:val="left" w:pos="851"/>
          <w:tab w:val="left" w:pos="1418"/>
        </w:tabs>
        <w:autoSpaceDE w:val="0"/>
        <w:autoSpaceDN w:val="0"/>
        <w:adjustRightInd w:val="0"/>
        <w:ind w:left="0" w:firstLine="426"/>
        <w:contextualSpacing/>
        <w:jc w:val="both"/>
        <w:rPr>
          <w:sz w:val="20"/>
          <w:szCs w:val="20"/>
        </w:rPr>
      </w:pPr>
      <w:r w:rsidRPr="00C70A03">
        <w:rPr>
          <w:sz w:val="20"/>
          <w:szCs w:val="20"/>
        </w:rPr>
        <w:t>При временном отсутствии проживающих в жилых помещениях граждан внесение платы за холодное водоснабжение, горячее водоснабжение, газоснабжение, электроснабжение и водоотведение при отсутствии в жилом помещении индивидуальных приборов учета по соответствующим видам коммунальных услуг осуществляется с учетом перерасчета платежей за период временного отсутствия граждан в порядке, утвержденном Правительством Российской Федерации.</w:t>
      </w:r>
    </w:p>
    <w:p w14:paraId="53C488FB" w14:textId="77777777" w:rsidR="009F23B2" w:rsidRPr="00C70A03" w:rsidRDefault="009F23B2" w:rsidP="009F23B2">
      <w:pPr>
        <w:numPr>
          <w:ilvl w:val="1"/>
          <w:numId w:val="1"/>
        </w:numPr>
        <w:tabs>
          <w:tab w:val="left" w:pos="709"/>
          <w:tab w:val="left" w:pos="851"/>
          <w:tab w:val="left" w:pos="1418"/>
        </w:tabs>
        <w:autoSpaceDE w:val="0"/>
        <w:autoSpaceDN w:val="0"/>
        <w:adjustRightInd w:val="0"/>
        <w:ind w:left="0" w:firstLine="426"/>
        <w:contextualSpacing/>
        <w:jc w:val="both"/>
        <w:rPr>
          <w:sz w:val="20"/>
          <w:szCs w:val="20"/>
        </w:rPr>
      </w:pPr>
      <w:r w:rsidRPr="00C70A03">
        <w:rPr>
          <w:sz w:val="20"/>
          <w:szCs w:val="20"/>
        </w:rPr>
        <w:t>В случае оказания услуг и выполнения работ по содержанию и ремонту общего имущества в Многоквартирном доме, указанных в приложении № 3 к настоящему Договору, ненадлежащего качества и (или) с перерывами, превышающими установленную продолжительность, т.е. невыполнения полностью или частично услуг и/или работ в многоквартирном доме, стоимость этих работ уменьшается пропорционально количеству полных календарных дней нарушения от стоимости соответствующей услуги или работы в составе ежемесячной платы по содержанию и ремонту общего имущества в Многоквартирном доме в соответствии с Правилами содержания общего имущества в многоквартирном доме, утвержденными Правительством Российской Федерации.</w:t>
      </w:r>
    </w:p>
    <w:p w14:paraId="35C7D8E1" w14:textId="77777777" w:rsidR="009F23B2" w:rsidRPr="00C70A03" w:rsidRDefault="009F23B2" w:rsidP="009F23B2">
      <w:pPr>
        <w:tabs>
          <w:tab w:val="left" w:pos="709"/>
          <w:tab w:val="left" w:pos="851"/>
          <w:tab w:val="left" w:pos="1418"/>
        </w:tabs>
        <w:autoSpaceDE w:val="0"/>
        <w:autoSpaceDN w:val="0"/>
        <w:adjustRightInd w:val="0"/>
        <w:ind w:firstLine="426"/>
        <w:jc w:val="both"/>
        <w:rPr>
          <w:sz w:val="20"/>
          <w:szCs w:val="20"/>
        </w:rPr>
      </w:pPr>
      <w:r w:rsidRPr="00C70A03">
        <w:rPr>
          <w:sz w:val="20"/>
          <w:szCs w:val="20"/>
        </w:rPr>
        <w:t>В случае невыполнения работ (неоказания услуг) или выявления недостатков, не связанных с регулярно производимыми работами в соответствии с установленными периодами производства работ (услуг), стоимость таких работ и услуг может быть изменена путем проведения перерасчета по итогам года при уведомлении Собственника (нанимателя, арендатора).</w:t>
      </w:r>
    </w:p>
    <w:p w14:paraId="4ED80575" w14:textId="77777777" w:rsidR="009F23B2" w:rsidRPr="00C70A03" w:rsidRDefault="009F23B2" w:rsidP="009F23B2">
      <w:pPr>
        <w:numPr>
          <w:ilvl w:val="1"/>
          <w:numId w:val="1"/>
        </w:numPr>
        <w:tabs>
          <w:tab w:val="left" w:pos="709"/>
          <w:tab w:val="left" w:pos="851"/>
          <w:tab w:val="left" w:pos="1418"/>
        </w:tabs>
        <w:autoSpaceDE w:val="0"/>
        <w:autoSpaceDN w:val="0"/>
        <w:adjustRightInd w:val="0"/>
        <w:ind w:left="0" w:firstLine="426"/>
        <w:contextualSpacing/>
        <w:jc w:val="both"/>
        <w:rPr>
          <w:sz w:val="20"/>
          <w:szCs w:val="20"/>
        </w:rPr>
      </w:pPr>
      <w:r w:rsidRPr="00C70A03">
        <w:rPr>
          <w:sz w:val="20"/>
          <w:szCs w:val="20"/>
        </w:rPr>
        <w:t xml:space="preserve">Собственник (наниматель, арендатор) вправе обратиться в Управляющую организацию в письменной форме или сделать это устно в течение 6 месяцев после выявления соответствующего нарушения условий Договора по содержанию и ремонту общего имущества и требовать с Управляющей организации в течение 2 рабочих дней с даты обращения извещения о регистрационном номере обращения, удовлетворения требований, в случае отказа </w:t>
      </w:r>
      <w:r w:rsidRPr="00C70A03">
        <w:rPr>
          <w:sz w:val="20"/>
          <w:szCs w:val="20"/>
        </w:rPr>
        <w:br/>
        <w:t>в удовлетворении требований - письменного ответа с указанием причин.</w:t>
      </w:r>
    </w:p>
    <w:p w14:paraId="50562B8D" w14:textId="77777777" w:rsidR="009F23B2" w:rsidRPr="00C70A03" w:rsidRDefault="009F23B2" w:rsidP="009F23B2">
      <w:pPr>
        <w:numPr>
          <w:ilvl w:val="1"/>
          <w:numId w:val="1"/>
        </w:numPr>
        <w:tabs>
          <w:tab w:val="left" w:pos="709"/>
          <w:tab w:val="left" w:pos="851"/>
          <w:tab w:val="left" w:pos="1418"/>
        </w:tabs>
        <w:autoSpaceDE w:val="0"/>
        <w:autoSpaceDN w:val="0"/>
        <w:adjustRightInd w:val="0"/>
        <w:ind w:left="0" w:firstLine="426"/>
        <w:contextualSpacing/>
        <w:jc w:val="both"/>
        <w:rPr>
          <w:sz w:val="20"/>
          <w:szCs w:val="20"/>
        </w:rPr>
      </w:pPr>
      <w:r w:rsidRPr="00C70A03">
        <w:rPr>
          <w:sz w:val="20"/>
          <w:szCs w:val="20"/>
        </w:rPr>
        <w:lastRenderedPageBreak/>
        <w:t xml:space="preserve">Собственник, передавший функции по оплате за содержание и ремонт общего имущества согласно </w:t>
      </w:r>
      <w:hyperlink r:id="rId44" w:history="1">
        <w:r w:rsidRPr="00C70A03">
          <w:rPr>
            <w:sz w:val="20"/>
            <w:szCs w:val="20"/>
          </w:rPr>
          <w:t>п. 3.1.8</w:t>
        </w:r>
      </w:hyperlink>
      <w:r w:rsidRPr="00C70A03">
        <w:rPr>
          <w:sz w:val="20"/>
          <w:szCs w:val="20"/>
        </w:rPr>
        <w:t xml:space="preserve"> настоящего Договора нанимателям (арендаторам) и установивший размер платы за содержание и ремонт жилого помещения меньше, чем размер платы, установленный настоящим Договором, обязан в течение 10 рабочих дней после установления этой платы предоставить Управляющей организации стоимость отдельных работ или услуг, входящих в перечень услуг и работ по содержанию общего имущества в установленную для нанимателей (арендаторов) плату.</w:t>
      </w:r>
    </w:p>
    <w:p w14:paraId="14D19618" w14:textId="77777777" w:rsidR="009F23B2" w:rsidRPr="00C70A03" w:rsidRDefault="009F23B2" w:rsidP="009F23B2">
      <w:pPr>
        <w:numPr>
          <w:ilvl w:val="1"/>
          <w:numId w:val="1"/>
        </w:numPr>
        <w:tabs>
          <w:tab w:val="left" w:pos="709"/>
          <w:tab w:val="left" w:pos="851"/>
          <w:tab w:val="left" w:pos="1418"/>
        </w:tabs>
        <w:autoSpaceDE w:val="0"/>
        <w:autoSpaceDN w:val="0"/>
        <w:adjustRightInd w:val="0"/>
        <w:ind w:left="0" w:firstLine="426"/>
        <w:contextualSpacing/>
        <w:jc w:val="both"/>
        <w:rPr>
          <w:sz w:val="20"/>
          <w:szCs w:val="20"/>
        </w:rPr>
      </w:pPr>
      <w:r w:rsidRPr="00C70A03">
        <w:rPr>
          <w:sz w:val="20"/>
          <w:szCs w:val="20"/>
        </w:rPr>
        <w:t>Собственник не вправе требовать изменения размера платы, если оказание услуг и выполнение работ ненадлежащего качества и (или) с перерывами, превышающими установленную продолжительность, связано с устранением угрозы жизни и здоровью граждан, предупреждением ущерба их имуществу или вследствие действия обстоятельств непреодолимой силы.</w:t>
      </w:r>
    </w:p>
    <w:p w14:paraId="4777D057" w14:textId="77777777" w:rsidR="009F23B2" w:rsidRPr="00C70A03" w:rsidRDefault="009F23B2" w:rsidP="009F23B2">
      <w:pPr>
        <w:numPr>
          <w:ilvl w:val="1"/>
          <w:numId w:val="1"/>
        </w:numPr>
        <w:tabs>
          <w:tab w:val="left" w:pos="709"/>
          <w:tab w:val="left" w:pos="851"/>
          <w:tab w:val="left" w:pos="1418"/>
        </w:tabs>
        <w:autoSpaceDE w:val="0"/>
        <w:autoSpaceDN w:val="0"/>
        <w:adjustRightInd w:val="0"/>
        <w:ind w:left="0" w:firstLine="426"/>
        <w:contextualSpacing/>
        <w:jc w:val="both"/>
        <w:rPr>
          <w:sz w:val="20"/>
          <w:szCs w:val="20"/>
        </w:rPr>
      </w:pPr>
      <w:r w:rsidRPr="00C70A03">
        <w:rPr>
          <w:sz w:val="20"/>
          <w:szCs w:val="20"/>
        </w:rPr>
        <w:t>При предоставлении коммунальных услуг ненадлежащего качества и (или) с перерывами, превышающими установленную продолжительность, размер платы за коммунальные услуги изменяется в порядке, установленном Правилами предоставления коммунальных услуг гражданам, утвержденными Правительством Российской Федерации, и приложением № 4 к настоящему Договору.</w:t>
      </w:r>
    </w:p>
    <w:p w14:paraId="5A80673B" w14:textId="77777777" w:rsidR="009F23B2" w:rsidRPr="00C70A03" w:rsidRDefault="009F23B2" w:rsidP="009F23B2">
      <w:pPr>
        <w:numPr>
          <w:ilvl w:val="1"/>
          <w:numId w:val="1"/>
        </w:numPr>
        <w:tabs>
          <w:tab w:val="left" w:pos="709"/>
          <w:tab w:val="left" w:pos="851"/>
          <w:tab w:val="left" w:pos="1418"/>
        </w:tabs>
        <w:autoSpaceDE w:val="0"/>
        <w:autoSpaceDN w:val="0"/>
        <w:adjustRightInd w:val="0"/>
        <w:ind w:left="0" w:firstLine="426"/>
        <w:contextualSpacing/>
        <w:jc w:val="both"/>
        <w:rPr>
          <w:sz w:val="20"/>
          <w:szCs w:val="20"/>
        </w:rPr>
      </w:pPr>
      <w:bookmarkStart w:id="20" w:name="sub_58"/>
      <w:r w:rsidRPr="00C70A03">
        <w:rPr>
          <w:sz w:val="20"/>
          <w:szCs w:val="20"/>
        </w:rPr>
        <w:t>В случае изменения в установленном порядке тарифов на коммунальные услуги Управляющая организация применяет новые тарифы со дня вступления в силу соответствующего нормативного правового акта органов государственной власти города Москвы.</w:t>
      </w:r>
    </w:p>
    <w:bookmarkEnd w:id="20"/>
    <w:p w14:paraId="0B05232B" w14:textId="77777777" w:rsidR="009F23B2" w:rsidRPr="00C70A03" w:rsidRDefault="009F23B2" w:rsidP="009F23B2">
      <w:pPr>
        <w:numPr>
          <w:ilvl w:val="1"/>
          <w:numId w:val="1"/>
        </w:numPr>
        <w:tabs>
          <w:tab w:val="left" w:pos="709"/>
          <w:tab w:val="left" w:pos="851"/>
          <w:tab w:val="left" w:pos="1418"/>
        </w:tabs>
        <w:autoSpaceDE w:val="0"/>
        <w:autoSpaceDN w:val="0"/>
        <w:adjustRightInd w:val="0"/>
        <w:ind w:left="0" w:firstLine="426"/>
        <w:contextualSpacing/>
        <w:jc w:val="both"/>
        <w:rPr>
          <w:sz w:val="20"/>
          <w:szCs w:val="20"/>
        </w:rPr>
      </w:pPr>
      <w:r w:rsidRPr="00C70A03">
        <w:rPr>
          <w:sz w:val="20"/>
          <w:szCs w:val="20"/>
        </w:rPr>
        <w:t>Собственник (наниматель, арендатор) вправе осуществить предоплату за текущий месяц и более длительные периоды, потребовав от Управляющей организации платежные документы, с последующим перерасчетом. В случае расчетов, производимых по прибору учета (общедомовому, индивидуальному, квартирному), или отсутствия Собственника (нанимателя, арендатора) осуществляется перерасчет суммы, подлежащей оплате за предоплаченный период.</w:t>
      </w:r>
    </w:p>
    <w:p w14:paraId="5F22EF34" w14:textId="77777777" w:rsidR="009F23B2" w:rsidRPr="00C70A03" w:rsidRDefault="009F23B2" w:rsidP="009F23B2">
      <w:pPr>
        <w:numPr>
          <w:ilvl w:val="1"/>
          <w:numId w:val="1"/>
        </w:numPr>
        <w:tabs>
          <w:tab w:val="left" w:pos="709"/>
          <w:tab w:val="left" w:pos="851"/>
          <w:tab w:val="left" w:pos="1418"/>
        </w:tabs>
        <w:autoSpaceDE w:val="0"/>
        <w:autoSpaceDN w:val="0"/>
        <w:adjustRightInd w:val="0"/>
        <w:ind w:left="0" w:firstLine="426"/>
        <w:contextualSpacing/>
        <w:jc w:val="both"/>
        <w:rPr>
          <w:sz w:val="20"/>
          <w:szCs w:val="20"/>
        </w:rPr>
      </w:pPr>
      <w:r w:rsidRPr="00C70A03">
        <w:rPr>
          <w:sz w:val="20"/>
          <w:szCs w:val="20"/>
        </w:rPr>
        <w:t>Услуги Управляющей организации, не предусмотренные настоящим Договором, выполняются за отдельную плату по отдельно заключенным договорам.</w:t>
      </w:r>
    </w:p>
    <w:p w14:paraId="5A3F7BC6" w14:textId="77777777" w:rsidR="009F23B2" w:rsidRPr="00C70A03" w:rsidRDefault="009F23B2" w:rsidP="009F23B2">
      <w:pPr>
        <w:numPr>
          <w:ilvl w:val="1"/>
          <w:numId w:val="1"/>
        </w:numPr>
        <w:tabs>
          <w:tab w:val="left" w:pos="709"/>
          <w:tab w:val="left" w:pos="851"/>
          <w:tab w:val="left" w:pos="1418"/>
        </w:tabs>
        <w:autoSpaceDE w:val="0"/>
        <w:autoSpaceDN w:val="0"/>
        <w:adjustRightInd w:val="0"/>
        <w:ind w:left="0" w:firstLine="426"/>
        <w:contextualSpacing/>
        <w:jc w:val="both"/>
        <w:rPr>
          <w:sz w:val="20"/>
          <w:szCs w:val="20"/>
        </w:rPr>
      </w:pPr>
      <w:r w:rsidRPr="00C70A03">
        <w:rPr>
          <w:sz w:val="20"/>
          <w:szCs w:val="20"/>
        </w:rPr>
        <w:t>Управляющая организация обращается в ГБУ МФЦ города Москвы в соответствии с установленным порядком для заключения договора на выполнение функций по начислению платы за жилые помещения, коммунальные услуги, обслуживание запирающих устройств и иные услуги.</w:t>
      </w:r>
    </w:p>
    <w:p w14:paraId="507C4B9F" w14:textId="77777777" w:rsidR="009F23B2" w:rsidRPr="00C70A03" w:rsidRDefault="009F23B2" w:rsidP="009F23B2">
      <w:pPr>
        <w:numPr>
          <w:ilvl w:val="0"/>
          <w:numId w:val="1"/>
        </w:numPr>
        <w:tabs>
          <w:tab w:val="left" w:pos="709"/>
          <w:tab w:val="left" w:pos="851"/>
        </w:tabs>
        <w:autoSpaceDE w:val="0"/>
        <w:autoSpaceDN w:val="0"/>
        <w:adjustRightInd w:val="0"/>
        <w:ind w:left="0" w:firstLine="426"/>
        <w:contextualSpacing/>
        <w:jc w:val="center"/>
        <w:outlineLvl w:val="1"/>
        <w:rPr>
          <w:b/>
          <w:sz w:val="20"/>
          <w:szCs w:val="20"/>
        </w:rPr>
      </w:pPr>
      <w:bookmarkStart w:id="21" w:name="sub_6"/>
      <w:r w:rsidRPr="00C70A03">
        <w:rPr>
          <w:b/>
          <w:sz w:val="20"/>
          <w:szCs w:val="20"/>
        </w:rPr>
        <w:t>Ответственность сторон</w:t>
      </w:r>
    </w:p>
    <w:p w14:paraId="4B6DF3CB" w14:textId="77777777" w:rsidR="009F23B2" w:rsidRPr="00C70A03" w:rsidRDefault="009F23B2" w:rsidP="009F23B2">
      <w:pPr>
        <w:numPr>
          <w:ilvl w:val="1"/>
          <w:numId w:val="1"/>
        </w:numPr>
        <w:tabs>
          <w:tab w:val="left" w:pos="709"/>
          <w:tab w:val="left" w:pos="851"/>
        </w:tabs>
        <w:autoSpaceDE w:val="0"/>
        <w:autoSpaceDN w:val="0"/>
        <w:adjustRightInd w:val="0"/>
        <w:ind w:left="0" w:firstLine="426"/>
        <w:contextualSpacing/>
        <w:jc w:val="both"/>
        <w:rPr>
          <w:sz w:val="20"/>
          <w:szCs w:val="20"/>
        </w:rPr>
      </w:pPr>
      <w:bookmarkStart w:id="22" w:name="sub_61"/>
      <w:bookmarkEnd w:id="21"/>
      <w:r w:rsidRPr="00C70A03">
        <w:rPr>
          <w:sz w:val="20"/>
          <w:szCs w:val="20"/>
        </w:rPr>
        <w:t>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 и настоящим Договором.</w:t>
      </w:r>
    </w:p>
    <w:p w14:paraId="542E9533"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 xml:space="preserve">В целях разграничения границ ответственности по содержанию и ремонту общего имущества в Многоквартирном доме Сторонами подписывается </w:t>
      </w:r>
      <w:hyperlink r:id="rId45" w:history="1">
        <w:r w:rsidRPr="00C70A03">
          <w:rPr>
            <w:sz w:val="20"/>
            <w:szCs w:val="20"/>
          </w:rPr>
          <w:t>Схема</w:t>
        </w:r>
      </w:hyperlink>
      <w:r w:rsidRPr="00C70A03">
        <w:rPr>
          <w:sz w:val="20"/>
          <w:szCs w:val="20"/>
        </w:rPr>
        <w:t xml:space="preserve"> разграничения ответственности Управляющей организации и Собственника (приложение № 6).</w:t>
      </w:r>
    </w:p>
    <w:p w14:paraId="1A1EB94B" w14:textId="77777777" w:rsidR="009F23B2" w:rsidRPr="00C70A03" w:rsidRDefault="009F23B2" w:rsidP="009F23B2">
      <w:pPr>
        <w:numPr>
          <w:ilvl w:val="1"/>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а также при предоставлении коммунальных услуг ненадлежащего качества и (или) с перерывами, превышающими установленную продолжительность, Управляющая организация обязана уплатить Собственнику (нанимателю, арендатору) неустойку в размере одной трехсотой ставки рефинансирования Центрального банка Российской Федерации, действующей на момент оплаты, от стоимости не предоставленных (невыполненных) или некачественно предоставленных (выполненных) услуг (работ) за каждый день нарушения, перечислив ее на счет, указанный Собственником, или по желанию Собственника произвести зачет в счет будущих платежей с корректировкой предоставляемого платежного документа, если сумма штрафной санкции не будет превышать месячного платежа.</w:t>
      </w:r>
    </w:p>
    <w:p w14:paraId="27B73E13" w14:textId="77777777" w:rsidR="009F23B2" w:rsidRPr="00C70A03" w:rsidRDefault="009F23B2" w:rsidP="009F23B2">
      <w:pPr>
        <w:numPr>
          <w:ilvl w:val="1"/>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 xml:space="preserve">В случае несвоевременного и (или) неполного внесения платы за помещение и коммунальные услуги, в том числе и при выявлении фактов, указанных в </w:t>
      </w:r>
      <w:hyperlink r:id="rId46" w:history="1">
        <w:r w:rsidRPr="00C70A03">
          <w:rPr>
            <w:sz w:val="20"/>
            <w:szCs w:val="20"/>
          </w:rPr>
          <w:t>п. 5.4</w:t>
        </w:r>
      </w:hyperlink>
      <w:r w:rsidRPr="00C70A03">
        <w:rPr>
          <w:sz w:val="20"/>
          <w:szCs w:val="20"/>
        </w:rPr>
        <w:t xml:space="preserve"> настоящего Договора, Собственник обязан уплатить Управляющей организации пени в размере одной трехсотой </w:t>
      </w:r>
      <w:hyperlink r:id="rId47" w:history="1">
        <w:r w:rsidRPr="00C70A03">
          <w:rPr>
            <w:sz w:val="20"/>
            <w:szCs w:val="20"/>
          </w:rPr>
          <w:t>ставки</w:t>
        </w:r>
      </w:hyperlink>
      <w:r w:rsidRPr="00C70A03">
        <w:rPr>
          <w:sz w:val="20"/>
          <w:szCs w:val="20"/>
        </w:rP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Увеличение установленных настоящей частью размеров пеней не допускается.</w:t>
      </w:r>
    </w:p>
    <w:p w14:paraId="3BD531D9" w14:textId="77777777" w:rsidR="009F23B2" w:rsidRPr="00C70A03" w:rsidRDefault="009F23B2" w:rsidP="009F23B2">
      <w:pPr>
        <w:numPr>
          <w:ilvl w:val="1"/>
          <w:numId w:val="1"/>
        </w:numPr>
        <w:tabs>
          <w:tab w:val="left" w:pos="709"/>
          <w:tab w:val="left" w:pos="851"/>
        </w:tabs>
        <w:autoSpaceDE w:val="0"/>
        <w:autoSpaceDN w:val="0"/>
        <w:adjustRightInd w:val="0"/>
        <w:ind w:left="0" w:firstLine="426"/>
        <w:contextualSpacing/>
        <w:jc w:val="both"/>
        <w:rPr>
          <w:sz w:val="20"/>
          <w:szCs w:val="20"/>
        </w:rPr>
      </w:pPr>
      <w:bookmarkStart w:id="23" w:name="sub_66"/>
      <w:bookmarkEnd w:id="22"/>
      <w:r w:rsidRPr="00C70A03">
        <w:rPr>
          <w:sz w:val="20"/>
          <w:szCs w:val="20"/>
        </w:rPr>
        <w:t>При выявлении Управляющей организацией факта проживания в</w:t>
      </w:r>
      <w:bookmarkEnd w:id="23"/>
      <w:r w:rsidRPr="00C70A03">
        <w:rPr>
          <w:sz w:val="20"/>
          <w:szCs w:val="20"/>
        </w:rPr>
        <w:t xml:space="preserve"> жилом помещении Собственника лиц, не зарегистрированных в установленном порядке, и невнесения за них платы за коммунальные услуги Управляющая организация вправе обратиться в суд с иском о взыскании с Собственника реального ущерба в виде недоплат </w:t>
      </w:r>
      <w:r w:rsidRPr="00C70A03">
        <w:rPr>
          <w:sz w:val="20"/>
          <w:szCs w:val="20"/>
        </w:rPr>
        <w:br/>
        <w:t>за коммунальные услуги в случае отсутствия индивидуальных приборов учета потребления коммунальных услуг.</w:t>
      </w:r>
    </w:p>
    <w:p w14:paraId="7CE62E97" w14:textId="77777777" w:rsidR="009F23B2" w:rsidRPr="00C70A03" w:rsidRDefault="009F23B2" w:rsidP="009F23B2">
      <w:pPr>
        <w:numPr>
          <w:ilvl w:val="1"/>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Управляющая организация несет ответственность за ущерб, причиненный имуществу в Многоквартирном доме, возникший в результате ее действий или бездействия, в порядке, установленном законодательством.</w:t>
      </w:r>
    </w:p>
    <w:p w14:paraId="2596521D" w14:textId="77777777" w:rsidR="009F23B2" w:rsidRPr="00C70A03" w:rsidRDefault="009F23B2" w:rsidP="009F23B2">
      <w:pPr>
        <w:numPr>
          <w:ilvl w:val="0"/>
          <w:numId w:val="1"/>
        </w:numPr>
        <w:tabs>
          <w:tab w:val="left" w:pos="709"/>
          <w:tab w:val="left" w:pos="851"/>
        </w:tabs>
        <w:autoSpaceDE w:val="0"/>
        <w:autoSpaceDN w:val="0"/>
        <w:adjustRightInd w:val="0"/>
        <w:ind w:left="0" w:firstLine="426"/>
        <w:contextualSpacing/>
        <w:jc w:val="center"/>
        <w:outlineLvl w:val="1"/>
        <w:rPr>
          <w:b/>
          <w:sz w:val="20"/>
          <w:szCs w:val="20"/>
        </w:rPr>
      </w:pPr>
      <w:r w:rsidRPr="00C70A03">
        <w:rPr>
          <w:b/>
          <w:sz w:val="20"/>
          <w:szCs w:val="20"/>
        </w:rPr>
        <w:t>Контроль за выполнением Управляющей организацией ее обязательств по Договору и порядок регистрации факта нарушения условий настоящего Договора</w:t>
      </w:r>
    </w:p>
    <w:p w14:paraId="12D8F4BC" w14:textId="77777777" w:rsidR="009F23B2" w:rsidRPr="00C70A03" w:rsidRDefault="009F23B2" w:rsidP="009F23B2">
      <w:pPr>
        <w:numPr>
          <w:ilvl w:val="1"/>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Контроль над деятельностью Управляющей организации в части исполнения настоящего Договора осуществляется Собственником и уполномоченными им лицами в соответствии с их полномочиями путем:</w:t>
      </w:r>
    </w:p>
    <w:p w14:paraId="28318DBD"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lastRenderedPageBreak/>
        <w:t>- получения от Управляющей организации не позднее 5 рабочих дней с даты обращения информации о перечнях, объемах, качестве и периодичности оказанных услуг и (или) выполненных работ;</w:t>
      </w:r>
    </w:p>
    <w:p w14:paraId="10176368"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 проверки объемов, качества и периодичности оказания услуг и выполнения работ (в том числе путем проведения соответствующей экспертизы);</w:t>
      </w:r>
    </w:p>
    <w:p w14:paraId="6C4D34CA"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 подачи в письменном виде жалоб, претензий и прочих обращений для устранения выявленных дефектов с проверкой полноты и своевременности их устранения;</w:t>
      </w:r>
    </w:p>
    <w:p w14:paraId="68EF296F"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 xml:space="preserve">- составления актов о нарушении условий договора в соответствии с положениями </w:t>
      </w:r>
      <w:hyperlink r:id="rId48" w:history="1">
        <w:r w:rsidRPr="00C70A03">
          <w:rPr>
            <w:sz w:val="20"/>
            <w:szCs w:val="20"/>
          </w:rPr>
          <w:t>п.п. 6.2</w:t>
        </w:r>
      </w:hyperlink>
      <w:r w:rsidRPr="00C70A03">
        <w:rPr>
          <w:sz w:val="20"/>
          <w:szCs w:val="20"/>
        </w:rPr>
        <w:t>-</w:t>
      </w:r>
      <w:hyperlink r:id="rId49" w:history="1">
        <w:r w:rsidRPr="00C70A03">
          <w:rPr>
            <w:sz w:val="20"/>
            <w:szCs w:val="20"/>
          </w:rPr>
          <w:t>6.5</w:t>
        </w:r>
      </w:hyperlink>
      <w:r w:rsidRPr="00C70A03">
        <w:rPr>
          <w:sz w:val="20"/>
          <w:szCs w:val="20"/>
        </w:rPr>
        <w:t xml:space="preserve"> настоящего раздела Договора;</w:t>
      </w:r>
    </w:p>
    <w:p w14:paraId="3A157180"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 инициирования созыва внеочередного общего собрания собственников для принятия решений по фактам выявленных нарушений и/или не реагированию Управляющей организации на обращения Собственника (нанимателя, арендатора) с уведомлением о проведении такого собрания (указанием даты, времени и места) Управляющей организации;</w:t>
      </w:r>
    </w:p>
    <w:p w14:paraId="63AFFDBC"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 обращения в органы, осуществляющие государственный контроль за использованием и сохранностью жилищного фонда, его соответствия установленным требованиям (ОАТИ, МЖИ, Госпожнадзор, Роспотребнадзор и другие) для административного воздействия, обращения в другие инстанции согласно действующему законодательству;</w:t>
      </w:r>
    </w:p>
    <w:p w14:paraId="71A60503"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 проведения комиссионного обследования выполнения Управляющей организацией работ и услуг по Договору. Решения общего собрания собственников помещений о проведении такого обследования являются для Управляющей организации обязательными. По результатам комиссионного обследования составляется соответствующий Акт, экземпляр которого должен быть предоставлен инициаторам проведения общего собрания собственников;</w:t>
      </w:r>
    </w:p>
    <w:p w14:paraId="091B3DA1" w14:textId="77777777" w:rsidR="009F23B2" w:rsidRPr="00C70A03" w:rsidRDefault="009F23B2" w:rsidP="009F23B2">
      <w:pPr>
        <w:numPr>
          <w:ilvl w:val="1"/>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Акт о нарушении условий Договора по требованию любой из сторон Договора составляется в случаях:</w:t>
      </w:r>
    </w:p>
    <w:p w14:paraId="7517EE93"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 выполнения услуг и работ по содержанию и ремонту общего имущества в Многоквартирном доме и (или) предоставления коммунальных услуг ненадлежащего качества и (или) с перерывами, превышающими установленную продолжительность, а также причинения вреда жизни, здоровью и имуществу Собственника (нанимателя, арендатора) и (или) проживающих в жилом помещении граждан, общему имуществу в Многоквартирном доме;</w:t>
      </w:r>
    </w:p>
    <w:p w14:paraId="32287A3C"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 неправомерных действий Собственника (нанимателя, арендатора).</w:t>
      </w:r>
    </w:p>
    <w:p w14:paraId="55E61AF3"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 xml:space="preserve">Указанный Акт является основанием для применения к Сторонам мер ответственности, предусмотренных </w:t>
      </w:r>
      <w:hyperlink r:id="rId50" w:history="1">
        <w:r w:rsidRPr="00C70A03">
          <w:rPr>
            <w:sz w:val="20"/>
            <w:szCs w:val="20"/>
          </w:rPr>
          <w:t>разделом 5</w:t>
        </w:r>
      </w:hyperlink>
      <w:r w:rsidRPr="00C70A03">
        <w:rPr>
          <w:sz w:val="20"/>
          <w:szCs w:val="20"/>
        </w:rPr>
        <w:t xml:space="preserve"> настоящего Договора.</w:t>
      </w:r>
    </w:p>
    <w:p w14:paraId="77A4BD3B"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Подготовка бланков Акта осуществляется Управляющей организацией. При отсутствии бланков Акт составляется в произвольной форме. В случае необходимости в дополнение к Акту Сторонами составляется дефектная ведомость.</w:t>
      </w:r>
    </w:p>
    <w:p w14:paraId="05FC824A" w14:textId="77777777" w:rsidR="009F23B2" w:rsidRPr="00C70A03" w:rsidRDefault="009F23B2" w:rsidP="009F23B2">
      <w:pPr>
        <w:numPr>
          <w:ilvl w:val="1"/>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Акт составляется комиссией, которая должна состоять не менее чем из трех человек, включая представителей Управляющей организации, Собственника (нанимателя, арендатора), а также при необходимости подрядной организации, свидетелей (соседей) и других лиц. Если в течение одного часа в дневное время или двух часов в ночное время (с 22.00 до 6.00 по местному времени) с момента сообщения о нарушении представитель Управляющей организации не прибыл для проверки факта нарушения или если признаки нарушения могут исчезнуть или быть ликвидированы, составление Акта производится без его присутствия. В этом случае Акт подписывается остальными членами комиссии.</w:t>
      </w:r>
    </w:p>
    <w:p w14:paraId="431EFC1E" w14:textId="77777777" w:rsidR="009F23B2" w:rsidRPr="00C70A03" w:rsidRDefault="009F23B2" w:rsidP="009F23B2">
      <w:pPr>
        <w:numPr>
          <w:ilvl w:val="1"/>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Акт должен содержать: дату и время его составления; дату, время и характер нарушения, его причины и последствия (факты причинения вреда жизни, здоровью и имуществу Собственника (нанимателя, арендатора), описание (при наличии возможности их фотографирование или видеосъемка) повреждений имущества); все разногласия, особые мнения и возражения, возникшие при составлении Акта; подписи членов комиссии и Собственника (нанимателя, арендатора).</w:t>
      </w:r>
    </w:p>
    <w:p w14:paraId="16BADD53" w14:textId="77777777" w:rsidR="009F23B2" w:rsidRPr="00C70A03" w:rsidRDefault="009F23B2" w:rsidP="009F23B2">
      <w:pPr>
        <w:numPr>
          <w:ilvl w:val="1"/>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Акт составляется в присутствии Собственника (нанимателя, арендатора), права которого нарушены. При отсутствии Собственника (нанимателя, арендатора) Акт проверки составляется комиссией без его участия с приглашением в состав комиссии независимых лиц (например, соседей), о чем в Акте делается соответствующая отметка. Акт составляется комиссией не менее чем в двух экземплярах, один из которых под роспись вручается Собственнику (нанимателю, арендатору), а второй - Управляющей организации.</w:t>
      </w:r>
    </w:p>
    <w:p w14:paraId="19C96523" w14:textId="77777777" w:rsidR="009F23B2" w:rsidRPr="00C70A03" w:rsidRDefault="009F23B2" w:rsidP="009F23B2">
      <w:pPr>
        <w:numPr>
          <w:ilvl w:val="0"/>
          <w:numId w:val="1"/>
        </w:numPr>
        <w:tabs>
          <w:tab w:val="left" w:pos="709"/>
          <w:tab w:val="left" w:pos="851"/>
        </w:tabs>
        <w:autoSpaceDE w:val="0"/>
        <w:autoSpaceDN w:val="0"/>
        <w:adjustRightInd w:val="0"/>
        <w:ind w:left="0" w:firstLine="426"/>
        <w:contextualSpacing/>
        <w:jc w:val="center"/>
        <w:outlineLvl w:val="1"/>
        <w:rPr>
          <w:b/>
          <w:sz w:val="20"/>
          <w:szCs w:val="20"/>
        </w:rPr>
      </w:pPr>
      <w:r w:rsidRPr="00C70A03">
        <w:rPr>
          <w:b/>
          <w:sz w:val="20"/>
          <w:szCs w:val="20"/>
        </w:rPr>
        <w:t>Порядок изменения и расторжения Договора</w:t>
      </w:r>
    </w:p>
    <w:p w14:paraId="5E39BB17" w14:textId="77777777" w:rsidR="009F23B2" w:rsidRPr="00C70A03" w:rsidRDefault="009F23B2" w:rsidP="009F23B2">
      <w:pPr>
        <w:numPr>
          <w:ilvl w:val="1"/>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Настоящий Договор может быть расторгнут:</w:t>
      </w:r>
    </w:p>
    <w:p w14:paraId="67CB5737"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В одностороннем порядке:</w:t>
      </w:r>
    </w:p>
    <w:p w14:paraId="7EDDCE77"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а) по инициативе Управляющей организации, о чем собственники должны быть предупреждены не позже чем за два месяца до прекращения настоящего Договора в случае, если:</w:t>
      </w:r>
    </w:p>
    <w:p w14:paraId="1E46A43E"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 Многоквартирный дом окажется в состоянии, непригодном для использования по назначению в силу обстоятельств, за которые Управляющая организация не отвечает;</w:t>
      </w:r>
    </w:p>
    <w:p w14:paraId="17179F7D"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 собственники приняли иные условия Договора управления Многоквартирным домом при рассмотрении вопроса о его пролонгации, которые оказались неприемлемыми для Управляющей организации;</w:t>
      </w:r>
    </w:p>
    <w:p w14:paraId="004E4466"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б) по инициативе собственников в случае:</w:t>
      </w:r>
    </w:p>
    <w:p w14:paraId="55A2A331"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 принятия общим собранием собственников помещений решения о выборе иного способа управления или иной управляющей организации, о чем Управляющая организация должна быть предупреждена не позже чем за два месяца до прекращения настоящего Договора путем предоставления ей копии протокола решения общего собрания;</w:t>
      </w:r>
    </w:p>
    <w:p w14:paraId="5B5B7A19"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 xml:space="preserve">- систематического нарушения Управляющей организацией условий настоящего Договора, неоказания услуг или невыполнения работ, указанных в </w:t>
      </w:r>
      <w:hyperlink r:id="rId51" w:history="1">
        <w:r w:rsidRPr="00C70A03">
          <w:rPr>
            <w:sz w:val="20"/>
            <w:szCs w:val="20"/>
          </w:rPr>
          <w:t>приложении № 3</w:t>
        </w:r>
      </w:hyperlink>
      <w:r w:rsidRPr="00C70A03">
        <w:rPr>
          <w:sz w:val="20"/>
          <w:szCs w:val="20"/>
        </w:rPr>
        <w:t xml:space="preserve"> к настоящему Договору (более 3 случаев, в отношении которых составлен Акт в соответствии с </w:t>
      </w:r>
      <w:hyperlink r:id="rId52" w:history="1">
        <w:r w:rsidRPr="00C70A03">
          <w:rPr>
            <w:sz w:val="20"/>
            <w:szCs w:val="20"/>
          </w:rPr>
          <w:t>п. 6.2</w:t>
        </w:r>
      </w:hyperlink>
      <w:r w:rsidRPr="00C70A03">
        <w:rPr>
          <w:sz w:val="20"/>
          <w:szCs w:val="20"/>
        </w:rPr>
        <w:t xml:space="preserve"> Договора).</w:t>
      </w:r>
    </w:p>
    <w:p w14:paraId="5F67FD80"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По соглашению сторон.</w:t>
      </w:r>
    </w:p>
    <w:p w14:paraId="33751156"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lastRenderedPageBreak/>
        <w:t>В судебном порядке.</w:t>
      </w:r>
    </w:p>
    <w:p w14:paraId="2D26D10E"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В связи с окончанием срока действия Договора.</w:t>
      </w:r>
    </w:p>
    <w:p w14:paraId="452EE47F"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 xml:space="preserve">Вследствие наступления обстоятельств непреодолимой силы в соответствии с </w:t>
      </w:r>
      <w:hyperlink r:id="rId53" w:history="1">
        <w:r w:rsidRPr="00C70A03">
          <w:rPr>
            <w:sz w:val="20"/>
            <w:szCs w:val="20"/>
          </w:rPr>
          <w:t>п. 8.3</w:t>
        </w:r>
      </w:hyperlink>
      <w:r w:rsidRPr="00C70A03">
        <w:rPr>
          <w:sz w:val="20"/>
          <w:szCs w:val="20"/>
        </w:rPr>
        <w:t xml:space="preserve"> настоящего Договора.</w:t>
      </w:r>
    </w:p>
    <w:p w14:paraId="3300B0E2" w14:textId="77777777" w:rsidR="009F23B2" w:rsidRPr="00C70A03" w:rsidRDefault="009F23B2" w:rsidP="009F23B2">
      <w:pPr>
        <w:numPr>
          <w:ilvl w:val="1"/>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 xml:space="preserve">Настоящий Договор в одностороннем порядке по инициативе любой из сторон считается расторгнутым через два месяца с момента направления другой стороне письменного уведомления, за исключением случаев, указанных в </w:t>
      </w:r>
      <w:hyperlink r:id="rId54" w:history="1">
        <w:r w:rsidRPr="00C70A03">
          <w:rPr>
            <w:sz w:val="20"/>
            <w:szCs w:val="20"/>
          </w:rPr>
          <w:t>абз. 1 подпункта "а" пункта 7.1.1</w:t>
        </w:r>
      </w:hyperlink>
      <w:r w:rsidRPr="00C70A03">
        <w:rPr>
          <w:sz w:val="20"/>
          <w:szCs w:val="20"/>
        </w:rPr>
        <w:t xml:space="preserve"> настоящего Договора.</w:t>
      </w:r>
    </w:p>
    <w:p w14:paraId="3C8E9249" w14:textId="77777777" w:rsidR="009F23B2" w:rsidRPr="00C70A03" w:rsidRDefault="009F23B2" w:rsidP="009F23B2">
      <w:pPr>
        <w:numPr>
          <w:ilvl w:val="1"/>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В случае расторжения Договора в одностороннем порядке по инициативе Управляющей организации по основаниям, указанным в настоящем Договоре, Управляющая организация одновременно с уведомлением Собственника, нанимателя (арендатора) должна уведомить органы исполнительной власти поселения и административного округа о расторжении Договора.</w:t>
      </w:r>
    </w:p>
    <w:p w14:paraId="448EDF99" w14:textId="77777777" w:rsidR="009F23B2" w:rsidRPr="00C70A03" w:rsidRDefault="009F23B2" w:rsidP="009F23B2">
      <w:pPr>
        <w:numPr>
          <w:ilvl w:val="1"/>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Собственником.</w:t>
      </w:r>
    </w:p>
    <w:p w14:paraId="3824CBB2" w14:textId="77777777" w:rsidR="009F23B2" w:rsidRPr="00C70A03" w:rsidRDefault="009F23B2" w:rsidP="009F23B2">
      <w:pPr>
        <w:numPr>
          <w:ilvl w:val="1"/>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Расторжение Договора не является основанием для прекращения обязательств Собственника (нанимателя, арендатора) по оплате произведенных Управляющей организацией затрат (услуг и работ) во время действия настоящего Договора, а также не является основанием для неисполнения Управляющей организацией оплаченных работ и услуг в рамках настоящего Договора.</w:t>
      </w:r>
    </w:p>
    <w:p w14:paraId="76A740B4" w14:textId="77777777" w:rsidR="009F23B2" w:rsidRPr="00C70A03" w:rsidRDefault="009F23B2" w:rsidP="009F23B2">
      <w:pPr>
        <w:numPr>
          <w:ilvl w:val="1"/>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В случае переплаты Собственником (нанимателем, арендатором) средств за услуги по настоящему Договору на момент его расторжения Управляющая организация обязана уведомить Собственника (арендатора, нанимателя) о сумме переплаты, получить от Собственника (арендатора, нанимателя) распоряжение о выдаче либо о перечислении на указанный ими счет излишне полученных ею средств.</w:t>
      </w:r>
    </w:p>
    <w:p w14:paraId="096A3FD1" w14:textId="77777777" w:rsidR="009F23B2" w:rsidRPr="00C70A03" w:rsidRDefault="009F23B2" w:rsidP="009F23B2">
      <w:pPr>
        <w:numPr>
          <w:ilvl w:val="1"/>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Изменение условий настоящего Договора осуществляется в порядке, предусмотренном жилищным и гражданским законодательством.</w:t>
      </w:r>
      <w:bookmarkStart w:id="24" w:name="sub_7"/>
    </w:p>
    <w:p w14:paraId="4C1EE34E" w14:textId="77777777" w:rsidR="009F23B2" w:rsidRPr="00C70A03" w:rsidRDefault="009F23B2" w:rsidP="009F23B2">
      <w:pPr>
        <w:numPr>
          <w:ilvl w:val="0"/>
          <w:numId w:val="1"/>
        </w:numPr>
        <w:tabs>
          <w:tab w:val="left" w:pos="709"/>
          <w:tab w:val="left" w:pos="851"/>
        </w:tabs>
        <w:autoSpaceDE w:val="0"/>
        <w:autoSpaceDN w:val="0"/>
        <w:adjustRightInd w:val="0"/>
        <w:ind w:left="0" w:firstLine="426"/>
        <w:contextualSpacing/>
        <w:jc w:val="center"/>
        <w:outlineLvl w:val="1"/>
        <w:rPr>
          <w:b/>
          <w:sz w:val="20"/>
          <w:szCs w:val="20"/>
        </w:rPr>
      </w:pPr>
      <w:r w:rsidRPr="00C70A03">
        <w:rPr>
          <w:b/>
          <w:sz w:val="20"/>
          <w:szCs w:val="20"/>
        </w:rPr>
        <w:t>Особые условия</w:t>
      </w:r>
    </w:p>
    <w:bookmarkEnd w:id="24"/>
    <w:p w14:paraId="580311E2" w14:textId="77777777" w:rsidR="009F23B2" w:rsidRPr="00C70A03" w:rsidRDefault="009F23B2" w:rsidP="009F23B2">
      <w:pPr>
        <w:numPr>
          <w:ilvl w:val="1"/>
          <w:numId w:val="1"/>
        </w:numPr>
        <w:tabs>
          <w:tab w:val="left" w:pos="709"/>
          <w:tab w:val="left" w:pos="851"/>
        </w:tabs>
        <w:autoSpaceDE w:val="0"/>
        <w:autoSpaceDN w:val="0"/>
        <w:adjustRightInd w:val="0"/>
        <w:ind w:left="0" w:firstLine="426"/>
        <w:contextualSpacing/>
        <w:jc w:val="both"/>
        <w:rPr>
          <w:sz w:val="20"/>
          <w:szCs w:val="20"/>
        </w:rPr>
      </w:pPr>
      <w:r>
        <w:rPr>
          <w:sz w:val="20"/>
          <w:szCs w:val="20"/>
        </w:rPr>
        <w:t xml:space="preserve">Все споры, возникшие из Договора или в связи с ним, разрешаются Сторонами путем переговоров. В случае если Стороны не могут достичь взаимного соглашения, споры и разногласия разрешаются в судебном порядке </w:t>
      </w:r>
      <w:r>
        <w:rPr>
          <w:sz w:val="20"/>
          <w:szCs w:val="20"/>
        </w:rPr>
        <w:br/>
        <w:t>по заявлению одной из Сторон в соответствии с действующим законодательством</w:t>
      </w:r>
      <w:r w:rsidRPr="00C70A03">
        <w:rPr>
          <w:sz w:val="20"/>
          <w:szCs w:val="20"/>
        </w:rPr>
        <w:t>.</w:t>
      </w:r>
    </w:p>
    <w:p w14:paraId="08D1F02F" w14:textId="77777777" w:rsidR="009F23B2" w:rsidRPr="00C70A03" w:rsidRDefault="009F23B2" w:rsidP="009F23B2">
      <w:pPr>
        <w:numPr>
          <w:ilvl w:val="1"/>
          <w:numId w:val="1"/>
        </w:numPr>
        <w:tabs>
          <w:tab w:val="left" w:pos="709"/>
          <w:tab w:val="left" w:pos="851"/>
        </w:tabs>
        <w:autoSpaceDE w:val="0"/>
        <w:autoSpaceDN w:val="0"/>
        <w:adjustRightInd w:val="0"/>
        <w:ind w:left="0" w:firstLine="426"/>
        <w:contextualSpacing/>
        <w:jc w:val="both"/>
        <w:rPr>
          <w:sz w:val="20"/>
          <w:szCs w:val="20"/>
        </w:rPr>
      </w:pPr>
      <w:bookmarkStart w:id="25" w:name="sub_82"/>
      <w:r w:rsidRPr="00C70A03">
        <w:rPr>
          <w:sz w:val="20"/>
          <w:szCs w:val="20"/>
        </w:rPr>
        <w:t>Управляющая организация, не исполнившая или ненадлежащим образом исполнившая обязательства в соответствии с настоящим Договором,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К обстоятельствам непреодолимой силы относятся техногенные и природные катастрофы, не связанные с виновной деятельностью Сторон Договора, военные действия, террористические акты, издание органами власти распорядительных актов, препятствующих исполнению условий Договора, и иные независящие от Сторон обстоятельства. При этом к таким обстоятельствам не относятся, в частности, нарушение обязанностей со стороны контрагентов стороны Договора, отсутствие на рынке нужных для исполнения товаров, отсутствие у стороны Договора необходимых денежных средств, банкротство стороны Договора.</w:t>
      </w:r>
    </w:p>
    <w:p w14:paraId="78F7EFD2"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в Многоквартирном доме, выполнение и оказание которых возможно в сложившихся условиях, и предъявляет Собственникам счета по оплате выполненных работ и оказанных услуг. 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объему и количеству фактически выполненных работ и оказанных услуг.</w:t>
      </w:r>
    </w:p>
    <w:p w14:paraId="5AB846B2" w14:textId="77777777" w:rsidR="009F23B2" w:rsidRPr="00C70A03" w:rsidRDefault="009F23B2" w:rsidP="009F23B2">
      <w:pPr>
        <w:numPr>
          <w:ilvl w:val="1"/>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 xml:space="preserve">Если обстоятельства непреодолимой силы действуют в течение </w:t>
      </w:r>
      <w:bookmarkEnd w:id="25"/>
      <w:r w:rsidRPr="00C70A03">
        <w:rPr>
          <w:sz w:val="20"/>
          <w:szCs w:val="20"/>
        </w:rPr>
        <w:t>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14:paraId="6A7CFACB" w14:textId="77777777" w:rsidR="009F23B2" w:rsidRPr="00C70A03" w:rsidRDefault="009F23B2" w:rsidP="009F23B2">
      <w:pPr>
        <w:numPr>
          <w:ilvl w:val="1"/>
          <w:numId w:val="1"/>
        </w:numPr>
        <w:tabs>
          <w:tab w:val="left" w:pos="709"/>
          <w:tab w:val="left" w:pos="851"/>
        </w:tabs>
        <w:autoSpaceDE w:val="0"/>
        <w:autoSpaceDN w:val="0"/>
        <w:adjustRightInd w:val="0"/>
        <w:ind w:left="0" w:firstLine="426"/>
        <w:contextualSpacing/>
        <w:jc w:val="both"/>
        <w:rPr>
          <w:sz w:val="20"/>
          <w:szCs w:val="20"/>
        </w:rPr>
      </w:pPr>
      <w:bookmarkStart w:id="26" w:name="sub_83"/>
      <w:r w:rsidRPr="00C70A03">
        <w:rPr>
          <w:sz w:val="20"/>
          <w:szCs w:val="20"/>
        </w:rPr>
        <w:t xml:space="preserve">Сторона, оказавшаяся не в состоянии выполнить свои </w:t>
      </w:r>
      <w:bookmarkEnd w:id="26"/>
      <w:r w:rsidRPr="00C70A03">
        <w:rPr>
          <w:sz w:val="20"/>
          <w:szCs w:val="20"/>
        </w:rPr>
        <w:t>обязательства по Договору, обязана незамедлительно известить другую Сторону о наступлении или прекращении действия обстоятельств, препятствующих выполнению этих обязательств.</w:t>
      </w:r>
      <w:bookmarkStart w:id="27" w:name="sub_9"/>
    </w:p>
    <w:p w14:paraId="57AE3FAC" w14:textId="77777777" w:rsidR="009F23B2" w:rsidRPr="00C70A03" w:rsidRDefault="009F23B2" w:rsidP="009F23B2">
      <w:pPr>
        <w:numPr>
          <w:ilvl w:val="1"/>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В соответствии с п. 4 ст. 9 Федерального закона «О персональных данных» от 27.07.2006 № 152-ФЗ Собственник дает свое согласие, Управляющей организации на обработку и передачу третьей стороне, в том числе ГБУ «МФЦ города Москвы», следующих персональных данных: фамилия, имя, отчество, паспортные данные, адрес регистрации, адрес фактического места жительства, телефон стационарный, телефон мобильный, адрес электронной почты, а также иных персональных данных, согласие на использование которых требуется по законодательству Российской Федерации, в целях осуществления деятельности по управлению многоквартирными домами, в том числе, но не исключая, использование персональных данных для информирования и опроса с использованием мобильного номера телефона и адреса электронной почты, осуществления функций регистрационного учета граждан, расчетов и начислений за жилищно-коммунальные и иные услуги,   а также в других случаях, предусмотренных действующим законодательством Российской Федерации на совершение действий, предусмотренных Федерального закона «О персональных данных».</w:t>
      </w:r>
    </w:p>
    <w:p w14:paraId="52CD81F9" w14:textId="77777777" w:rsidR="009F23B2" w:rsidRPr="00C70A03" w:rsidRDefault="009F23B2" w:rsidP="009F23B2">
      <w:pPr>
        <w:numPr>
          <w:ilvl w:val="1"/>
          <w:numId w:val="1"/>
        </w:numPr>
        <w:autoSpaceDE w:val="0"/>
        <w:autoSpaceDN w:val="0"/>
        <w:adjustRightInd w:val="0"/>
        <w:ind w:left="0" w:firstLine="426"/>
        <w:contextualSpacing/>
        <w:jc w:val="both"/>
        <w:rPr>
          <w:sz w:val="20"/>
          <w:szCs w:val="20"/>
        </w:rPr>
      </w:pPr>
      <w:r w:rsidRPr="00C70A03">
        <w:rPr>
          <w:sz w:val="20"/>
          <w:szCs w:val="20"/>
        </w:rPr>
        <w:lastRenderedPageBreak/>
        <w:t xml:space="preserve">Изменение перечня работ и услуг по содержанию и ремонту общего имущества собственников помещений в многоквартирном доме осуществляется путем принятия соответствующего решения на общем собрании собственников помещений в многоквартирном доме.  </w:t>
      </w:r>
    </w:p>
    <w:p w14:paraId="31001B27" w14:textId="77777777" w:rsidR="009F23B2" w:rsidRPr="00C70A03" w:rsidRDefault="009F23B2" w:rsidP="009F23B2">
      <w:pPr>
        <w:numPr>
          <w:ilvl w:val="1"/>
          <w:numId w:val="1"/>
        </w:numPr>
        <w:autoSpaceDE w:val="0"/>
        <w:autoSpaceDN w:val="0"/>
        <w:adjustRightInd w:val="0"/>
        <w:ind w:left="0" w:firstLine="426"/>
        <w:contextualSpacing/>
        <w:jc w:val="both"/>
        <w:rPr>
          <w:sz w:val="20"/>
          <w:szCs w:val="20"/>
        </w:rPr>
      </w:pPr>
      <w:r w:rsidRPr="00C70A03">
        <w:rPr>
          <w:sz w:val="20"/>
          <w:szCs w:val="20"/>
        </w:rPr>
        <w:t>Изменения, принятые в порядке, предусмотренном п. 8.6 Договора, оформляются дополнительным соглашением, подписанным Сторонами.</w:t>
      </w:r>
    </w:p>
    <w:p w14:paraId="6C1E7E02" w14:textId="77777777" w:rsidR="009F23B2" w:rsidRPr="00C70A03" w:rsidRDefault="009F23B2" w:rsidP="009F23B2">
      <w:pPr>
        <w:numPr>
          <w:ilvl w:val="0"/>
          <w:numId w:val="1"/>
        </w:numPr>
        <w:tabs>
          <w:tab w:val="left" w:pos="709"/>
          <w:tab w:val="left" w:pos="851"/>
        </w:tabs>
        <w:autoSpaceDE w:val="0"/>
        <w:autoSpaceDN w:val="0"/>
        <w:adjustRightInd w:val="0"/>
        <w:ind w:left="0" w:firstLine="426"/>
        <w:contextualSpacing/>
        <w:jc w:val="center"/>
        <w:outlineLvl w:val="1"/>
        <w:rPr>
          <w:b/>
          <w:sz w:val="20"/>
          <w:szCs w:val="20"/>
        </w:rPr>
      </w:pPr>
      <w:r w:rsidRPr="00C70A03">
        <w:rPr>
          <w:b/>
          <w:sz w:val="20"/>
          <w:szCs w:val="20"/>
        </w:rPr>
        <w:t>Срок действия Договора</w:t>
      </w:r>
    </w:p>
    <w:p w14:paraId="68D50092" w14:textId="77777777" w:rsidR="009F23B2" w:rsidRDefault="009F23B2" w:rsidP="009F23B2">
      <w:pPr>
        <w:numPr>
          <w:ilvl w:val="1"/>
          <w:numId w:val="1"/>
        </w:numPr>
        <w:tabs>
          <w:tab w:val="left" w:pos="709"/>
          <w:tab w:val="left" w:pos="851"/>
        </w:tabs>
        <w:autoSpaceDE w:val="0"/>
        <w:autoSpaceDN w:val="0"/>
        <w:adjustRightInd w:val="0"/>
        <w:ind w:left="0" w:firstLine="426"/>
        <w:jc w:val="both"/>
        <w:outlineLvl w:val="0"/>
        <w:rPr>
          <w:sz w:val="20"/>
          <w:szCs w:val="20"/>
        </w:rPr>
      </w:pPr>
      <w:bookmarkStart w:id="28" w:name="sub_93"/>
      <w:bookmarkEnd w:id="27"/>
      <w:r w:rsidRPr="00C70A03">
        <w:rPr>
          <w:sz w:val="20"/>
          <w:szCs w:val="20"/>
        </w:rPr>
        <w:t>Договор вступает в силу с даты его подписания Сторонами.</w:t>
      </w:r>
    </w:p>
    <w:p w14:paraId="4E83C5F8" w14:textId="77777777" w:rsidR="009F23B2" w:rsidRPr="005457D2" w:rsidRDefault="009F23B2" w:rsidP="009F23B2">
      <w:pPr>
        <w:numPr>
          <w:ilvl w:val="1"/>
          <w:numId w:val="1"/>
        </w:numPr>
        <w:tabs>
          <w:tab w:val="left" w:pos="709"/>
          <w:tab w:val="left" w:pos="851"/>
        </w:tabs>
        <w:autoSpaceDE w:val="0"/>
        <w:autoSpaceDN w:val="0"/>
        <w:adjustRightInd w:val="0"/>
        <w:ind w:left="0" w:firstLine="426"/>
        <w:jc w:val="both"/>
        <w:outlineLvl w:val="0"/>
        <w:rPr>
          <w:sz w:val="20"/>
          <w:szCs w:val="20"/>
        </w:rPr>
      </w:pPr>
      <w:r w:rsidRPr="005457D2">
        <w:rPr>
          <w:sz w:val="20"/>
          <w:szCs w:val="20"/>
          <w:shd w:val="clear" w:color="auto" w:fill="FFFFFF"/>
        </w:rPr>
        <w:t>Управляющая организация приступает к исполнению договора управления многоквартирным домом с даты внесения изменений в реестр лицензий субъекта Российской Федерации в связи с заключением договора управления многоквартирным домом.</w:t>
      </w:r>
    </w:p>
    <w:p w14:paraId="304E8845" w14:textId="77777777" w:rsidR="009F23B2" w:rsidRPr="00442688" w:rsidRDefault="009F23B2" w:rsidP="009F23B2">
      <w:pPr>
        <w:numPr>
          <w:ilvl w:val="1"/>
          <w:numId w:val="1"/>
        </w:numPr>
        <w:tabs>
          <w:tab w:val="left" w:pos="709"/>
          <w:tab w:val="left" w:pos="851"/>
        </w:tabs>
        <w:autoSpaceDE w:val="0"/>
        <w:autoSpaceDN w:val="0"/>
        <w:adjustRightInd w:val="0"/>
        <w:ind w:left="0" w:firstLine="426"/>
        <w:jc w:val="both"/>
        <w:outlineLvl w:val="0"/>
        <w:rPr>
          <w:sz w:val="20"/>
          <w:szCs w:val="20"/>
        </w:rPr>
      </w:pPr>
      <w:r w:rsidRPr="00442688">
        <w:rPr>
          <w:sz w:val="20"/>
          <w:szCs w:val="20"/>
        </w:rPr>
        <w:t>Договор действует в течение 3 (Трех) лет, начиная с даты фактического возникновения отношений Сторон, указанной в п. 9.2 настоящего Договора.</w:t>
      </w:r>
    </w:p>
    <w:p w14:paraId="4FCE9C5A" w14:textId="77777777" w:rsidR="009F23B2" w:rsidRPr="00C70A03" w:rsidRDefault="009F23B2" w:rsidP="009F23B2">
      <w:pPr>
        <w:numPr>
          <w:ilvl w:val="1"/>
          <w:numId w:val="1"/>
        </w:numPr>
        <w:tabs>
          <w:tab w:val="left" w:pos="709"/>
          <w:tab w:val="left" w:pos="851"/>
        </w:tabs>
        <w:autoSpaceDE w:val="0"/>
        <w:autoSpaceDN w:val="0"/>
        <w:adjustRightInd w:val="0"/>
        <w:ind w:left="0" w:firstLine="426"/>
        <w:jc w:val="both"/>
        <w:outlineLvl w:val="0"/>
        <w:rPr>
          <w:sz w:val="20"/>
          <w:szCs w:val="20"/>
        </w:rPr>
      </w:pPr>
      <w:r w:rsidRPr="00C70A03">
        <w:rPr>
          <w:sz w:val="20"/>
          <w:szCs w:val="20"/>
        </w:rPr>
        <w:t>Срок действия Договора может быть продлен на 3 месяца, если вновь избранная организация для управления Многоквартирным домом, выбранная на основании решения общего собрания собственников помещений и (или) членов ТСЖ, в течение 30 дней с даты подписания договоров управления многоквартирным домом или с иного установленного такими договорами срока не приступила к выполнению своих обязательств.</w:t>
      </w:r>
    </w:p>
    <w:p w14:paraId="44510801" w14:textId="77777777" w:rsidR="009F23B2" w:rsidRPr="00C70A03" w:rsidRDefault="009F23B2" w:rsidP="009F23B2">
      <w:pPr>
        <w:tabs>
          <w:tab w:val="left" w:pos="709"/>
          <w:tab w:val="left" w:pos="851"/>
        </w:tabs>
        <w:autoSpaceDE w:val="0"/>
        <w:autoSpaceDN w:val="0"/>
        <w:adjustRightInd w:val="0"/>
        <w:ind w:firstLine="426"/>
        <w:contextualSpacing/>
        <w:jc w:val="both"/>
        <w:rPr>
          <w:sz w:val="20"/>
          <w:szCs w:val="20"/>
        </w:rPr>
      </w:pPr>
    </w:p>
    <w:p w14:paraId="73ACE9FF" w14:textId="77777777" w:rsidR="009F23B2" w:rsidRPr="00C70A03" w:rsidRDefault="009F23B2" w:rsidP="009F23B2">
      <w:pPr>
        <w:numPr>
          <w:ilvl w:val="0"/>
          <w:numId w:val="1"/>
        </w:numPr>
        <w:tabs>
          <w:tab w:val="left" w:pos="709"/>
          <w:tab w:val="left" w:pos="851"/>
        </w:tabs>
        <w:autoSpaceDE w:val="0"/>
        <w:autoSpaceDN w:val="0"/>
        <w:adjustRightInd w:val="0"/>
        <w:ind w:left="0" w:firstLine="426"/>
        <w:contextualSpacing/>
        <w:jc w:val="center"/>
        <w:outlineLvl w:val="1"/>
        <w:rPr>
          <w:b/>
          <w:sz w:val="20"/>
          <w:szCs w:val="20"/>
        </w:rPr>
      </w:pPr>
      <w:r w:rsidRPr="00C70A03">
        <w:rPr>
          <w:b/>
          <w:sz w:val="20"/>
          <w:szCs w:val="20"/>
        </w:rPr>
        <w:t>Заключительные положения</w:t>
      </w:r>
    </w:p>
    <w:bookmarkEnd w:id="28"/>
    <w:p w14:paraId="4B99E175" w14:textId="3EA14D31" w:rsidR="009F23B2" w:rsidRPr="00C70A03" w:rsidRDefault="009F23B2" w:rsidP="009F23B2">
      <w:pPr>
        <w:numPr>
          <w:ilvl w:val="1"/>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 xml:space="preserve">Настоящий Договор составлен в двух экземплярах, по одному для каждой из сторон, каждый из которых имеет одинаковую юридическую силу. Все </w:t>
      </w:r>
      <w:hyperlink r:id="rId55" w:history="1">
        <w:r w:rsidRPr="00C70A03">
          <w:rPr>
            <w:sz w:val="20"/>
            <w:szCs w:val="20"/>
            <w:u w:val="single"/>
          </w:rPr>
          <w:t>приложения</w:t>
        </w:r>
      </w:hyperlink>
      <w:r w:rsidRPr="00C70A03">
        <w:rPr>
          <w:sz w:val="20"/>
          <w:szCs w:val="20"/>
        </w:rPr>
        <w:t xml:space="preserve"> к настоящему Договору являются его неотъемлемой частью. Договор составлен на </w:t>
      </w:r>
      <w:r w:rsidR="00991147">
        <w:rPr>
          <w:sz w:val="20"/>
          <w:szCs w:val="20"/>
        </w:rPr>
        <w:t>13</w:t>
      </w:r>
      <w:r w:rsidRPr="00C70A03">
        <w:rPr>
          <w:sz w:val="20"/>
          <w:szCs w:val="20"/>
        </w:rPr>
        <w:t xml:space="preserve"> страницах и содержит 6 приложений.</w:t>
      </w:r>
    </w:p>
    <w:p w14:paraId="696B2F3A" w14:textId="77777777" w:rsidR="009F23B2" w:rsidRPr="00C70A03" w:rsidRDefault="009F23B2" w:rsidP="009F23B2">
      <w:pPr>
        <w:numPr>
          <w:ilvl w:val="1"/>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Приложения, являющиеся неотъемлемой частью настоящего Договора:</w:t>
      </w:r>
    </w:p>
    <w:p w14:paraId="4FFFA939" w14:textId="1C9C071A"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 xml:space="preserve">№ 1. </w:t>
      </w:r>
      <w:hyperlink r:id="rId56" w:history="1">
        <w:r w:rsidRPr="00C70A03">
          <w:rPr>
            <w:sz w:val="20"/>
            <w:szCs w:val="20"/>
            <w:u w:val="single"/>
          </w:rPr>
          <w:t>Состав</w:t>
        </w:r>
      </w:hyperlink>
      <w:r w:rsidRPr="00C70A03">
        <w:rPr>
          <w:sz w:val="20"/>
          <w:szCs w:val="20"/>
        </w:rPr>
        <w:t xml:space="preserve"> и состояние общего имущества в Многоквартирном доме по адресу на </w:t>
      </w:r>
      <w:r w:rsidR="00C504C4">
        <w:rPr>
          <w:sz w:val="20"/>
          <w:szCs w:val="20"/>
        </w:rPr>
        <w:t>5</w:t>
      </w:r>
      <w:r w:rsidRPr="00C70A03">
        <w:rPr>
          <w:sz w:val="20"/>
          <w:szCs w:val="20"/>
        </w:rPr>
        <w:t xml:space="preserve"> л.</w:t>
      </w:r>
    </w:p>
    <w:p w14:paraId="1E0BD1CA" w14:textId="0F17C858"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 xml:space="preserve">№ 2. </w:t>
      </w:r>
      <w:hyperlink r:id="rId57" w:history="1">
        <w:r w:rsidRPr="00C70A03">
          <w:rPr>
            <w:sz w:val="20"/>
            <w:szCs w:val="20"/>
            <w:u w:val="single"/>
          </w:rPr>
          <w:t>Перечень</w:t>
        </w:r>
      </w:hyperlink>
      <w:r w:rsidRPr="00C70A03">
        <w:rPr>
          <w:sz w:val="20"/>
          <w:szCs w:val="20"/>
        </w:rPr>
        <w:t xml:space="preserve"> технической документации на Многоквартирный дом и иных связанных с управлением многоквартирным домом документов на </w:t>
      </w:r>
      <w:r w:rsidR="00991147">
        <w:rPr>
          <w:sz w:val="20"/>
          <w:szCs w:val="20"/>
        </w:rPr>
        <w:t>1</w:t>
      </w:r>
      <w:r w:rsidRPr="00C70A03">
        <w:rPr>
          <w:sz w:val="20"/>
          <w:szCs w:val="20"/>
        </w:rPr>
        <w:t xml:space="preserve"> л.</w:t>
      </w:r>
    </w:p>
    <w:p w14:paraId="467C034E" w14:textId="3D275492"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 xml:space="preserve">№ 3. </w:t>
      </w:r>
      <w:hyperlink r:id="rId58" w:history="1">
        <w:r w:rsidRPr="00C70A03">
          <w:rPr>
            <w:sz w:val="20"/>
            <w:szCs w:val="20"/>
            <w:u w:val="single"/>
          </w:rPr>
          <w:t>Перечень</w:t>
        </w:r>
      </w:hyperlink>
      <w:r w:rsidRPr="00C70A03">
        <w:rPr>
          <w:sz w:val="20"/>
          <w:szCs w:val="20"/>
        </w:rPr>
        <w:t xml:space="preserve"> работ и услуг по содержанию и ремонту общего имущества собственников помещений </w:t>
      </w:r>
      <w:r w:rsidRPr="00C70A03">
        <w:rPr>
          <w:sz w:val="20"/>
          <w:szCs w:val="20"/>
        </w:rPr>
        <w:br/>
        <w:t xml:space="preserve">в многоквартирном доме на </w:t>
      </w:r>
      <w:r w:rsidR="004812EF">
        <w:rPr>
          <w:sz w:val="20"/>
          <w:szCs w:val="20"/>
        </w:rPr>
        <w:t>9</w:t>
      </w:r>
      <w:r w:rsidRPr="00C70A03">
        <w:rPr>
          <w:sz w:val="20"/>
          <w:szCs w:val="20"/>
        </w:rPr>
        <w:t xml:space="preserve"> л.</w:t>
      </w:r>
    </w:p>
    <w:p w14:paraId="1E97A7C5" w14:textId="7FE1AF61" w:rsidR="009F23B2" w:rsidRPr="00C70A03" w:rsidRDefault="009F23B2" w:rsidP="009F23B2">
      <w:pPr>
        <w:tabs>
          <w:tab w:val="left" w:pos="709"/>
          <w:tab w:val="left" w:pos="851"/>
        </w:tabs>
        <w:autoSpaceDE w:val="0"/>
        <w:autoSpaceDN w:val="0"/>
        <w:adjustRightInd w:val="0"/>
        <w:ind w:firstLine="426"/>
        <w:rPr>
          <w:sz w:val="20"/>
          <w:szCs w:val="20"/>
        </w:rPr>
      </w:pPr>
      <w:r w:rsidRPr="00C70A03">
        <w:rPr>
          <w:sz w:val="20"/>
          <w:szCs w:val="20"/>
        </w:rPr>
        <w:t xml:space="preserve">№ 4. </w:t>
      </w:r>
      <w:hyperlink r:id="rId59" w:history="1">
        <w:r w:rsidRPr="00C70A03">
          <w:rPr>
            <w:sz w:val="20"/>
            <w:szCs w:val="20"/>
            <w:u w:val="single"/>
          </w:rPr>
          <w:t>Порядок</w:t>
        </w:r>
      </w:hyperlink>
      <w:r w:rsidRPr="00C70A03">
        <w:rPr>
          <w:sz w:val="20"/>
          <w:szCs w:val="20"/>
        </w:rPr>
        <w:t xml:space="preserve"> изменения размера платы за коммунальные услуги при предоставлении услуг ненадлежащего качества и (или) с перерывами, превышающими установленную продолжительность, на</w:t>
      </w:r>
      <w:r w:rsidR="00991147">
        <w:rPr>
          <w:sz w:val="20"/>
          <w:szCs w:val="20"/>
        </w:rPr>
        <w:t xml:space="preserve"> 6</w:t>
      </w:r>
      <w:r w:rsidRPr="00C70A03">
        <w:rPr>
          <w:sz w:val="20"/>
          <w:szCs w:val="20"/>
        </w:rPr>
        <w:t xml:space="preserve">  л.</w:t>
      </w:r>
    </w:p>
    <w:p w14:paraId="3B0C01A4" w14:textId="1F4A8A49" w:rsidR="009F23B2" w:rsidRPr="00C70A03" w:rsidRDefault="009F23B2" w:rsidP="009F23B2">
      <w:pPr>
        <w:tabs>
          <w:tab w:val="left" w:pos="709"/>
          <w:tab w:val="left" w:pos="851"/>
        </w:tabs>
        <w:autoSpaceDE w:val="0"/>
        <w:autoSpaceDN w:val="0"/>
        <w:adjustRightInd w:val="0"/>
        <w:ind w:firstLine="426"/>
        <w:rPr>
          <w:sz w:val="20"/>
          <w:szCs w:val="20"/>
        </w:rPr>
      </w:pPr>
      <w:r w:rsidRPr="00C70A03">
        <w:rPr>
          <w:sz w:val="20"/>
          <w:szCs w:val="20"/>
        </w:rPr>
        <w:t xml:space="preserve">№ 5. </w:t>
      </w:r>
      <w:hyperlink r:id="rId60" w:history="1">
        <w:r w:rsidRPr="00C70A03">
          <w:rPr>
            <w:sz w:val="20"/>
            <w:szCs w:val="20"/>
            <w:u w:val="single"/>
          </w:rPr>
          <w:t>Сведения</w:t>
        </w:r>
      </w:hyperlink>
      <w:r w:rsidRPr="00C70A03">
        <w:rPr>
          <w:sz w:val="20"/>
          <w:szCs w:val="20"/>
        </w:rPr>
        <w:t xml:space="preserve"> о доле Собственника в Многоквартирном доме по правоустанавливающим документам на </w:t>
      </w:r>
      <w:r w:rsidR="00991147">
        <w:rPr>
          <w:sz w:val="20"/>
          <w:szCs w:val="20"/>
          <w:shd w:val="clear" w:color="auto" w:fill="D9D9D9"/>
        </w:rPr>
        <w:t>1</w:t>
      </w:r>
      <w:r w:rsidRPr="00C70A03">
        <w:rPr>
          <w:sz w:val="20"/>
          <w:szCs w:val="20"/>
        </w:rPr>
        <w:t xml:space="preserve"> л.</w:t>
      </w:r>
    </w:p>
    <w:p w14:paraId="56A7B895" w14:textId="7EAF78DA" w:rsidR="009F23B2" w:rsidRPr="00C70A03" w:rsidRDefault="009F23B2" w:rsidP="009F23B2">
      <w:pPr>
        <w:tabs>
          <w:tab w:val="left" w:pos="709"/>
          <w:tab w:val="left" w:pos="851"/>
        </w:tabs>
        <w:autoSpaceDE w:val="0"/>
        <w:autoSpaceDN w:val="0"/>
        <w:adjustRightInd w:val="0"/>
        <w:ind w:firstLine="426"/>
        <w:rPr>
          <w:sz w:val="20"/>
          <w:szCs w:val="20"/>
        </w:rPr>
      </w:pPr>
      <w:r w:rsidRPr="00C70A03">
        <w:rPr>
          <w:sz w:val="20"/>
          <w:szCs w:val="20"/>
        </w:rPr>
        <w:t xml:space="preserve">№ 6. </w:t>
      </w:r>
      <w:hyperlink r:id="rId61" w:history="1">
        <w:r w:rsidRPr="00C70A03">
          <w:rPr>
            <w:sz w:val="20"/>
            <w:szCs w:val="20"/>
            <w:u w:val="single"/>
          </w:rPr>
          <w:t>Схема</w:t>
        </w:r>
      </w:hyperlink>
      <w:r w:rsidRPr="00C70A03">
        <w:rPr>
          <w:sz w:val="20"/>
          <w:szCs w:val="20"/>
        </w:rPr>
        <w:t xml:space="preserve"> разграничения ответственности Управляющей организации и Собственника на </w:t>
      </w:r>
      <w:r w:rsidR="0095733B">
        <w:rPr>
          <w:sz w:val="20"/>
          <w:szCs w:val="20"/>
        </w:rPr>
        <w:t>4</w:t>
      </w:r>
      <w:r w:rsidRPr="00C70A03">
        <w:rPr>
          <w:sz w:val="20"/>
          <w:szCs w:val="20"/>
        </w:rPr>
        <w:t xml:space="preserve"> л.</w:t>
      </w:r>
    </w:p>
    <w:p w14:paraId="7B611B52" w14:textId="77777777" w:rsidR="009F23B2" w:rsidRPr="00C70A03" w:rsidRDefault="009F23B2" w:rsidP="009F23B2">
      <w:pPr>
        <w:widowControl w:val="0"/>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contextualSpacing/>
        <w:jc w:val="center"/>
        <w:rPr>
          <w:b/>
          <w:bCs/>
          <w:sz w:val="20"/>
          <w:szCs w:val="20"/>
        </w:rPr>
      </w:pPr>
      <w:bookmarkStart w:id="29" w:name="sub_10"/>
      <w:r w:rsidRPr="00C70A03">
        <w:rPr>
          <w:b/>
          <w:bCs/>
          <w:sz w:val="20"/>
          <w:szCs w:val="20"/>
        </w:rPr>
        <w:t>Реквизиты сторон</w:t>
      </w:r>
    </w:p>
    <w:p w14:paraId="576207E8" w14:textId="77777777" w:rsidR="009F23B2" w:rsidRPr="00C70A03" w:rsidRDefault="009F23B2" w:rsidP="009F23B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contextualSpacing/>
        <w:jc w:val="center"/>
        <w:rPr>
          <w:b/>
          <w:bCs/>
          <w:sz w:val="20"/>
          <w:szCs w:val="20"/>
        </w:rPr>
      </w:pPr>
    </w:p>
    <w:tbl>
      <w:tblPr>
        <w:tblW w:w="10173" w:type="dxa"/>
        <w:tblInd w:w="-108" w:type="dxa"/>
        <w:tblLayout w:type="fixed"/>
        <w:tblCellMar>
          <w:left w:w="10" w:type="dxa"/>
          <w:right w:w="10" w:type="dxa"/>
        </w:tblCellMar>
        <w:tblLook w:val="0000" w:firstRow="0" w:lastRow="0" w:firstColumn="0" w:lastColumn="0" w:noHBand="0" w:noVBand="0"/>
      </w:tblPr>
      <w:tblGrid>
        <w:gridCol w:w="5086"/>
        <w:gridCol w:w="5087"/>
      </w:tblGrid>
      <w:tr w:rsidR="00897B8C" w14:paraId="0211D4D4" w14:textId="77777777" w:rsidTr="00321E34">
        <w:tc>
          <w:tcPr>
            <w:tcW w:w="5086" w:type="dxa"/>
            <w:shd w:val="clear" w:color="auto" w:fill="FFFFFF"/>
            <w:tcMar>
              <w:top w:w="0" w:type="dxa"/>
              <w:left w:w="108" w:type="dxa"/>
              <w:bottom w:w="0" w:type="dxa"/>
              <w:right w:w="108" w:type="dxa"/>
            </w:tcMar>
          </w:tcPr>
          <w:bookmarkEnd w:id="29"/>
          <w:p w14:paraId="2ABA2E60" w14:textId="77777777" w:rsidR="00897B8C" w:rsidRDefault="00897B8C" w:rsidP="00321E34">
            <w:pPr>
              <w:pStyle w:val="ConsPlusNonformat"/>
              <w:widowControl/>
              <w:jc w:val="center"/>
            </w:pPr>
            <w:r>
              <w:rPr>
                <w:rFonts w:ascii="Times New Roman" w:hAnsi="Times New Roman" w:cs="Times New Roman"/>
                <w:b/>
                <w:sz w:val="18"/>
                <w:szCs w:val="18"/>
              </w:rPr>
              <w:t>Управляющая организация:</w:t>
            </w:r>
          </w:p>
          <w:p w14:paraId="4391F436" w14:textId="77777777" w:rsidR="00897B8C" w:rsidRDefault="00897B8C" w:rsidP="00321E34">
            <w:pPr>
              <w:pStyle w:val="ConsPlusNonformat"/>
              <w:widowControl/>
              <w:jc w:val="center"/>
            </w:pPr>
            <w:r>
              <w:rPr>
                <w:rFonts w:ascii="Times New Roman" w:hAnsi="Times New Roman" w:cs="Times New Roman"/>
                <w:b/>
                <w:sz w:val="18"/>
                <w:szCs w:val="18"/>
              </w:rPr>
              <w:t>ООО «РИК»</w:t>
            </w:r>
          </w:p>
          <w:p w14:paraId="7343BF91" w14:textId="77777777" w:rsidR="00C4005B" w:rsidRDefault="00C4005B" w:rsidP="00C4005B">
            <w:pPr>
              <w:pStyle w:val="Standard"/>
              <w:rPr>
                <w:rFonts w:eastAsia="SimSun"/>
                <w:sz w:val="18"/>
                <w:szCs w:val="18"/>
              </w:rPr>
            </w:pPr>
            <w:r>
              <w:rPr>
                <w:rFonts w:eastAsia="SimSun"/>
                <w:sz w:val="18"/>
                <w:szCs w:val="18"/>
              </w:rPr>
              <w:t>Юридический адрес: 119334, г. Москва, вн.тер.г. муниципальный округ Донской, проезд 5-й Донской, д. 15, стр. 5, эт/пом/ком 1/III/31</w:t>
            </w:r>
          </w:p>
          <w:p w14:paraId="09190CA6" w14:textId="77777777" w:rsidR="00C4005B" w:rsidRDefault="00C4005B" w:rsidP="00C4005B">
            <w:pPr>
              <w:pStyle w:val="Standard"/>
            </w:pPr>
            <w:r>
              <w:rPr>
                <w:rFonts w:eastAsia="SimSun"/>
                <w:sz w:val="18"/>
                <w:szCs w:val="18"/>
              </w:rPr>
              <w:t>Почтовый адрес: 108836 г. Москва а/я №2566.</w:t>
            </w:r>
          </w:p>
          <w:p w14:paraId="2106F03B" w14:textId="77777777" w:rsidR="00C4005B" w:rsidRDefault="00C4005B" w:rsidP="00C4005B">
            <w:pPr>
              <w:pStyle w:val="Standard"/>
            </w:pPr>
            <w:r>
              <w:rPr>
                <w:sz w:val="18"/>
                <w:szCs w:val="18"/>
              </w:rPr>
              <w:t>ОГРН: 1197746249865,</w:t>
            </w:r>
          </w:p>
          <w:p w14:paraId="223ADC8E" w14:textId="77777777" w:rsidR="00C4005B" w:rsidRDefault="00C4005B" w:rsidP="00C4005B">
            <w:pPr>
              <w:pStyle w:val="Standard"/>
            </w:pPr>
            <w:r>
              <w:rPr>
                <w:sz w:val="18"/>
                <w:szCs w:val="18"/>
              </w:rPr>
              <w:t>ИНН 7751160674 , КПП 772501001,</w:t>
            </w:r>
          </w:p>
          <w:p w14:paraId="472BF440" w14:textId="77777777" w:rsidR="00C4005B" w:rsidRDefault="00C4005B" w:rsidP="00C4005B">
            <w:pPr>
              <w:pStyle w:val="Standard"/>
            </w:pPr>
            <w:r>
              <w:rPr>
                <w:sz w:val="18"/>
                <w:szCs w:val="18"/>
              </w:rPr>
              <w:t>р/с 40702810802010002615 в АО «Альфа Банк», г. Москва,</w:t>
            </w:r>
          </w:p>
          <w:p w14:paraId="7C460BB8" w14:textId="77777777" w:rsidR="00C4005B" w:rsidRDefault="00C4005B" w:rsidP="00C4005B">
            <w:pPr>
              <w:pStyle w:val="Standard"/>
            </w:pPr>
            <w:r>
              <w:rPr>
                <w:sz w:val="18"/>
                <w:szCs w:val="18"/>
              </w:rPr>
              <w:t>к/с 30101810200000000593, БИК 044525593</w:t>
            </w:r>
          </w:p>
          <w:p w14:paraId="263C9532" w14:textId="77777777" w:rsidR="00C4005B" w:rsidRDefault="00C4005B" w:rsidP="00C4005B">
            <w:pPr>
              <w:pStyle w:val="Textbody"/>
              <w:widowControl/>
              <w:spacing w:line="240" w:lineRule="auto"/>
              <w:jc w:val="left"/>
              <w:rPr>
                <w:b/>
                <w:sz w:val="18"/>
                <w:szCs w:val="18"/>
                <w:lang w:val="ru-RU"/>
              </w:rPr>
            </w:pPr>
          </w:p>
          <w:p w14:paraId="7D3462AC" w14:textId="77777777" w:rsidR="00C4005B" w:rsidRDefault="00C4005B" w:rsidP="00C4005B">
            <w:pPr>
              <w:pStyle w:val="Textbody"/>
              <w:widowControl/>
              <w:spacing w:line="240" w:lineRule="auto"/>
              <w:jc w:val="left"/>
              <w:rPr>
                <w:b/>
                <w:sz w:val="18"/>
                <w:szCs w:val="18"/>
                <w:lang w:val="ru-RU"/>
              </w:rPr>
            </w:pPr>
          </w:p>
          <w:p w14:paraId="5DBA5393" w14:textId="77777777" w:rsidR="00C4005B" w:rsidRDefault="00C4005B" w:rsidP="00C4005B">
            <w:pPr>
              <w:pStyle w:val="Textbody"/>
              <w:widowControl/>
              <w:spacing w:line="240" w:lineRule="auto"/>
              <w:jc w:val="left"/>
              <w:rPr>
                <w:b/>
                <w:sz w:val="18"/>
                <w:szCs w:val="18"/>
                <w:lang w:val="ru-RU"/>
              </w:rPr>
            </w:pPr>
          </w:p>
          <w:p w14:paraId="5025083E" w14:textId="77777777" w:rsidR="00C4005B" w:rsidRDefault="00C4005B" w:rsidP="00C4005B">
            <w:pPr>
              <w:pStyle w:val="Textbody"/>
              <w:widowControl/>
              <w:spacing w:line="240" w:lineRule="auto"/>
              <w:jc w:val="left"/>
              <w:rPr>
                <w:b/>
                <w:sz w:val="18"/>
                <w:szCs w:val="18"/>
                <w:lang w:val="ru-RU"/>
              </w:rPr>
            </w:pPr>
          </w:p>
          <w:p w14:paraId="37BA0432" w14:textId="77777777" w:rsidR="00C4005B" w:rsidRDefault="00C4005B" w:rsidP="00C4005B">
            <w:pPr>
              <w:pStyle w:val="Textbody"/>
              <w:widowControl/>
              <w:spacing w:line="240" w:lineRule="auto"/>
              <w:jc w:val="left"/>
              <w:rPr>
                <w:lang w:val="ru-RU"/>
              </w:rPr>
            </w:pPr>
            <w:r>
              <w:rPr>
                <w:b/>
                <w:sz w:val="18"/>
                <w:szCs w:val="18"/>
                <w:lang w:val="ru-RU"/>
              </w:rPr>
              <w:t xml:space="preserve">Генеральный директор    </w:t>
            </w:r>
          </w:p>
          <w:p w14:paraId="763FCB8D" w14:textId="77777777" w:rsidR="00C4005B" w:rsidRDefault="00C4005B" w:rsidP="00C4005B">
            <w:pPr>
              <w:pStyle w:val="Textbody"/>
              <w:widowControl/>
              <w:spacing w:line="240" w:lineRule="auto"/>
              <w:jc w:val="left"/>
              <w:rPr>
                <w:b/>
                <w:sz w:val="18"/>
                <w:szCs w:val="18"/>
                <w:lang w:val="ru-RU"/>
              </w:rPr>
            </w:pPr>
          </w:p>
          <w:p w14:paraId="0870D4D1" w14:textId="77777777" w:rsidR="00C4005B" w:rsidRDefault="00C4005B" w:rsidP="00C4005B">
            <w:pPr>
              <w:pStyle w:val="Textbody"/>
              <w:widowControl/>
              <w:spacing w:line="240" w:lineRule="auto"/>
              <w:jc w:val="left"/>
              <w:rPr>
                <w:lang w:val="ru-RU"/>
              </w:rPr>
            </w:pPr>
            <w:r>
              <w:rPr>
                <w:b/>
                <w:sz w:val="18"/>
                <w:szCs w:val="18"/>
                <w:lang w:val="ru-RU"/>
              </w:rPr>
              <w:t xml:space="preserve">____________________ /М.Л. Мельникова/                               </w:t>
            </w:r>
          </w:p>
          <w:p w14:paraId="1A9160E4" w14:textId="77777777" w:rsidR="00897B8C" w:rsidRDefault="00897B8C" w:rsidP="00321E34">
            <w:pPr>
              <w:pStyle w:val="Standard"/>
              <w:rPr>
                <w:bCs/>
                <w:sz w:val="18"/>
                <w:szCs w:val="18"/>
              </w:rPr>
            </w:pPr>
            <w:bookmarkStart w:id="30" w:name="_GoBack"/>
            <w:bookmarkEnd w:id="30"/>
          </w:p>
          <w:p w14:paraId="563ED109" w14:textId="77777777" w:rsidR="00897B8C" w:rsidRDefault="00897B8C" w:rsidP="00321E34">
            <w:pPr>
              <w:pStyle w:val="Standard"/>
              <w:rPr>
                <w:bCs/>
                <w:sz w:val="18"/>
                <w:szCs w:val="18"/>
              </w:rPr>
            </w:pPr>
          </w:p>
        </w:tc>
        <w:tc>
          <w:tcPr>
            <w:tcW w:w="5087" w:type="dxa"/>
            <w:shd w:val="clear" w:color="auto" w:fill="FFFFFF"/>
            <w:tcMar>
              <w:top w:w="0" w:type="dxa"/>
              <w:left w:w="108" w:type="dxa"/>
              <w:bottom w:w="0" w:type="dxa"/>
              <w:right w:w="108" w:type="dxa"/>
            </w:tcMar>
          </w:tcPr>
          <w:p w14:paraId="42E627AD" w14:textId="77777777" w:rsidR="00897B8C" w:rsidRDefault="00897B8C" w:rsidP="00321E34">
            <w:pPr>
              <w:pStyle w:val="ConsPlusNonformat"/>
              <w:widowControl/>
            </w:pPr>
            <w:r>
              <w:rPr>
                <w:rFonts w:ascii="Times New Roman" w:hAnsi="Times New Roman" w:cs="Times New Roman"/>
                <w:b/>
                <w:sz w:val="18"/>
                <w:szCs w:val="18"/>
              </w:rPr>
              <w:t>Собственник (представитель собственника):</w:t>
            </w:r>
          </w:p>
          <w:p w14:paraId="128CF6C9" w14:textId="77777777" w:rsidR="00897B8C" w:rsidRDefault="00897B8C" w:rsidP="00321E34">
            <w:pPr>
              <w:pStyle w:val="Standard"/>
              <w:rPr>
                <w:sz w:val="20"/>
                <w:szCs w:val="20"/>
              </w:rPr>
            </w:pPr>
          </w:p>
          <w:p w14:paraId="44E435D1" w14:textId="75FC74D5" w:rsidR="00897B8C" w:rsidRPr="00111510" w:rsidRDefault="00897B8C" w:rsidP="00321E34">
            <w:pPr>
              <w:pStyle w:val="Standard"/>
              <w:rPr>
                <w:sz w:val="18"/>
                <w:szCs w:val="18"/>
                <w:u w:val="single"/>
              </w:rPr>
            </w:pPr>
            <w:r w:rsidRPr="00897B8C">
              <w:rPr>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321E34">
              <w:rPr>
                <w:sz w:val="18"/>
                <w:szCs w:val="18"/>
              </w:rPr>
              <w:t>______________________</w:t>
            </w:r>
          </w:p>
          <w:p w14:paraId="01F160A1" w14:textId="77777777" w:rsidR="00897B8C" w:rsidRDefault="00897B8C" w:rsidP="00321E34">
            <w:pPr>
              <w:pStyle w:val="ConsPlusNonformat"/>
              <w:widowControl/>
              <w:jc w:val="center"/>
            </w:pPr>
            <w:r>
              <w:rPr>
                <w:rFonts w:ascii="Times New Roman" w:hAnsi="Times New Roman" w:cs="Times New Roman"/>
                <w:sz w:val="12"/>
                <w:szCs w:val="18"/>
              </w:rPr>
              <w:t>фамилия, имя, отчество гражданина, дата и место рождения, документ удостоверяющий личность, серия, номер, дата выдачи, кем выдан; либо наименование и реквизиты юридического лица; реквизиты доверенности на право представления интересов.</w:t>
            </w:r>
          </w:p>
          <w:p w14:paraId="2414C1D4" w14:textId="77777777" w:rsidR="00897B8C" w:rsidRDefault="00897B8C" w:rsidP="00321E34">
            <w:pPr>
              <w:pStyle w:val="ConsPlusNonformat"/>
              <w:widowControl/>
              <w:rPr>
                <w:rFonts w:ascii="Times New Roman" w:hAnsi="Times New Roman" w:cs="Times New Roman"/>
                <w:sz w:val="18"/>
                <w:szCs w:val="18"/>
              </w:rPr>
            </w:pPr>
          </w:p>
          <w:p w14:paraId="4B5CA47B" w14:textId="77777777" w:rsidR="00897B8C" w:rsidRDefault="00897B8C" w:rsidP="00321E34">
            <w:pPr>
              <w:pStyle w:val="ConsPlusNonformat"/>
              <w:widowControl/>
              <w:rPr>
                <w:rFonts w:ascii="Times New Roman" w:hAnsi="Times New Roman" w:cs="Times New Roman"/>
                <w:b/>
                <w:sz w:val="18"/>
                <w:szCs w:val="18"/>
              </w:rPr>
            </w:pPr>
          </w:p>
          <w:p w14:paraId="45CBDAC8" w14:textId="77777777" w:rsidR="00897B8C" w:rsidRDefault="00897B8C" w:rsidP="00321E34">
            <w:pPr>
              <w:pStyle w:val="ConsPlusNonformat"/>
              <w:widowControl/>
              <w:rPr>
                <w:rFonts w:ascii="Times New Roman" w:hAnsi="Times New Roman" w:cs="Times New Roman"/>
                <w:b/>
                <w:sz w:val="18"/>
                <w:szCs w:val="18"/>
              </w:rPr>
            </w:pPr>
          </w:p>
          <w:p w14:paraId="3894FFA0" w14:textId="77777777" w:rsidR="00897B8C" w:rsidRDefault="00897B8C" w:rsidP="00321E34">
            <w:pPr>
              <w:pStyle w:val="ConsPlusNonformat"/>
              <w:widowControl/>
            </w:pPr>
            <w:r>
              <w:rPr>
                <w:rFonts w:ascii="Times New Roman" w:hAnsi="Times New Roman" w:cs="Times New Roman"/>
                <w:b/>
                <w:sz w:val="18"/>
                <w:szCs w:val="18"/>
              </w:rPr>
              <w:t>Собственник</w:t>
            </w:r>
          </w:p>
          <w:p w14:paraId="471F7637" w14:textId="77777777" w:rsidR="00897B8C" w:rsidRDefault="00897B8C" w:rsidP="00321E34">
            <w:pPr>
              <w:pStyle w:val="ConsPlusNonformat"/>
              <w:widowControl/>
              <w:rPr>
                <w:rFonts w:ascii="Times New Roman" w:hAnsi="Times New Roman" w:cs="Times New Roman"/>
                <w:b/>
                <w:sz w:val="18"/>
                <w:szCs w:val="18"/>
              </w:rPr>
            </w:pPr>
          </w:p>
          <w:p w14:paraId="1D06F4B3" w14:textId="47CC3580" w:rsidR="00897B8C" w:rsidRDefault="00897B8C" w:rsidP="00321E34">
            <w:pPr>
              <w:pStyle w:val="ConsPlusNonformat"/>
              <w:widowControl/>
            </w:pPr>
            <w:r>
              <w:rPr>
                <w:rFonts w:ascii="Times New Roman" w:hAnsi="Times New Roman" w:cs="Times New Roman"/>
                <w:b/>
                <w:sz w:val="18"/>
                <w:szCs w:val="18"/>
              </w:rPr>
              <w:t>_____________________________/____________________/</w:t>
            </w:r>
          </w:p>
          <w:p w14:paraId="2EE62CE7" w14:textId="77777777" w:rsidR="00897B8C" w:rsidRDefault="00897B8C" w:rsidP="00321E34">
            <w:pPr>
              <w:pStyle w:val="ConsPlusNonformat"/>
              <w:widowControl/>
              <w:jc w:val="center"/>
              <w:rPr>
                <w:rFonts w:ascii="Times New Roman" w:hAnsi="Times New Roman" w:cs="Times New Roman"/>
                <w:sz w:val="18"/>
                <w:szCs w:val="18"/>
              </w:rPr>
            </w:pPr>
          </w:p>
          <w:p w14:paraId="4F556465" w14:textId="77777777" w:rsidR="00897B8C" w:rsidRDefault="00897B8C" w:rsidP="00321E34">
            <w:pPr>
              <w:pStyle w:val="ConsPlusNonformat"/>
              <w:widowControl/>
            </w:pPr>
            <w:r>
              <w:rPr>
                <w:rFonts w:ascii="Times New Roman" w:hAnsi="Times New Roman" w:cs="Times New Roman"/>
                <w:sz w:val="18"/>
                <w:szCs w:val="18"/>
              </w:rPr>
              <w:t>тел. _________________________</w:t>
            </w:r>
          </w:p>
          <w:p w14:paraId="19F965AA" w14:textId="77777777" w:rsidR="00897B8C" w:rsidRDefault="00897B8C" w:rsidP="00321E34">
            <w:pPr>
              <w:pStyle w:val="ConsPlusNonformat"/>
              <w:widowControl/>
              <w:rPr>
                <w:rFonts w:ascii="Times New Roman" w:hAnsi="Times New Roman" w:cs="Times New Roman"/>
                <w:b/>
                <w:sz w:val="18"/>
                <w:szCs w:val="18"/>
              </w:rPr>
            </w:pPr>
          </w:p>
          <w:p w14:paraId="0FBDDE9D" w14:textId="77777777" w:rsidR="00897B8C" w:rsidRDefault="00897B8C" w:rsidP="00321E34">
            <w:pPr>
              <w:pStyle w:val="ConsPlusNonformat"/>
              <w:widowControl/>
            </w:pPr>
            <w:r>
              <w:rPr>
                <w:rFonts w:ascii="Times New Roman" w:hAnsi="Times New Roman" w:cs="Times New Roman"/>
                <w:b/>
                <w:bCs/>
                <w:sz w:val="18"/>
                <w:szCs w:val="18"/>
              </w:rPr>
              <w:t xml:space="preserve">                  </w:t>
            </w:r>
            <w:r>
              <w:rPr>
                <w:rFonts w:ascii="Times New Roman" w:hAnsi="Times New Roman" w:cs="Times New Roman"/>
                <w:sz w:val="18"/>
                <w:szCs w:val="18"/>
              </w:rPr>
              <w:t xml:space="preserve">  </w:t>
            </w:r>
          </w:p>
        </w:tc>
      </w:tr>
    </w:tbl>
    <w:p w14:paraId="137597A9" w14:textId="77777777" w:rsidR="009F23B2" w:rsidRDefault="009F23B2"/>
    <w:p w14:paraId="2147E22C" w14:textId="77777777" w:rsidR="009F23B2" w:rsidRDefault="009F23B2">
      <w:pPr>
        <w:spacing w:after="160" w:line="259" w:lineRule="auto"/>
      </w:pPr>
      <w:r>
        <w:br w:type="page"/>
      </w:r>
    </w:p>
    <w:p w14:paraId="5DBC792A" w14:textId="77777777" w:rsidR="009F23B2" w:rsidRPr="00C70A03" w:rsidRDefault="009F23B2" w:rsidP="009F23B2">
      <w:pPr>
        <w:widowControl w:val="0"/>
        <w:ind w:left="4321"/>
        <w:jc w:val="right"/>
        <w:rPr>
          <w:sz w:val="20"/>
        </w:rPr>
      </w:pPr>
      <w:r w:rsidRPr="00C70A03">
        <w:rPr>
          <w:sz w:val="20"/>
        </w:rPr>
        <w:lastRenderedPageBreak/>
        <w:t>Приложение № 1</w:t>
      </w:r>
    </w:p>
    <w:p w14:paraId="22812F87" w14:textId="77777777" w:rsidR="009F23B2" w:rsidRPr="00C70A03" w:rsidRDefault="009F23B2" w:rsidP="009F23B2">
      <w:pPr>
        <w:widowControl w:val="0"/>
        <w:ind w:left="4321"/>
        <w:jc w:val="right"/>
        <w:rPr>
          <w:sz w:val="20"/>
        </w:rPr>
      </w:pPr>
      <w:r w:rsidRPr="00C70A03">
        <w:rPr>
          <w:sz w:val="20"/>
        </w:rPr>
        <w:t>к проекту договора управления</w:t>
      </w:r>
    </w:p>
    <w:p w14:paraId="51091DC4" w14:textId="77777777" w:rsidR="009F23B2" w:rsidRPr="00C70A03" w:rsidRDefault="009F23B2" w:rsidP="009F23B2">
      <w:pPr>
        <w:widowControl w:val="0"/>
        <w:ind w:left="4321"/>
        <w:jc w:val="right"/>
        <w:rPr>
          <w:sz w:val="20"/>
        </w:rPr>
      </w:pPr>
      <w:r w:rsidRPr="00C70A03">
        <w:rPr>
          <w:sz w:val="20"/>
        </w:rPr>
        <w:t xml:space="preserve"> многоквартирным домом</w:t>
      </w:r>
    </w:p>
    <w:p w14:paraId="65C7CC3B" w14:textId="77777777" w:rsidR="009F23B2" w:rsidRPr="00C70A03" w:rsidRDefault="009F23B2" w:rsidP="009F23B2">
      <w:pPr>
        <w:widowControl w:val="0"/>
        <w:ind w:left="567" w:right="567"/>
        <w:jc w:val="center"/>
        <w:rPr>
          <w:b/>
          <w:sz w:val="20"/>
        </w:rPr>
      </w:pPr>
    </w:p>
    <w:p w14:paraId="65CFA61E" w14:textId="77777777" w:rsidR="00897B8C" w:rsidRDefault="00897B8C" w:rsidP="00897B8C">
      <w:pPr>
        <w:autoSpaceDE w:val="0"/>
        <w:autoSpaceDN w:val="0"/>
        <w:adjustRightInd w:val="0"/>
        <w:jc w:val="center"/>
        <w:rPr>
          <w:b/>
        </w:rPr>
      </w:pPr>
      <w:r>
        <w:rPr>
          <w:b/>
        </w:rPr>
        <w:t>Состав</w:t>
      </w:r>
    </w:p>
    <w:p w14:paraId="6A24AD7B" w14:textId="77777777" w:rsidR="00897B8C" w:rsidRDefault="00897B8C" w:rsidP="00897B8C">
      <w:pPr>
        <w:autoSpaceDE w:val="0"/>
        <w:autoSpaceDN w:val="0"/>
        <w:adjustRightInd w:val="0"/>
        <w:jc w:val="center"/>
        <w:rPr>
          <w:b/>
        </w:rPr>
      </w:pPr>
      <w:r>
        <w:rPr>
          <w:b/>
        </w:rPr>
        <w:t>и состояние общего имущества в Многоквартирном доме,</w:t>
      </w:r>
    </w:p>
    <w:p w14:paraId="1C2026B2" w14:textId="77777777" w:rsidR="00897B8C" w:rsidRDefault="00897B8C" w:rsidP="00897B8C">
      <w:pPr>
        <w:autoSpaceDE w:val="0"/>
        <w:autoSpaceDN w:val="0"/>
        <w:adjustRightInd w:val="0"/>
        <w:jc w:val="center"/>
        <w:rPr>
          <w:b/>
        </w:rPr>
      </w:pPr>
      <w:r>
        <w:rPr>
          <w:b/>
        </w:rPr>
        <w:t>расположенном по адресу:</w:t>
      </w:r>
    </w:p>
    <w:p w14:paraId="18793A6E" w14:textId="16FCA6A0" w:rsidR="00897B8C" w:rsidRDefault="00897B8C" w:rsidP="00897B8C">
      <w:pPr>
        <w:autoSpaceDE w:val="0"/>
        <w:autoSpaceDN w:val="0"/>
        <w:adjustRightInd w:val="0"/>
        <w:jc w:val="center"/>
        <w:rPr>
          <w:szCs w:val="20"/>
          <w:u w:val="single"/>
        </w:rPr>
      </w:pPr>
      <w:r>
        <w:rPr>
          <w:szCs w:val="20"/>
          <w:u w:val="single"/>
        </w:rPr>
        <w:t xml:space="preserve">г. Москва, пос. Десеновское, ул. </w:t>
      </w:r>
      <w:r w:rsidR="00601025">
        <w:rPr>
          <w:szCs w:val="20"/>
          <w:u w:val="single"/>
        </w:rPr>
        <w:t>Нильса Бора</w:t>
      </w:r>
      <w:r>
        <w:rPr>
          <w:szCs w:val="20"/>
          <w:u w:val="single"/>
        </w:rPr>
        <w:t xml:space="preserve">, д. </w:t>
      </w:r>
      <w:r w:rsidR="00DD53CF">
        <w:rPr>
          <w:szCs w:val="20"/>
          <w:u w:val="single"/>
        </w:rPr>
        <w:t>10</w:t>
      </w:r>
    </w:p>
    <w:p w14:paraId="7DC35789" w14:textId="77777777" w:rsidR="00897B8C" w:rsidRDefault="00897B8C" w:rsidP="00897B8C">
      <w:pPr>
        <w:autoSpaceDE w:val="0"/>
        <w:autoSpaceDN w:val="0"/>
        <w:adjustRightInd w:val="0"/>
        <w:jc w:val="center"/>
        <w:rPr>
          <w:sz w:val="20"/>
          <w:szCs w:val="20"/>
        </w:rPr>
      </w:pPr>
      <w:r>
        <w:rPr>
          <w:sz w:val="20"/>
          <w:szCs w:val="20"/>
        </w:rPr>
        <w:t>(адрес многоквартирного дома)</w:t>
      </w:r>
    </w:p>
    <w:p w14:paraId="301FA5A1" w14:textId="638A9F23" w:rsidR="009F23B2" w:rsidRDefault="009F23B2" w:rsidP="001B6613">
      <w:pPr>
        <w:widowControl w:val="0"/>
        <w:ind w:right="567"/>
        <w:rPr>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209"/>
        <w:gridCol w:w="2878"/>
        <w:gridCol w:w="4575"/>
      </w:tblGrid>
      <w:tr w:rsidR="00DD53CF" w14:paraId="4653A010" w14:textId="77777777" w:rsidTr="006F7629">
        <w:trPr>
          <w:jc w:val="center"/>
        </w:trPr>
        <w:tc>
          <w:tcPr>
            <w:tcW w:w="2117" w:type="dxa"/>
            <w:gridSpan w:val="2"/>
            <w:shd w:val="clear" w:color="auto" w:fill="auto"/>
          </w:tcPr>
          <w:p w14:paraId="26FC0A91" w14:textId="77777777" w:rsidR="00DD53CF" w:rsidRDefault="00DD53CF" w:rsidP="006F7629">
            <w:pPr>
              <w:autoSpaceDE w:val="0"/>
              <w:autoSpaceDN w:val="0"/>
              <w:adjustRightInd w:val="0"/>
              <w:jc w:val="center"/>
              <w:rPr>
                <w:b/>
                <w:sz w:val="20"/>
              </w:rPr>
            </w:pPr>
            <w:r>
              <w:rPr>
                <w:b/>
                <w:sz w:val="20"/>
              </w:rPr>
              <w:t>Наименование элемента общего имущества</w:t>
            </w:r>
          </w:p>
        </w:tc>
        <w:tc>
          <w:tcPr>
            <w:tcW w:w="2878" w:type="dxa"/>
            <w:shd w:val="clear" w:color="auto" w:fill="auto"/>
          </w:tcPr>
          <w:p w14:paraId="2E2E1A0B" w14:textId="77777777" w:rsidR="00DD53CF" w:rsidRDefault="00DD53CF" w:rsidP="006F7629">
            <w:pPr>
              <w:autoSpaceDE w:val="0"/>
              <w:autoSpaceDN w:val="0"/>
              <w:adjustRightInd w:val="0"/>
              <w:jc w:val="center"/>
              <w:rPr>
                <w:b/>
                <w:sz w:val="20"/>
              </w:rPr>
            </w:pPr>
            <w:r>
              <w:rPr>
                <w:b/>
                <w:sz w:val="20"/>
              </w:rPr>
              <w:t>Параметры</w:t>
            </w:r>
          </w:p>
        </w:tc>
        <w:tc>
          <w:tcPr>
            <w:tcW w:w="4575" w:type="dxa"/>
            <w:shd w:val="clear" w:color="auto" w:fill="auto"/>
          </w:tcPr>
          <w:p w14:paraId="39A9E8C5" w14:textId="77777777" w:rsidR="00DD53CF" w:rsidRDefault="00DD53CF" w:rsidP="006F7629">
            <w:pPr>
              <w:autoSpaceDE w:val="0"/>
              <w:autoSpaceDN w:val="0"/>
              <w:adjustRightInd w:val="0"/>
              <w:jc w:val="center"/>
              <w:rPr>
                <w:b/>
                <w:sz w:val="20"/>
              </w:rPr>
            </w:pPr>
            <w:r>
              <w:rPr>
                <w:b/>
                <w:sz w:val="20"/>
              </w:rPr>
              <w:t>Характеристика</w:t>
            </w:r>
          </w:p>
        </w:tc>
      </w:tr>
      <w:tr w:rsidR="00DD53CF" w14:paraId="07BE3C40" w14:textId="77777777" w:rsidTr="006F7629">
        <w:trPr>
          <w:jc w:val="center"/>
        </w:trPr>
        <w:tc>
          <w:tcPr>
            <w:tcW w:w="9570" w:type="dxa"/>
            <w:gridSpan w:val="4"/>
            <w:shd w:val="clear" w:color="auto" w:fill="auto"/>
          </w:tcPr>
          <w:p w14:paraId="11305F21" w14:textId="77777777" w:rsidR="00DD53CF" w:rsidRDefault="00DD53CF" w:rsidP="006F7629">
            <w:pPr>
              <w:autoSpaceDE w:val="0"/>
              <w:autoSpaceDN w:val="0"/>
              <w:adjustRightInd w:val="0"/>
              <w:jc w:val="center"/>
              <w:rPr>
                <w:b/>
                <w:sz w:val="20"/>
              </w:rPr>
            </w:pPr>
            <w:r>
              <w:rPr>
                <w:b/>
                <w:sz w:val="20"/>
              </w:rPr>
              <w:t>I. Помещения общего пользования</w:t>
            </w:r>
          </w:p>
        </w:tc>
      </w:tr>
      <w:tr w:rsidR="00DD53CF" w14:paraId="58F299E4" w14:textId="77777777" w:rsidTr="006F7629">
        <w:trPr>
          <w:jc w:val="center"/>
        </w:trPr>
        <w:tc>
          <w:tcPr>
            <w:tcW w:w="2117" w:type="dxa"/>
            <w:gridSpan w:val="2"/>
            <w:shd w:val="clear" w:color="auto" w:fill="auto"/>
          </w:tcPr>
          <w:p w14:paraId="281A0CC3" w14:textId="77777777" w:rsidR="00DD53CF" w:rsidRDefault="00DD53CF" w:rsidP="006F7629">
            <w:pPr>
              <w:autoSpaceDE w:val="0"/>
              <w:autoSpaceDN w:val="0"/>
              <w:adjustRightInd w:val="0"/>
              <w:jc w:val="both"/>
              <w:rPr>
                <w:sz w:val="20"/>
              </w:rPr>
            </w:pPr>
            <w:r>
              <w:rPr>
                <w:sz w:val="20"/>
              </w:rPr>
              <w:t>Помещения общего пользования</w:t>
            </w:r>
          </w:p>
        </w:tc>
        <w:tc>
          <w:tcPr>
            <w:tcW w:w="2878" w:type="dxa"/>
            <w:shd w:val="clear" w:color="auto" w:fill="auto"/>
          </w:tcPr>
          <w:p w14:paraId="0A686072" w14:textId="77777777" w:rsidR="00DD53CF" w:rsidRDefault="00DD53CF" w:rsidP="006F7629">
            <w:pPr>
              <w:autoSpaceDE w:val="0"/>
              <w:autoSpaceDN w:val="0"/>
              <w:adjustRightInd w:val="0"/>
              <w:jc w:val="both"/>
              <w:rPr>
                <w:sz w:val="20"/>
              </w:rPr>
            </w:pPr>
            <w:r>
              <w:rPr>
                <w:sz w:val="20"/>
              </w:rPr>
              <w:t>Количество –  4 секции</w:t>
            </w:r>
          </w:p>
          <w:p w14:paraId="6148B374" w14:textId="77777777" w:rsidR="00DD53CF" w:rsidRDefault="00DD53CF" w:rsidP="006F7629">
            <w:pPr>
              <w:autoSpaceDE w:val="0"/>
              <w:autoSpaceDN w:val="0"/>
              <w:adjustRightInd w:val="0"/>
              <w:jc w:val="both"/>
              <w:rPr>
                <w:sz w:val="20"/>
              </w:rPr>
            </w:pPr>
            <w:r>
              <w:rPr>
                <w:sz w:val="20"/>
              </w:rPr>
              <w:t>Площадь пола – 447,6 кв. м.</w:t>
            </w:r>
          </w:p>
          <w:p w14:paraId="3D195244" w14:textId="77777777" w:rsidR="00DD53CF" w:rsidRDefault="00DD53CF" w:rsidP="006F7629">
            <w:pPr>
              <w:autoSpaceDE w:val="0"/>
              <w:autoSpaceDN w:val="0"/>
              <w:adjustRightInd w:val="0"/>
              <w:jc w:val="both"/>
              <w:rPr>
                <w:sz w:val="20"/>
              </w:rPr>
            </w:pPr>
            <w:r>
              <w:rPr>
                <w:sz w:val="20"/>
              </w:rPr>
              <w:t>Материал пола – ж/б многопустотные панели перекрытий</w:t>
            </w:r>
          </w:p>
        </w:tc>
        <w:tc>
          <w:tcPr>
            <w:tcW w:w="4575" w:type="dxa"/>
            <w:shd w:val="clear" w:color="auto" w:fill="auto"/>
          </w:tcPr>
          <w:p w14:paraId="0F75CE7A" w14:textId="77777777" w:rsidR="00DD53CF" w:rsidRDefault="00DD53CF" w:rsidP="006F7629">
            <w:pPr>
              <w:autoSpaceDE w:val="0"/>
              <w:autoSpaceDN w:val="0"/>
              <w:adjustRightInd w:val="0"/>
              <w:jc w:val="both"/>
              <w:rPr>
                <w:sz w:val="20"/>
              </w:rPr>
            </w:pPr>
            <w:r>
              <w:rPr>
                <w:sz w:val="20"/>
              </w:rPr>
              <w:t>Количество помещений, требующих текущего ремонта, - 0 шт.</w:t>
            </w:r>
          </w:p>
          <w:p w14:paraId="357ED4A5" w14:textId="77777777" w:rsidR="00DD53CF" w:rsidRDefault="00DD53CF" w:rsidP="006F7629">
            <w:pPr>
              <w:autoSpaceDE w:val="0"/>
              <w:autoSpaceDN w:val="0"/>
              <w:adjustRightInd w:val="0"/>
              <w:jc w:val="both"/>
              <w:rPr>
                <w:sz w:val="20"/>
              </w:rPr>
            </w:pPr>
            <w:r>
              <w:rPr>
                <w:sz w:val="20"/>
              </w:rPr>
              <w:t>в том числе:</w:t>
            </w:r>
          </w:p>
          <w:p w14:paraId="5DB08BDE" w14:textId="77777777" w:rsidR="00DD53CF" w:rsidRDefault="00DD53CF" w:rsidP="006F7629">
            <w:pPr>
              <w:autoSpaceDE w:val="0"/>
              <w:autoSpaceDN w:val="0"/>
              <w:adjustRightInd w:val="0"/>
              <w:jc w:val="both"/>
              <w:rPr>
                <w:sz w:val="20"/>
              </w:rPr>
            </w:pPr>
            <w:r>
              <w:rPr>
                <w:sz w:val="20"/>
              </w:rPr>
              <w:t>пола - 0 шт. (площадь пола, требующая ремонта, - 0 кв. м)</w:t>
            </w:r>
          </w:p>
        </w:tc>
      </w:tr>
      <w:tr w:rsidR="00DD53CF" w14:paraId="3BA116B8" w14:textId="77777777" w:rsidTr="006F7629">
        <w:trPr>
          <w:jc w:val="center"/>
        </w:trPr>
        <w:tc>
          <w:tcPr>
            <w:tcW w:w="2117" w:type="dxa"/>
            <w:gridSpan w:val="2"/>
            <w:shd w:val="clear" w:color="auto" w:fill="auto"/>
          </w:tcPr>
          <w:p w14:paraId="6E069C4A" w14:textId="77777777" w:rsidR="00DD53CF" w:rsidRDefault="00DD53CF" w:rsidP="006F7629">
            <w:pPr>
              <w:autoSpaceDE w:val="0"/>
              <w:autoSpaceDN w:val="0"/>
              <w:adjustRightInd w:val="0"/>
              <w:jc w:val="both"/>
              <w:rPr>
                <w:sz w:val="20"/>
              </w:rPr>
            </w:pPr>
            <w:r>
              <w:rPr>
                <w:sz w:val="20"/>
              </w:rPr>
              <w:t>Межквартирные площадки</w:t>
            </w:r>
          </w:p>
        </w:tc>
        <w:tc>
          <w:tcPr>
            <w:tcW w:w="2878" w:type="dxa"/>
            <w:shd w:val="clear" w:color="auto" w:fill="auto"/>
          </w:tcPr>
          <w:p w14:paraId="0EA6A245" w14:textId="77777777" w:rsidR="00DD53CF" w:rsidRDefault="00DD53CF" w:rsidP="006F7629">
            <w:pPr>
              <w:autoSpaceDE w:val="0"/>
              <w:autoSpaceDN w:val="0"/>
              <w:adjustRightInd w:val="0"/>
              <w:jc w:val="both"/>
              <w:rPr>
                <w:sz w:val="20"/>
              </w:rPr>
            </w:pPr>
            <w:r>
              <w:rPr>
                <w:sz w:val="20"/>
              </w:rPr>
              <w:t xml:space="preserve">Количество - 12 шт. </w:t>
            </w:r>
          </w:p>
          <w:p w14:paraId="29ABED63" w14:textId="77777777" w:rsidR="00DD53CF" w:rsidRDefault="00DD53CF" w:rsidP="006F7629">
            <w:pPr>
              <w:autoSpaceDE w:val="0"/>
              <w:autoSpaceDN w:val="0"/>
              <w:adjustRightInd w:val="0"/>
              <w:jc w:val="both"/>
              <w:rPr>
                <w:sz w:val="20"/>
              </w:rPr>
            </w:pPr>
            <w:r>
              <w:rPr>
                <w:sz w:val="20"/>
              </w:rPr>
              <w:t>Площадь пола – 323,7 кв. м.</w:t>
            </w:r>
          </w:p>
          <w:p w14:paraId="43BEAAE8" w14:textId="77777777" w:rsidR="00DD53CF" w:rsidRDefault="00DD53CF" w:rsidP="006F7629">
            <w:pPr>
              <w:autoSpaceDE w:val="0"/>
              <w:autoSpaceDN w:val="0"/>
              <w:adjustRightInd w:val="0"/>
              <w:jc w:val="both"/>
              <w:rPr>
                <w:sz w:val="20"/>
              </w:rPr>
            </w:pPr>
            <w:r>
              <w:rPr>
                <w:sz w:val="20"/>
              </w:rPr>
              <w:t xml:space="preserve">Материал пола – керамогранитная плитка. </w:t>
            </w:r>
          </w:p>
        </w:tc>
        <w:tc>
          <w:tcPr>
            <w:tcW w:w="4575" w:type="dxa"/>
            <w:shd w:val="clear" w:color="auto" w:fill="auto"/>
          </w:tcPr>
          <w:p w14:paraId="04AF6C1D" w14:textId="77777777" w:rsidR="00DD53CF" w:rsidRDefault="00DD53CF" w:rsidP="006F7629">
            <w:pPr>
              <w:autoSpaceDE w:val="0"/>
              <w:autoSpaceDN w:val="0"/>
              <w:adjustRightInd w:val="0"/>
              <w:jc w:val="both"/>
              <w:rPr>
                <w:sz w:val="20"/>
              </w:rPr>
            </w:pPr>
            <w:r>
              <w:rPr>
                <w:sz w:val="20"/>
              </w:rPr>
              <w:t>Количество лестничных площадок, требующих текущего ремонта, - 0 шт.</w:t>
            </w:r>
          </w:p>
          <w:p w14:paraId="58D3423D" w14:textId="77777777" w:rsidR="00DD53CF" w:rsidRDefault="00DD53CF" w:rsidP="006F7629">
            <w:pPr>
              <w:autoSpaceDE w:val="0"/>
              <w:autoSpaceDN w:val="0"/>
              <w:adjustRightInd w:val="0"/>
              <w:jc w:val="both"/>
              <w:rPr>
                <w:sz w:val="20"/>
              </w:rPr>
            </w:pPr>
            <w:r>
              <w:rPr>
                <w:sz w:val="20"/>
              </w:rPr>
              <w:t xml:space="preserve">в том числе пола - 0 шт. (площадь пола, требующая ремонта, - 0 кв. м) </w:t>
            </w:r>
          </w:p>
        </w:tc>
      </w:tr>
      <w:tr w:rsidR="00DD53CF" w14:paraId="57C2C199" w14:textId="77777777" w:rsidTr="006F7629">
        <w:trPr>
          <w:jc w:val="center"/>
        </w:trPr>
        <w:tc>
          <w:tcPr>
            <w:tcW w:w="2117" w:type="dxa"/>
            <w:gridSpan w:val="2"/>
            <w:shd w:val="clear" w:color="auto" w:fill="auto"/>
          </w:tcPr>
          <w:p w14:paraId="2DF174A6" w14:textId="77777777" w:rsidR="00DD53CF" w:rsidRDefault="00DD53CF" w:rsidP="006F7629">
            <w:pPr>
              <w:autoSpaceDE w:val="0"/>
              <w:autoSpaceDN w:val="0"/>
              <w:adjustRightInd w:val="0"/>
              <w:jc w:val="both"/>
              <w:rPr>
                <w:sz w:val="20"/>
              </w:rPr>
            </w:pPr>
            <w:r>
              <w:rPr>
                <w:sz w:val="20"/>
              </w:rPr>
              <w:t>Лестницы</w:t>
            </w:r>
          </w:p>
        </w:tc>
        <w:tc>
          <w:tcPr>
            <w:tcW w:w="2878" w:type="dxa"/>
            <w:shd w:val="clear" w:color="auto" w:fill="auto"/>
          </w:tcPr>
          <w:p w14:paraId="2314DC0C" w14:textId="77777777" w:rsidR="00DD53CF" w:rsidRDefault="00DD53CF" w:rsidP="006F7629">
            <w:pPr>
              <w:autoSpaceDE w:val="0"/>
              <w:autoSpaceDN w:val="0"/>
              <w:adjustRightInd w:val="0"/>
              <w:jc w:val="both"/>
              <w:rPr>
                <w:sz w:val="20"/>
              </w:rPr>
            </w:pPr>
            <w:r>
              <w:rPr>
                <w:sz w:val="20"/>
              </w:rPr>
              <w:t>Количество лестничных маршей - 24 шт.</w:t>
            </w:r>
          </w:p>
          <w:p w14:paraId="724A86BB" w14:textId="77777777" w:rsidR="00DD53CF" w:rsidRDefault="00DD53CF" w:rsidP="006F7629">
            <w:pPr>
              <w:autoSpaceDE w:val="0"/>
              <w:autoSpaceDN w:val="0"/>
              <w:adjustRightInd w:val="0"/>
              <w:jc w:val="both"/>
              <w:rPr>
                <w:sz w:val="20"/>
              </w:rPr>
            </w:pPr>
            <w:r>
              <w:rPr>
                <w:sz w:val="20"/>
              </w:rPr>
              <w:t xml:space="preserve">Материал лестничных маршей – ж/б. </w:t>
            </w:r>
          </w:p>
          <w:p w14:paraId="301FB3FD" w14:textId="77777777" w:rsidR="00DD53CF" w:rsidRDefault="00DD53CF" w:rsidP="006F7629">
            <w:pPr>
              <w:autoSpaceDE w:val="0"/>
              <w:autoSpaceDN w:val="0"/>
              <w:adjustRightInd w:val="0"/>
              <w:jc w:val="both"/>
              <w:rPr>
                <w:sz w:val="20"/>
              </w:rPr>
            </w:pPr>
            <w:r>
              <w:rPr>
                <w:sz w:val="20"/>
              </w:rPr>
              <w:t>Материал ограждения – металл;</w:t>
            </w:r>
          </w:p>
          <w:p w14:paraId="4B48B4B8" w14:textId="77777777" w:rsidR="00DD53CF" w:rsidRDefault="00DD53CF" w:rsidP="006F7629">
            <w:pPr>
              <w:autoSpaceDE w:val="0"/>
              <w:autoSpaceDN w:val="0"/>
              <w:adjustRightInd w:val="0"/>
              <w:jc w:val="both"/>
              <w:rPr>
                <w:sz w:val="20"/>
              </w:rPr>
            </w:pPr>
            <w:r>
              <w:rPr>
                <w:sz w:val="20"/>
              </w:rPr>
              <w:t>Материал балясин -металл</w:t>
            </w:r>
          </w:p>
          <w:p w14:paraId="3F49DF72" w14:textId="77777777" w:rsidR="00DD53CF" w:rsidRDefault="00DD53CF" w:rsidP="006F7629">
            <w:pPr>
              <w:autoSpaceDE w:val="0"/>
              <w:autoSpaceDN w:val="0"/>
              <w:adjustRightInd w:val="0"/>
              <w:jc w:val="both"/>
              <w:rPr>
                <w:sz w:val="20"/>
              </w:rPr>
            </w:pPr>
            <w:r>
              <w:rPr>
                <w:sz w:val="20"/>
              </w:rPr>
              <w:t>Кол-во – 44 м.п.</w:t>
            </w:r>
          </w:p>
        </w:tc>
        <w:tc>
          <w:tcPr>
            <w:tcW w:w="4575" w:type="dxa"/>
            <w:shd w:val="clear" w:color="auto" w:fill="auto"/>
          </w:tcPr>
          <w:p w14:paraId="100DE1C6" w14:textId="77777777" w:rsidR="00DD53CF" w:rsidRDefault="00DD53CF" w:rsidP="006F7629">
            <w:pPr>
              <w:autoSpaceDE w:val="0"/>
              <w:autoSpaceDN w:val="0"/>
              <w:adjustRightInd w:val="0"/>
              <w:jc w:val="both"/>
              <w:rPr>
                <w:sz w:val="20"/>
              </w:rPr>
            </w:pPr>
            <w:r>
              <w:rPr>
                <w:sz w:val="20"/>
              </w:rPr>
              <w:t>Количество лестниц, требующих ремонта, - 0 шт.</w:t>
            </w:r>
          </w:p>
          <w:p w14:paraId="7F9B15BC" w14:textId="77777777" w:rsidR="00DD53CF" w:rsidRDefault="00DD53CF" w:rsidP="006F7629">
            <w:pPr>
              <w:autoSpaceDE w:val="0"/>
              <w:autoSpaceDN w:val="0"/>
              <w:adjustRightInd w:val="0"/>
              <w:jc w:val="both"/>
              <w:rPr>
                <w:sz w:val="20"/>
              </w:rPr>
            </w:pPr>
            <w:r>
              <w:rPr>
                <w:sz w:val="20"/>
              </w:rPr>
              <w:t>в том числе:</w:t>
            </w:r>
          </w:p>
          <w:p w14:paraId="7B9DBEF6" w14:textId="77777777" w:rsidR="00DD53CF" w:rsidRDefault="00DD53CF" w:rsidP="006F7629">
            <w:pPr>
              <w:autoSpaceDE w:val="0"/>
              <w:autoSpaceDN w:val="0"/>
              <w:adjustRightInd w:val="0"/>
              <w:jc w:val="both"/>
              <w:rPr>
                <w:sz w:val="20"/>
              </w:rPr>
            </w:pPr>
            <w:r>
              <w:rPr>
                <w:sz w:val="20"/>
              </w:rPr>
              <w:t>лестничных маршей - 0шт.</w:t>
            </w:r>
          </w:p>
          <w:p w14:paraId="6DB3D255" w14:textId="77777777" w:rsidR="00DD53CF" w:rsidRDefault="00DD53CF" w:rsidP="006F7629">
            <w:pPr>
              <w:autoSpaceDE w:val="0"/>
              <w:autoSpaceDN w:val="0"/>
              <w:adjustRightInd w:val="0"/>
              <w:jc w:val="both"/>
              <w:rPr>
                <w:sz w:val="20"/>
              </w:rPr>
            </w:pPr>
            <w:r>
              <w:rPr>
                <w:sz w:val="20"/>
              </w:rPr>
              <w:t>ограждений - 0шт.</w:t>
            </w:r>
          </w:p>
          <w:p w14:paraId="26990788" w14:textId="77777777" w:rsidR="00DD53CF" w:rsidRDefault="00DD53CF" w:rsidP="006F7629">
            <w:pPr>
              <w:autoSpaceDE w:val="0"/>
              <w:autoSpaceDN w:val="0"/>
              <w:adjustRightInd w:val="0"/>
              <w:jc w:val="both"/>
              <w:rPr>
                <w:sz w:val="20"/>
              </w:rPr>
            </w:pPr>
            <w:r>
              <w:rPr>
                <w:sz w:val="20"/>
              </w:rPr>
              <w:t>балясин - 0 шт.</w:t>
            </w:r>
          </w:p>
        </w:tc>
      </w:tr>
      <w:tr w:rsidR="00DD53CF" w14:paraId="07010D15" w14:textId="77777777" w:rsidTr="006F7629">
        <w:trPr>
          <w:jc w:val="center"/>
        </w:trPr>
        <w:tc>
          <w:tcPr>
            <w:tcW w:w="2117" w:type="dxa"/>
            <w:gridSpan w:val="2"/>
            <w:shd w:val="clear" w:color="auto" w:fill="auto"/>
          </w:tcPr>
          <w:p w14:paraId="6589F893" w14:textId="77777777" w:rsidR="00DD53CF" w:rsidRDefault="00DD53CF" w:rsidP="006F7629">
            <w:pPr>
              <w:autoSpaceDE w:val="0"/>
              <w:autoSpaceDN w:val="0"/>
              <w:adjustRightInd w:val="0"/>
              <w:jc w:val="both"/>
              <w:rPr>
                <w:sz w:val="20"/>
              </w:rPr>
            </w:pPr>
            <w:r>
              <w:rPr>
                <w:sz w:val="20"/>
              </w:rPr>
              <w:t>Технические подвалы</w:t>
            </w:r>
          </w:p>
        </w:tc>
        <w:tc>
          <w:tcPr>
            <w:tcW w:w="2878" w:type="dxa"/>
            <w:shd w:val="clear" w:color="auto" w:fill="auto"/>
          </w:tcPr>
          <w:p w14:paraId="7912121D" w14:textId="77777777" w:rsidR="00DD53CF" w:rsidRDefault="00DD53CF" w:rsidP="006F7629">
            <w:pPr>
              <w:autoSpaceDE w:val="0"/>
              <w:autoSpaceDN w:val="0"/>
              <w:adjustRightInd w:val="0"/>
              <w:jc w:val="both"/>
              <w:rPr>
                <w:sz w:val="20"/>
              </w:rPr>
            </w:pPr>
            <w:r>
              <w:rPr>
                <w:sz w:val="20"/>
              </w:rPr>
              <w:t>Количество - нет</w:t>
            </w:r>
          </w:p>
          <w:p w14:paraId="454DE642" w14:textId="77777777" w:rsidR="00DD53CF" w:rsidRDefault="00DD53CF" w:rsidP="006F7629">
            <w:pPr>
              <w:autoSpaceDE w:val="0"/>
              <w:autoSpaceDN w:val="0"/>
              <w:adjustRightInd w:val="0"/>
              <w:jc w:val="both"/>
              <w:rPr>
                <w:sz w:val="20"/>
              </w:rPr>
            </w:pPr>
            <w:r>
              <w:rPr>
                <w:sz w:val="20"/>
              </w:rPr>
              <w:t>Площадь пола – 2247,6 кв. м.</w:t>
            </w:r>
          </w:p>
          <w:p w14:paraId="58875867" w14:textId="77777777" w:rsidR="00DD53CF" w:rsidRDefault="00DD53CF" w:rsidP="006F7629">
            <w:pPr>
              <w:autoSpaceDE w:val="0"/>
              <w:autoSpaceDN w:val="0"/>
              <w:adjustRightInd w:val="0"/>
              <w:jc w:val="both"/>
              <w:rPr>
                <w:sz w:val="20"/>
              </w:rPr>
            </w:pPr>
            <w:r>
              <w:rPr>
                <w:sz w:val="20"/>
              </w:rPr>
              <w:t>Перечень инженерных коммуникаций, проходящих через подвал:</w:t>
            </w:r>
          </w:p>
          <w:p w14:paraId="5B574CDF" w14:textId="77777777" w:rsidR="00DD53CF" w:rsidRDefault="00DD53CF" w:rsidP="006F7629">
            <w:pPr>
              <w:autoSpaceDE w:val="0"/>
              <w:autoSpaceDN w:val="0"/>
              <w:adjustRightInd w:val="0"/>
              <w:rPr>
                <w:sz w:val="20"/>
              </w:rPr>
            </w:pPr>
            <w:r>
              <w:rPr>
                <w:sz w:val="20"/>
              </w:rPr>
              <w:t>1. система водоснабжения (горячая и холодная).</w:t>
            </w:r>
          </w:p>
          <w:p w14:paraId="3F2CDE9A" w14:textId="77777777" w:rsidR="00DD53CF" w:rsidRDefault="00DD53CF" w:rsidP="006F7629">
            <w:pPr>
              <w:autoSpaceDE w:val="0"/>
              <w:autoSpaceDN w:val="0"/>
              <w:adjustRightInd w:val="0"/>
              <w:rPr>
                <w:sz w:val="20"/>
              </w:rPr>
            </w:pPr>
            <w:r>
              <w:rPr>
                <w:sz w:val="20"/>
              </w:rPr>
              <w:t>2. система водоотведения (канализация)</w:t>
            </w:r>
          </w:p>
          <w:p w14:paraId="3764A0BF" w14:textId="77777777" w:rsidR="00DD53CF" w:rsidRDefault="00DD53CF" w:rsidP="006F7629">
            <w:pPr>
              <w:autoSpaceDE w:val="0"/>
              <w:autoSpaceDN w:val="0"/>
              <w:adjustRightInd w:val="0"/>
              <w:jc w:val="both"/>
              <w:rPr>
                <w:sz w:val="20"/>
              </w:rPr>
            </w:pPr>
            <w:r>
              <w:rPr>
                <w:sz w:val="20"/>
              </w:rPr>
              <w:t>3. система пожаротушения</w:t>
            </w:r>
          </w:p>
          <w:p w14:paraId="2A77A152" w14:textId="77777777" w:rsidR="00DD53CF" w:rsidRDefault="00DD53CF" w:rsidP="006F7629">
            <w:pPr>
              <w:autoSpaceDE w:val="0"/>
              <w:autoSpaceDN w:val="0"/>
              <w:adjustRightInd w:val="0"/>
              <w:jc w:val="both"/>
              <w:rPr>
                <w:sz w:val="20"/>
              </w:rPr>
            </w:pPr>
          </w:p>
        </w:tc>
        <w:tc>
          <w:tcPr>
            <w:tcW w:w="4575" w:type="dxa"/>
            <w:shd w:val="clear" w:color="auto" w:fill="auto"/>
          </w:tcPr>
          <w:p w14:paraId="4A7489C6" w14:textId="77777777" w:rsidR="00DD53CF" w:rsidRDefault="00DD53CF" w:rsidP="006F7629">
            <w:pPr>
              <w:autoSpaceDE w:val="0"/>
              <w:autoSpaceDN w:val="0"/>
              <w:adjustRightInd w:val="0"/>
              <w:jc w:val="both"/>
              <w:rPr>
                <w:sz w:val="20"/>
              </w:rPr>
            </w:pPr>
            <w:r>
              <w:rPr>
                <w:sz w:val="20"/>
              </w:rPr>
              <w:t>Санитарное состояние - удовлетворительное (указать: удовлетворительное или неудовлетворительное)</w:t>
            </w:r>
          </w:p>
          <w:p w14:paraId="73D6599A" w14:textId="77777777" w:rsidR="00DD53CF" w:rsidRDefault="00DD53CF" w:rsidP="006F7629">
            <w:pPr>
              <w:autoSpaceDE w:val="0"/>
              <w:autoSpaceDN w:val="0"/>
              <w:adjustRightInd w:val="0"/>
              <w:jc w:val="both"/>
              <w:rPr>
                <w:sz w:val="20"/>
              </w:rPr>
            </w:pPr>
            <w:r>
              <w:rPr>
                <w:sz w:val="20"/>
              </w:rPr>
              <w:t>Требования пожарной безопасности - соблюдаеются (указать: соблюдаются или не соблюдаются, если не соблюдаются - дать краткую характеристику нарушений)</w:t>
            </w:r>
          </w:p>
          <w:p w14:paraId="01385FA3" w14:textId="77777777" w:rsidR="00DD53CF" w:rsidRDefault="00DD53CF" w:rsidP="006F7629">
            <w:pPr>
              <w:autoSpaceDE w:val="0"/>
              <w:autoSpaceDN w:val="0"/>
              <w:adjustRightInd w:val="0"/>
              <w:jc w:val="both"/>
              <w:rPr>
                <w:sz w:val="20"/>
              </w:rPr>
            </w:pPr>
            <w:r>
              <w:rPr>
                <w:sz w:val="20"/>
              </w:rPr>
              <w:t>Перечислить оборудование и инженерные коммуникации, нуждающиеся в замене:</w:t>
            </w:r>
          </w:p>
          <w:p w14:paraId="6AB998E6" w14:textId="77777777" w:rsidR="00DD53CF" w:rsidRDefault="00DD53CF" w:rsidP="006F7629">
            <w:pPr>
              <w:autoSpaceDE w:val="0"/>
              <w:autoSpaceDN w:val="0"/>
              <w:adjustRightInd w:val="0"/>
              <w:rPr>
                <w:sz w:val="20"/>
              </w:rPr>
            </w:pPr>
            <w:r>
              <w:rPr>
                <w:sz w:val="20"/>
              </w:rPr>
              <w:t>1. нет</w:t>
            </w:r>
          </w:p>
          <w:p w14:paraId="6D2BA198" w14:textId="77777777" w:rsidR="00DD53CF" w:rsidRDefault="00DD53CF" w:rsidP="006F7629">
            <w:pPr>
              <w:autoSpaceDE w:val="0"/>
              <w:autoSpaceDN w:val="0"/>
              <w:adjustRightInd w:val="0"/>
              <w:rPr>
                <w:sz w:val="20"/>
              </w:rPr>
            </w:pPr>
            <w:r>
              <w:rPr>
                <w:sz w:val="20"/>
              </w:rPr>
              <w:t>2. нет</w:t>
            </w:r>
          </w:p>
          <w:p w14:paraId="3DE33B0E" w14:textId="77777777" w:rsidR="00DD53CF" w:rsidRDefault="00DD53CF" w:rsidP="006F7629">
            <w:pPr>
              <w:autoSpaceDE w:val="0"/>
              <w:autoSpaceDN w:val="0"/>
              <w:adjustRightInd w:val="0"/>
              <w:jc w:val="both"/>
              <w:rPr>
                <w:sz w:val="20"/>
              </w:rPr>
            </w:pPr>
            <w:r>
              <w:rPr>
                <w:sz w:val="20"/>
              </w:rPr>
              <w:t>3. нет</w:t>
            </w:r>
          </w:p>
          <w:p w14:paraId="515D6539" w14:textId="77777777" w:rsidR="00DD53CF" w:rsidRDefault="00DD53CF" w:rsidP="006F7629">
            <w:pPr>
              <w:autoSpaceDE w:val="0"/>
              <w:autoSpaceDN w:val="0"/>
              <w:adjustRightInd w:val="0"/>
              <w:jc w:val="both"/>
              <w:rPr>
                <w:sz w:val="20"/>
              </w:rPr>
            </w:pPr>
          </w:p>
        </w:tc>
      </w:tr>
      <w:tr w:rsidR="00DD53CF" w14:paraId="44F61627" w14:textId="77777777" w:rsidTr="006F7629">
        <w:trPr>
          <w:jc w:val="center"/>
        </w:trPr>
        <w:tc>
          <w:tcPr>
            <w:tcW w:w="9570" w:type="dxa"/>
            <w:gridSpan w:val="4"/>
            <w:shd w:val="clear" w:color="auto" w:fill="auto"/>
          </w:tcPr>
          <w:p w14:paraId="4E5F9C25" w14:textId="77777777" w:rsidR="00DD53CF" w:rsidRDefault="00DD53CF" w:rsidP="006F7629">
            <w:pPr>
              <w:autoSpaceDE w:val="0"/>
              <w:autoSpaceDN w:val="0"/>
              <w:adjustRightInd w:val="0"/>
              <w:jc w:val="center"/>
              <w:rPr>
                <w:b/>
                <w:sz w:val="20"/>
              </w:rPr>
            </w:pPr>
            <w:r>
              <w:rPr>
                <w:b/>
                <w:sz w:val="20"/>
              </w:rPr>
              <w:t>II. Ограждающие несущие и ненесущие конструкции многоквартирного дома</w:t>
            </w:r>
          </w:p>
        </w:tc>
      </w:tr>
      <w:tr w:rsidR="00DD53CF" w14:paraId="2FBC0885" w14:textId="77777777" w:rsidTr="006F7629">
        <w:trPr>
          <w:jc w:val="center"/>
        </w:trPr>
        <w:tc>
          <w:tcPr>
            <w:tcW w:w="1908" w:type="dxa"/>
            <w:shd w:val="clear" w:color="auto" w:fill="auto"/>
          </w:tcPr>
          <w:p w14:paraId="2FBCA06C" w14:textId="77777777" w:rsidR="00DD53CF" w:rsidRDefault="00DD53CF" w:rsidP="006F7629">
            <w:pPr>
              <w:autoSpaceDE w:val="0"/>
              <w:autoSpaceDN w:val="0"/>
              <w:adjustRightInd w:val="0"/>
              <w:jc w:val="both"/>
              <w:rPr>
                <w:sz w:val="20"/>
              </w:rPr>
            </w:pPr>
            <w:r>
              <w:rPr>
                <w:sz w:val="20"/>
              </w:rPr>
              <w:t>Фундаменты</w:t>
            </w:r>
          </w:p>
        </w:tc>
        <w:tc>
          <w:tcPr>
            <w:tcW w:w="3087" w:type="dxa"/>
            <w:gridSpan w:val="2"/>
            <w:shd w:val="clear" w:color="auto" w:fill="auto"/>
          </w:tcPr>
          <w:p w14:paraId="7263294C" w14:textId="77777777" w:rsidR="00DD53CF" w:rsidRDefault="00DD53CF" w:rsidP="006F7629">
            <w:pPr>
              <w:autoSpaceDE w:val="0"/>
              <w:autoSpaceDN w:val="0"/>
              <w:adjustRightInd w:val="0"/>
              <w:jc w:val="both"/>
              <w:rPr>
                <w:sz w:val="20"/>
              </w:rPr>
            </w:pPr>
            <w:r>
              <w:rPr>
                <w:sz w:val="20"/>
              </w:rPr>
              <w:t>Вид фундамента – монолитный ж/б</w:t>
            </w:r>
          </w:p>
          <w:p w14:paraId="61342F2F" w14:textId="77777777" w:rsidR="00DD53CF" w:rsidRDefault="00DD53CF" w:rsidP="006F7629">
            <w:pPr>
              <w:autoSpaceDE w:val="0"/>
              <w:autoSpaceDN w:val="0"/>
              <w:adjustRightInd w:val="0"/>
              <w:jc w:val="both"/>
              <w:rPr>
                <w:sz w:val="20"/>
              </w:rPr>
            </w:pPr>
            <w:r>
              <w:rPr>
                <w:sz w:val="20"/>
              </w:rPr>
              <w:t>Количество продухов - 0 шт.</w:t>
            </w:r>
          </w:p>
        </w:tc>
        <w:tc>
          <w:tcPr>
            <w:tcW w:w="4575" w:type="dxa"/>
            <w:shd w:val="clear" w:color="auto" w:fill="auto"/>
          </w:tcPr>
          <w:p w14:paraId="2A03118A" w14:textId="77777777" w:rsidR="00DD53CF" w:rsidRDefault="00DD53CF" w:rsidP="006F7629">
            <w:pPr>
              <w:autoSpaceDE w:val="0"/>
              <w:autoSpaceDN w:val="0"/>
              <w:adjustRightInd w:val="0"/>
              <w:jc w:val="both"/>
              <w:rPr>
                <w:sz w:val="20"/>
              </w:rPr>
            </w:pPr>
            <w:r>
              <w:rPr>
                <w:sz w:val="20"/>
              </w:rPr>
              <w:t>Состояние - удовлетворительное (указать: удовлетворительное или неудовлетворительное, если неудовлетворительное, указать дефекты).</w:t>
            </w:r>
          </w:p>
          <w:p w14:paraId="52C4B173" w14:textId="77777777" w:rsidR="00DD53CF" w:rsidRDefault="00DD53CF" w:rsidP="006F7629">
            <w:pPr>
              <w:autoSpaceDE w:val="0"/>
              <w:autoSpaceDN w:val="0"/>
              <w:adjustRightInd w:val="0"/>
              <w:jc w:val="both"/>
              <w:rPr>
                <w:sz w:val="20"/>
              </w:rPr>
            </w:pPr>
            <w:r>
              <w:rPr>
                <w:sz w:val="20"/>
              </w:rPr>
              <w:t>Количество продухов, требующих ремонта, - 0 шт.</w:t>
            </w:r>
          </w:p>
          <w:p w14:paraId="5ED86C35" w14:textId="77777777" w:rsidR="00DD53CF" w:rsidRDefault="00DD53CF" w:rsidP="006F7629">
            <w:pPr>
              <w:autoSpaceDE w:val="0"/>
              <w:autoSpaceDN w:val="0"/>
              <w:adjustRightInd w:val="0"/>
              <w:jc w:val="both"/>
              <w:rPr>
                <w:sz w:val="20"/>
              </w:rPr>
            </w:pPr>
          </w:p>
        </w:tc>
      </w:tr>
      <w:tr w:rsidR="00DD53CF" w14:paraId="3C7ABE5F" w14:textId="77777777" w:rsidTr="006F7629">
        <w:trPr>
          <w:jc w:val="center"/>
        </w:trPr>
        <w:tc>
          <w:tcPr>
            <w:tcW w:w="1908" w:type="dxa"/>
            <w:shd w:val="clear" w:color="auto" w:fill="auto"/>
          </w:tcPr>
          <w:p w14:paraId="5B9F92EF" w14:textId="77777777" w:rsidR="00DD53CF" w:rsidRDefault="00DD53CF" w:rsidP="006F7629">
            <w:pPr>
              <w:autoSpaceDE w:val="0"/>
              <w:autoSpaceDN w:val="0"/>
              <w:adjustRightInd w:val="0"/>
              <w:jc w:val="both"/>
              <w:rPr>
                <w:sz w:val="20"/>
              </w:rPr>
            </w:pPr>
            <w:r>
              <w:rPr>
                <w:sz w:val="20"/>
              </w:rPr>
              <w:t>Стены и перегородки внутри подъездов</w:t>
            </w:r>
          </w:p>
        </w:tc>
        <w:tc>
          <w:tcPr>
            <w:tcW w:w="3087" w:type="dxa"/>
            <w:gridSpan w:val="2"/>
            <w:shd w:val="clear" w:color="auto" w:fill="auto"/>
          </w:tcPr>
          <w:p w14:paraId="13D4B2A5" w14:textId="77777777" w:rsidR="00DD53CF" w:rsidRDefault="00DD53CF" w:rsidP="006F7629">
            <w:pPr>
              <w:autoSpaceDE w:val="0"/>
              <w:autoSpaceDN w:val="0"/>
              <w:adjustRightInd w:val="0"/>
              <w:jc w:val="both"/>
              <w:rPr>
                <w:sz w:val="20"/>
              </w:rPr>
            </w:pPr>
            <w:r>
              <w:rPr>
                <w:sz w:val="20"/>
              </w:rPr>
              <w:t>Количество подъездов - 4 шт.</w:t>
            </w:r>
          </w:p>
          <w:p w14:paraId="61D612EB" w14:textId="77777777" w:rsidR="00DD53CF" w:rsidRDefault="00DD53CF" w:rsidP="006F7629">
            <w:pPr>
              <w:autoSpaceDE w:val="0"/>
              <w:autoSpaceDN w:val="0"/>
              <w:adjustRightInd w:val="0"/>
              <w:jc w:val="both"/>
              <w:rPr>
                <w:sz w:val="20"/>
              </w:rPr>
            </w:pPr>
            <w:r>
              <w:rPr>
                <w:sz w:val="20"/>
              </w:rPr>
              <w:t>Площадь стен в подъездах 70 кв. м.</w:t>
            </w:r>
          </w:p>
          <w:p w14:paraId="6CA0BD4D" w14:textId="77777777" w:rsidR="00DD53CF" w:rsidRDefault="00DD53CF" w:rsidP="006F7629">
            <w:pPr>
              <w:autoSpaceDE w:val="0"/>
              <w:autoSpaceDN w:val="0"/>
              <w:adjustRightInd w:val="0"/>
              <w:jc w:val="both"/>
              <w:rPr>
                <w:sz w:val="20"/>
              </w:rPr>
            </w:pPr>
            <w:r>
              <w:rPr>
                <w:sz w:val="20"/>
              </w:rPr>
              <w:t xml:space="preserve">Материал отделки стен - окраска </w:t>
            </w:r>
          </w:p>
          <w:p w14:paraId="6D8B1D71" w14:textId="77777777" w:rsidR="00DD53CF" w:rsidRDefault="00DD53CF" w:rsidP="006F7629">
            <w:pPr>
              <w:autoSpaceDE w:val="0"/>
              <w:autoSpaceDN w:val="0"/>
              <w:adjustRightInd w:val="0"/>
              <w:jc w:val="both"/>
              <w:rPr>
                <w:sz w:val="20"/>
              </w:rPr>
            </w:pPr>
            <w:r>
              <w:rPr>
                <w:sz w:val="20"/>
              </w:rPr>
              <w:t>Площадь потолков 16 кв. м.</w:t>
            </w:r>
          </w:p>
          <w:p w14:paraId="0CF57C9A" w14:textId="77777777" w:rsidR="00DD53CF" w:rsidRDefault="00DD53CF" w:rsidP="006F7629">
            <w:pPr>
              <w:autoSpaceDE w:val="0"/>
              <w:autoSpaceDN w:val="0"/>
              <w:adjustRightInd w:val="0"/>
              <w:jc w:val="both"/>
              <w:rPr>
                <w:sz w:val="20"/>
              </w:rPr>
            </w:pPr>
            <w:r>
              <w:rPr>
                <w:sz w:val="20"/>
              </w:rPr>
              <w:t>Материал отделки потолков окраска</w:t>
            </w:r>
          </w:p>
        </w:tc>
        <w:tc>
          <w:tcPr>
            <w:tcW w:w="4575" w:type="dxa"/>
            <w:shd w:val="clear" w:color="auto" w:fill="auto"/>
          </w:tcPr>
          <w:p w14:paraId="40B9DFDC" w14:textId="77777777" w:rsidR="00DD53CF" w:rsidRDefault="00DD53CF" w:rsidP="006F7629">
            <w:pPr>
              <w:autoSpaceDE w:val="0"/>
              <w:autoSpaceDN w:val="0"/>
              <w:adjustRightInd w:val="0"/>
              <w:jc w:val="both"/>
              <w:rPr>
                <w:sz w:val="20"/>
              </w:rPr>
            </w:pPr>
            <w:r>
              <w:rPr>
                <w:sz w:val="20"/>
              </w:rPr>
              <w:t>Количество подъездов, нуждающихся в ремонте, - 0 шт.</w:t>
            </w:r>
          </w:p>
          <w:p w14:paraId="35CDD270" w14:textId="77777777" w:rsidR="00DD53CF" w:rsidRDefault="00DD53CF" w:rsidP="006F7629">
            <w:pPr>
              <w:autoSpaceDE w:val="0"/>
              <w:autoSpaceDN w:val="0"/>
              <w:adjustRightInd w:val="0"/>
              <w:jc w:val="both"/>
              <w:rPr>
                <w:sz w:val="20"/>
              </w:rPr>
            </w:pPr>
            <w:r>
              <w:rPr>
                <w:sz w:val="20"/>
              </w:rPr>
              <w:t>Площадь стен, нуждающихся в ремонте, - 0 кв. м.</w:t>
            </w:r>
          </w:p>
          <w:p w14:paraId="340EF286" w14:textId="77777777" w:rsidR="00DD53CF" w:rsidRDefault="00DD53CF" w:rsidP="006F7629">
            <w:pPr>
              <w:autoSpaceDE w:val="0"/>
              <w:autoSpaceDN w:val="0"/>
              <w:adjustRightInd w:val="0"/>
              <w:jc w:val="both"/>
              <w:rPr>
                <w:sz w:val="20"/>
              </w:rPr>
            </w:pPr>
            <w:r>
              <w:rPr>
                <w:sz w:val="20"/>
              </w:rPr>
              <w:t>Площадь потолков, нуждающихся в ремонте, - 0 кв. м.</w:t>
            </w:r>
          </w:p>
        </w:tc>
      </w:tr>
      <w:tr w:rsidR="00DD53CF" w14:paraId="127A43DA" w14:textId="77777777" w:rsidTr="006F7629">
        <w:trPr>
          <w:jc w:val="center"/>
        </w:trPr>
        <w:tc>
          <w:tcPr>
            <w:tcW w:w="1908" w:type="dxa"/>
            <w:shd w:val="clear" w:color="auto" w:fill="auto"/>
          </w:tcPr>
          <w:p w14:paraId="4BE6051F" w14:textId="77777777" w:rsidR="00DD53CF" w:rsidRDefault="00DD53CF" w:rsidP="006F7629">
            <w:pPr>
              <w:autoSpaceDE w:val="0"/>
              <w:autoSpaceDN w:val="0"/>
              <w:adjustRightInd w:val="0"/>
              <w:jc w:val="both"/>
              <w:rPr>
                <w:sz w:val="20"/>
              </w:rPr>
            </w:pPr>
            <w:r>
              <w:rPr>
                <w:sz w:val="20"/>
              </w:rPr>
              <w:t>Стены и перегородки внутри помещений общего пользования</w:t>
            </w:r>
          </w:p>
        </w:tc>
        <w:tc>
          <w:tcPr>
            <w:tcW w:w="3087" w:type="dxa"/>
            <w:gridSpan w:val="2"/>
            <w:shd w:val="clear" w:color="auto" w:fill="auto"/>
          </w:tcPr>
          <w:p w14:paraId="525F6275" w14:textId="77777777" w:rsidR="00DD53CF" w:rsidRDefault="00DD53CF" w:rsidP="006F7629">
            <w:pPr>
              <w:autoSpaceDE w:val="0"/>
              <w:autoSpaceDN w:val="0"/>
              <w:adjustRightInd w:val="0"/>
              <w:jc w:val="both"/>
              <w:rPr>
                <w:sz w:val="20"/>
              </w:rPr>
            </w:pPr>
            <w:r>
              <w:rPr>
                <w:sz w:val="20"/>
              </w:rPr>
              <w:t>Площадь стен 1772 кв. м</w:t>
            </w:r>
          </w:p>
          <w:p w14:paraId="3051076F" w14:textId="77777777" w:rsidR="00DD53CF" w:rsidRDefault="00DD53CF" w:rsidP="006F7629">
            <w:pPr>
              <w:autoSpaceDE w:val="0"/>
              <w:autoSpaceDN w:val="0"/>
              <w:adjustRightInd w:val="0"/>
              <w:jc w:val="both"/>
              <w:rPr>
                <w:sz w:val="20"/>
              </w:rPr>
            </w:pPr>
            <w:r>
              <w:rPr>
                <w:sz w:val="20"/>
              </w:rPr>
              <w:t>Материал стены и перегородок - ж/б изделия</w:t>
            </w:r>
          </w:p>
          <w:p w14:paraId="2F96FA80" w14:textId="77777777" w:rsidR="00DD53CF" w:rsidRDefault="00DD53CF" w:rsidP="006F7629">
            <w:pPr>
              <w:autoSpaceDE w:val="0"/>
              <w:autoSpaceDN w:val="0"/>
              <w:adjustRightInd w:val="0"/>
              <w:jc w:val="both"/>
              <w:rPr>
                <w:sz w:val="20"/>
              </w:rPr>
            </w:pPr>
            <w:r>
              <w:rPr>
                <w:sz w:val="20"/>
              </w:rPr>
              <w:t>Материал отделки стен  - окраска</w:t>
            </w:r>
          </w:p>
          <w:p w14:paraId="4E14DDC9" w14:textId="77777777" w:rsidR="00DD53CF" w:rsidRDefault="00DD53CF" w:rsidP="006F7629">
            <w:pPr>
              <w:autoSpaceDE w:val="0"/>
              <w:autoSpaceDN w:val="0"/>
              <w:adjustRightInd w:val="0"/>
              <w:jc w:val="both"/>
              <w:rPr>
                <w:sz w:val="20"/>
              </w:rPr>
            </w:pPr>
            <w:r>
              <w:rPr>
                <w:sz w:val="20"/>
              </w:rPr>
              <w:t>Площадь потолков 414,8 кв. м</w:t>
            </w:r>
          </w:p>
          <w:p w14:paraId="118D4755" w14:textId="77777777" w:rsidR="00DD53CF" w:rsidRDefault="00DD53CF" w:rsidP="006F7629">
            <w:pPr>
              <w:autoSpaceDE w:val="0"/>
              <w:autoSpaceDN w:val="0"/>
              <w:adjustRightInd w:val="0"/>
              <w:jc w:val="both"/>
              <w:rPr>
                <w:sz w:val="20"/>
              </w:rPr>
            </w:pPr>
            <w:r>
              <w:rPr>
                <w:sz w:val="20"/>
              </w:rPr>
              <w:lastRenderedPageBreak/>
              <w:t>Материал отделки потолков -окраска</w:t>
            </w:r>
          </w:p>
        </w:tc>
        <w:tc>
          <w:tcPr>
            <w:tcW w:w="4575" w:type="dxa"/>
            <w:shd w:val="clear" w:color="auto" w:fill="auto"/>
          </w:tcPr>
          <w:p w14:paraId="73F63D26" w14:textId="77777777" w:rsidR="00DD53CF" w:rsidRDefault="00DD53CF" w:rsidP="006F7629">
            <w:pPr>
              <w:autoSpaceDE w:val="0"/>
              <w:autoSpaceDN w:val="0"/>
              <w:adjustRightInd w:val="0"/>
              <w:jc w:val="both"/>
              <w:rPr>
                <w:sz w:val="20"/>
              </w:rPr>
            </w:pPr>
            <w:r>
              <w:rPr>
                <w:sz w:val="20"/>
              </w:rPr>
              <w:lastRenderedPageBreak/>
              <w:t>Площадь стен, нуждающихся в ремонте, - 0 кв. м.</w:t>
            </w:r>
          </w:p>
          <w:p w14:paraId="4894E0A0" w14:textId="77777777" w:rsidR="00DD53CF" w:rsidRDefault="00DD53CF" w:rsidP="006F7629">
            <w:pPr>
              <w:autoSpaceDE w:val="0"/>
              <w:autoSpaceDN w:val="0"/>
              <w:adjustRightInd w:val="0"/>
              <w:jc w:val="both"/>
              <w:rPr>
                <w:sz w:val="20"/>
              </w:rPr>
            </w:pPr>
            <w:r>
              <w:rPr>
                <w:sz w:val="20"/>
              </w:rPr>
              <w:t>Площадь потолков, нуждающихся в ремонте, - 0 кв. м.</w:t>
            </w:r>
          </w:p>
        </w:tc>
      </w:tr>
      <w:tr w:rsidR="00DD53CF" w14:paraId="204B7E5E" w14:textId="77777777" w:rsidTr="006F7629">
        <w:trPr>
          <w:jc w:val="center"/>
        </w:trPr>
        <w:tc>
          <w:tcPr>
            <w:tcW w:w="1908" w:type="dxa"/>
            <w:shd w:val="clear" w:color="auto" w:fill="auto"/>
          </w:tcPr>
          <w:p w14:paraId="7789C0FB" w14:textId="77777777" w:rsidR="00DD53CF" w:rsidRDefault="00DD53CF" w:rsidP="006F7629">
            <w:pPr>
              <w:autoSpaceDE w:val="0"/>
              <w:autoSpaceDN w:val="0"/>
              <w:adjustRightInd w:val="0"/>
              <w:jc w:val="both"/>
              <w:rPr>
                <w:sz w:val="20"/>
              </w:rPr>
            </w:pPr>
            <w:r>
              <w:rPr>
                <w:sz w:val="20"/>
              </w:rPr>
              <w:t>Наружные стены и перегородки</w:t>
            </w:r>
          </w:p>
        </w:tc>
        <w:tc>
          <w:tcPr>
            <w:tcW w:w="3087" w:type="dxa"/>
            <w:gridSpan w:val="2"/>
            <w:shd w:val="clear" w:color="auto" w:fill="auto"/>
          </w:tcPr>
          <w:p w14:paraId="7ABD65A0" w14:textId="77777777" w:rsidR="00DD53CF" w:rsidRDefault="00DD53CF" w:rsidP="006F7629">
            <w:pPr>
              <w:autoSpaceDE w:val="0"/>
              <w:autoSpaceDN w:val="0"/>
              <w:adjustRightInd w:val="0"/>
              <w:jc w:val="both"/>
              <w:rPr>
                <w:sz w:val="20"/>
              </w:rPr>
            </w:pPr>
            <w:r>
              <w:rPr>
                <w:sz w:val="20"/>
              </w:rPr>
              <w:t>Материал – керамический щелевой двойной кирпич</w:t>
            </w:r>
          </w:p>
          <w:p w14:paraId="4EF0A27C" w14:textId="77777777" w:rsidR="00DD53CF" w:rsidRDefault="00DD53CF" w:rsidP="006F7629">
            <w:pPr>
              <w:autoSpaceDE w:val="0"/>
              <w:autoSpaceDN w:val="0"/>
              <w:adjustRightInd w:val="0"/>
              <w:jc w:val="both"/>
              <w:rPr>
                <w:sz w:val="20"/>
              </w:rPr>
            </w:pPr>
            <w:r>
              <w:rPr>
                <w:sz w:val="20"/>
              </w:rPr>
              <w:t>Площадь – 2134 кв. м</w:t>
            </w:r>
          </w:p>
          <w:p w14:paraId="00965687" w14:textId="77777777" w:rsidR="00DD53CF" w:rsidRDefault="00DD53CF" w:rsidP="006F7629">
            <w:pPr>
              <w:autoSpaceDE w:val="0"/>
              <w:autoSpaceDN w:val="0"/>
              <w:adjustRightInd w:val="0"/>
              <w:jc w:val="both"/>
              <w:rPr>
                <w:sz w:val="20"/>
              </w:rPr>
            </w:pPr>
            <w:r>
              <w:rPr>
                <w:sz w:val="20"/>
              </w:rPr>
              <w:t>Длина межпанельных швов – 0 м</w:t>
            </w:r>
          </w:p>
        </w:tc>
        <w:tc>
          <w:tcPr>
            <w:tcW w:w="4575" w:type="dxa"/>
            <w:shd w:val="clear" w:color="auto" w:fill="auto"/>
          </w:tcPr>
          <w:p w14:paraId="2282269A" w14:textId="77777777" w:rsidR="00DD53CF" w:rsidRDefault="00DD53CF" w:rsidP="006F7629">
            <w:pPr>
              <w:autoSpaceDE w:val="0"/>
              <w:autoSpaceDN w:val="0"/>
              <w:adjustRightInd w:val="0"/>
              <w:jc w:val="both"/>
              <w:rPr>
                <w:sz w:val="20"/>
              </w:rPr>
            </w:pPr>
            <w:r>
              <w:rPr>
                <w:sz w:val="20"/>
              </w:rPr>
              <w:t>Состояние - удовлетворительное (указать: удовлетворительное или неудовлетворительное, если неудовлетворительное - указать дефекты)</w:t>
            </w:r>
          </w:p>
          <w:p w14:paraId="760FA634" w14:textId="77777777" w:rsidR="00DD53CF" w:rsidRDefault="00DD53CF" w:rsidP="006F7629">
            <w:pPr>
              <w:autoSpaceDE w:val="0"/>
              <w:autoSpaceDN w:val="0"/>
              <w:adjustRightInd w:val="0"/>
              <w:jc w:val="both"/>
              <w:rPr>
                <w:sz w:val="20"/>
              </w:rPr>
            </w:pPr>
            <w:r>
              <w:rPr>
                <w:sz w:val="20"/>
              </w:rPr>
              <w:t>Площадь стен, требующих утепления, - 0 кв. м.</w:t>
            </w:r>
          </w:p>
          <w:p w14:paraId="51681070" w14:textId="77777777" w:rsidR="00DD53CF" w:rsidRDefault="00DD53CF" w:rsidP="006F7629">
            <w:pPr>
              <w:autoSpaceDE w:val="0"/>
              <w:autoSpaceDN w:val="0"/>
              <w:adjustRightInd w:val="0"/>
              <w:jc w:val="both"/>
              <w:rPr>
                <w:sz w:val="20"/>
              </w:rPr>
            </w:pPr>
            <w:r>
              <w:rPr>
                <w:sz w:val="20"/>
              </w:rPr>
              <w:t>Длина межпанельных швов, нуждающихся в ремонте, - 0 м</w:t>
            </w:r>
          </w:p>
        </w:tc>
      </w:tr>
      <w:tr w:rsidR="00DD53CF" w14:paraId="2B307FD6" w14:textId="77777777" w:rsidTr="006F7629">
        <w:trPr>
          <w:jc w:val="center"/>
        </w:trPr>
        <w:tc>
          <w:tcPr>
            <w:tcW w:w="1908" w:type="dxa"/>
            <w:shd w:val="clear" w:color="auto" w:fill="auto"/>
          </w:tcPr>
          <w:p w14:paraId="0B3BA249" w14:textId="77777777" w:rsidR="00DD53CF" w:rsidRDefault="00DD53CF" w:rsidP="006F7629">
            <w:pPr>
              <w:autoSpaceDE w:val="0"/>
              <w:autoSpaceDN w:val="0"/>
              <w:adjustRightInd w:val="0"/>
              <w:jc w:val="both"/>
              <w:rPr>
                <w:sz w:val="20"/>
              </w:rPr>
            </w:pPr>
            <w:r>
              <w:rPr>
                <w:sz w:val="20"/>
              </w:rPr>
              <w:t>Перекрытия</w:t>
            </w:r>
          </w:p>
        </w:tc>
        <w:tc>
          <w:tcPr>
            <w:tcW w:w="3087" w:type="dxa"/>
            <w:gridSpan w:val="2"/>
            <w:shd w:val="clear" w:color="auto" w:fill="auto"/>
          </w:tcPr>
          <w:p w14:paraId="09CD7E99" w14:textId="77777777" w:rsidR="00DD53CF" w:rsidRDefault="00DD53CF" w:rsidP="006F7629">
            <w:pPr>
              <w:autoSpaceDE w:val="0"/>
              <w:autoSpaceDN w:val="0"/>
              <w:adjustRightInd w:val="0"/>
              <w:jc w:val="both"/>
              <w:rPr>
                <w:sz w:val="20"/>
              </w:rPr>
            </w:pPr>
            <w:r>
              <w:rPr>
                <w:sz w:val="20"/>
              </w:rPr>
              <w:t>Количество этажей – 3</w:t>
            </w:r>
          </w:p>
          <w:p w14:paraId="2B7E7047" w14:textId="77777777" w:rsidR="00DD53CF" w:rsidRDefault="00DD53CF" w:rsidP="006F7629">
            <w:pPr>
              <w:autoSpaceDE w:val="0"/>
              <w:autoSpaceDN w:val="0"/>
              <w:adjustRightInd w:val="0"/>
              <w:jc w:val="both"/>
              <w:rPr>
                <w:sz w:val="20"/>
              </w:rPr>
            </w:pPr>
            <w:r>
              <w:rPr>
                <w:sz w:val="20"/>
              </w:rPr>
              <w:t xml:space="preserve">Материал – монолитный ж/б; Площадь –  3590   кв. м; </w:t>
            </w:r>
          </w:p>
        </w:tc>
        <w:tc>
          <w:tcPr>
            <w:tcW w:w="4575" w:type="dxa"/>
            <w:shd w:val="clear" w:color="auto" w:fill="auto"/>
          </w:tcPr>
          <w:p w14:paraId="2CA60C37" w14:textId="77777777" w:rsidR="00DD53CF" w:rsidRDefault="00DD53CF" w:rsidP="006F7629">
            <w:pPr>
              <w:autoSpaceDE w:val="0"/>
              <w:autoSpaceDN w:val="0"/>
              <w:adjustRightInd w:val="0"/>
              <w:jc w:val="both"/>
              <w:rPr>
                <w:sz w:val="20"/>
              </w:rPr>
            </w:pPr>
            <w:r>
              <w:rPr>
                <w:sz w:val="20"/>
              </w:rPr>
              <w:t>Площадь перекрытия, требующая ремонта, - 0 кв. м (указать вид работ).</w:t>
            </w:r>
          </w:p>
          <w:p w14:paraId="792F6B33" w14:textId="77777777" w:rsidR="00DD53CF" w:rsidRDefault="00DD53CF" w:rsidP="006F7629">
            <w:pPr>
              <w:autoSpaceDE w:val="0"/>
              <w:autoSpaceDN w:val="0"/>
              <w:adjustRightInd w:val="0"/>
              <w:jc w:val="both"/>
              <w:rPr>
                <w:sz w:val="20"/>
              </w:rPr>
            </w:pPr>
            <w:r>
              <w:rPr>
                <w:sz w:val="20"/>
              </w:rPr>
              <w:t>Площадь перекрытий, требующих утепления, - 0 кв. м</w:t>
            </w:r>
          </w:p>
        </w:tc>
      </w:tr>
      <w:tr w:rsidR="00DD53CF" w14:paraId="216B5C56" w14:textId="77777777" w:rsidTr="006F7629">
        <w:trPr>
          <w:jc w:val="center"/>
        </w:trPr>
        <w:tc>
          <w:tcPr>
            <w:tcW w:w="1908" w:type="dxa"/>
            <w:shd w:val="clear" w:color="auto" w:fill="auto"/>
          </w:tcPr>
          <w:p w14:paraId="7EA4F567" w14:textId="77777777" w:rsidR="00DD53CF" w:rsidRDefault="00DD53CF" w:rsidP="006F7629">
            <w:pPr>
              <w:autoSpaceDE w:val="0"/>
              <w:autoSpaceDN w:val="0"/>
              <w:adjustRightInd w:val="0"/>
              <w:jc w:val="both"/>
              <w:rPr>
                <w:sz w:val="20"/>
              </w:rPr>
            </w:pPr>
            <w:r>
              <w:rPr>
                <w:sz w:val="20"/>
              </w:rPr>
              <w:t>Крыши</w:t>
            </w:r>
          </w:p>
        </w:tc>
        <w:tc>
          <w:tcPr>
            <w:tcW w:w="3087" w:type="dxa"/>
            <w:gridSpan w:val="2"/>
            <w:shd w:val="clear" w:color="auto" w:fill="auto"/>
          </w:tcPr>
          <w:p w14:paraId="19676742" w14:textId="77777777" w:rsidR="00DD53CF" w:rsidRDefault="00DD53CF" w:rsidP="006F7629">
            <w:pPr>
              <w:autoSpaceDE w:val="0"/>
              <w:autoSpaceDN w:val="0"/>
              <w:adjustRightInd w:val="0"/>
              <w:rPr>
                <w:sz w:val="20"/>
              </w:rPr>
            </w:pPr>
            <w:r>
              <w:rPr>
                <w:sz w:val="20"/>
              </w:rPr>
              <w:t>Количество - 4 шт.</w:t>
            </w:r>
          </w:p>
          <w:p w14:paraId="2EF105C0" w14:textId="77777777" w:rsidR="00DD53CF" w:rsidRDefault="00DD53CF" w:rsidP="006F7629">
            <w:pPr>
              <w:autoSpaceDE w:val="0"/>
              <w:autoSpaceDN w:val="0"/>
              <w:adjustRightInd w:val="0"/>
              <w:rPr>
                <w:sz w:val="20"/>
              </w:rPr>
            </w:pPr>
            <w:r>
              <w:rPr>
                <w:sz w:val="20"/>
              </w:rPr>
              <w:t>Вид кровли - плоская (указать: плоская, односкатная, двускатная, иное).</w:t>
            </w:r>
          </w:p>
          <w:p w14:paraId="6F76681F" w14:textId="77777777" w:rsidR="00DD53CF" w:rsidRDefault="00DD53CF" w:rsidP="006F7629">
            <w:pPr>
              <w:autoSpaceDE w:val="0"/>
              <w:autoSpaceDN w:val="0"/>
              <w:adjustRightInd w:val="0"/>
              <w:rPr>
                <w:sz w:val="20"/>
              </w:rPr>
            </w:pPr>
            <w:r>
              <w:rPr>
                <w:sz w:val="20"/>
              </w:rPr>
              <w:t xml:space="preserve">Материал кровли – наплавляемая  гидроизоляционная </w:t>
            </w:r>
          </w:p>
          <w:p w14:paraId="2C855125" w14:textId="77777777" w:rsidR="00DD53CF" w:rsidRDefault="00DD53CF" w:rsidP="006F7629">
            <w:pPr>
              <w:autoSpaceDE w:val="0"/>
              <w:autoSpaceDN w:val="0"/>
              <w:adjustRightInd w:val="0"/>
              <w:rPr>
                <w:sz w:val="20"/>
              </w:rPr>
            </w:pPr>
            <w:r>
              <w:rPr>
                <w:sz w:val="20"/>
              </w:rPr>
              <w:t>Площадь кровли – 1300 кв. м</w:t>
            </w:r>
          </w:p>
          <w:p w14:paraId="1186B0DE" w14:textId="77777777" w:rsidR="00DD53CF" w:rsidRDefault="00DD53CF" w:rsidP="006F7629">
            <w:pPr>
              <w:autoSpaceDE w:val="0"/>
              <w:autoSpaceDN w:val="0"/>
              <w:adjustRightInd w:val="0"/>
              <w:rPr>
                <w:sz w:val="20"/>
              </w:rPr>
            </w:pPr>
            <w:r>
              <w:rPr>
                <w:sz w:val="20"/>
              </w:rPr>
              <w:t>Протяженность свесов – 0 м</w:t>
            </w:r>
          </w:p>
          <w:p w14:paraId="773BDF81" w14:textId="77777777" w:rsidR="00DD53CF" w:rsidRDefault="00DD53CF" w:rsidP="006F7629">
            <w:pPr>
              <w:autoSpaceDE w:val="0"/>
              <w:autoSpaceDN w:val="0"/>
              <w:adjustRightInd w:val="0"/>
              <w:rPr>
                <w:sz w:val="20"/>
              </w:rPr>
            </w:pPr>
            <w:r>
              <w:rPr>
                <w:sz w:val="20"/>
              </w:rPr>
              <w:t>Площадь свесов – 0 кв. м</w:t>
            </w:r>
          </w:p>
          <w:p w14:paraId="4EFA542B" w14:textId="77777777" w:rsidR="00DD53CF" w:rsidRDefault="00DD53CF" w:rsidP="006F7629">
            <w:pPr>
              <w:autoSpaceDE w:val="0"/>
              <w:autoSpaceDN w:val="0"/>
              <w:adjustRightInd w:val="0"/>
              <w:rPr>
                <w:sz w:val="20"/>
              </w:rPr>
            </w:pPr>
            <w:r>
              <w:rPr>
                <w:sz w:val="20"/>
              </w:rPr>
              <w:t>Протяженность ограждений - 0 м</w:t>
            </w:r>
          </w:p>
        </w:tc>
        <w:tc>
          <w:tcPr>
            <w:tcW w:w="4575" w:type="dxa"/>
            <w:shd w:val="clear" w:color="auto" w:fill="auto"/>
          </w:tcPr>
          <w:p w14:paraId="747BDCA5" w14:textId="77777777" w:rsidR="00DD53CF" w:rsidRDefault="00DD53CF" w:rsidP="006F7629">
            <w:pPr>
              <w:autoSpaceDE w:val="0"/>
              <w:autoSpaceDN w:val="0"/>
              <w:adjustRightInd w:val="0"/>
              <w:jc w:val="both"/>
              <w:rPr>
                <w:sz w:val="20"/>
              </w:rPr>
            </w:pPr>
            <w:r>
              <w:rPr>
                <w:sz w:val="20"/>
              </w:rPr>
              <w:t>Характеристика состояния - удовлетворительное (указать: удовлетворительное или неудовлетворительное, если неудовлетворительное - указать дефекты):</w:t>
            </w:r>
          </w:p>
          <w:p w14:paraId="4ECC9CC7" w14:textId="77777777" w:rsidR="00DD53CF" w:rsidRDefault="00DD53CF" w:rsidP="006F7629">
            <w:pPr>
              <w:autoSpaceDE w:val="0"/>
              <w:autoSpaceDN w:val="0"/>
              <w:adjustRightInd w:val="0"/>
              <w:jc w:val="both"/>
              <w:rPr>
                <w:sz w:val="20"/>
              </w:rPr>
            </w:pPr>
            <w:r>
              <w:rPr>
                <w:sz w:val="20"/>
              </w:rPr>
              <w:t>площадь крыши, требующей капитального ремонта, - 0 кв. м</w:t>
            </w:r>
          </w:p>
          <w:p w14:paraId="1AA75B6E" w14:textId="77777777" w:rsidR="00DD53CF" w:rsidRDefault="00DD53CF" w:rsidP="006F7629">
            <w:pPr>
              <w:autoSpaceDE w:val="0"/>
              <w:autoSpaceDN w:val="0"/>
              <w:adjustRightInd w:val="0"/>
              <w:jc w:val="both"/>
              <w:rPr>
                <w:sz w:val="20"/>
              </w:rPr>
            </w:pPr>
            <w:r>
              <w:rPr>
                <w:sz w:val="20"/>
              </w:rPr>
              <w:t>площадь крыши, требующей текущего ремонта - 0 кв. м</w:t>
            </w:r>
          </w:p>
        </w:tc>
      </w:tr>
      <w:tr w:rsidR="00DD53CF" w14:paraId="02F2030E" w14:textId="77777777" w:rsidTr="006F7629">
        <w:trPr>
          <w:jc w:val="center"/>
        </w:trPr>
        <w:tc>
          <w:tcPr>
            <w:tcW w:w="1908" w:type="dxa"/>
            <w:shd w:val="clear" w:color="auto" w:fill="auto"/>
          </w:tcPr>
          <w:p w14:paraId="2EC20CC2" w14:textId="77777777" w:rsidR="00DD53CF" w:rsidRDefault="00DD53CF" w:rsidP="006F7629">
            <w:pPr>
              <w:autoSpaceDE w:val="0"/>
              <w:autoSpaceDN w:val="0"/>
              <w:adjustRightInd w:val="0"/>
              <w:jc w:val="both"/>
              <w:rPr>
                <w:sz w:val="20"/>
              </w:rPr>
            </w:pPr>
            <w:r>
              <w:rPr>
                <w:sz w:val="20"/>
              </w:rPr>
              <w:t>Двери</w:t>
            </w:r>
          </w:p>
        </w:tc>
        <w:tc>
          <w:tcPr>
            <w:tcW w:w="3087" w:type="dxa"/>
            <w:gridSpan w:val="2"/>
            <w:shd w:val="clear" w:color="auto" w:fill="auto"/>
          </w:tcPr>
          <w:p w14:paraId="65704D2F" w14:textId="77777777" w:rsidR="00DD53CF" w:rsidRDefault="00DD53CF" w:rsidP="006F7629">
            <w:pPr>
              <w:autoSpaceDE w:val="0"/>
              <w:autoSpaceDN w:val="0"/>
              <w:adjustRightInd w:val="0"/>
              <w:jc w:val="both"/>
              <w:rPr>
                <w:sz w:val="20"/>
              </w:rPr>
            </w:pPr>
            <w:r>
              <w:rPr>
                <w:sz w:val="20"/>
              </w:rPr>
              <w:t>Количество дверей, ограждающих вход в помещения общего пользования, - 20 шт. из них:</w:t>
            </w:r>
          </w:p>
          <w:p w14:paraId="204DF4B2" w14:textId="77777777" w:rsidR="00DD53CF" w:rsidRDefault="00DD53CF" w:rsidP="006F7629">
            <w:pPr>
              <w:autoSpaceDE w:val="0"/>
              <w:autoSpaceDN w:val="0"/>
              <w:adjustRightInd w:val="0"/>
              <w:jc w:val="both"/>
              <w:rPr>
                <w:sz w:val="20"/>
              </w:rPr>
            </w:pPr>
            <w:r>
              <w:rPr>
                <w:sz w:val="20"/>
              </w:rPr>
              <w:t>деревянных - 12 шт.</w:t>
            </w:r>
          </w:p>
          <w:p w14:paraId="69B1045D" w14:textId="77777777" w:rsidR="00DD53CF" w:rsidRDefault="00DD53CF" w:rsidP="006F7629">
            <w:pPr>
              <w:autoSpaceDE w:val="0"/>
              <w:autoSpaceDN w:val="0"/>
              <w:adjustRightInd w:val="0"/>
              <w:jc w:val="both"/>
              <w:rPr>
                <w:sz w:val="20"/>
              </w:rPr>
            </w:pPr>
            <w:r>
              <w:rPr>
                <w:sz w:val="20"/>
              </w:rPr>
              <w:t>металлических - 8 шт.</w:t>
            </w:r>
          </w:p>
        </w:tc>
        <w:tc>
          <w:tcPr>
            <w:tcW w:w="4575" w:type="dxa"/>
            <w:shd w:val="clear" w:color="auto" w:fill="auto"/>
          </w:tcPr>
          <w:p w14:paraId="47014A5D" w14:textId="77777777" w:rsidR="00DD53CF" w:rsidRDefault="00DD53CF" w:rsidP="006F7629">
            <w:pPr>
              <w:autoSpaceDE w:val="0"/>
              <w:autoSpaceDN w:val="0"/>
              <w:adjustRightInd w:val="0"/>
              <w:jc w:val="both"/>
              <w:rPr>
                <w:sz w:val="20"/>
              </w:rPr>
            </w:pPr>
            <w:r>
              <w:rPr>
                <w:sz w:val="20"/>
              </w:rPr>
              <w:t>Количество дверей, ограждающих вход в помещения общего пользования и требующих ремонта, - 0 шт.</w:t>
            </w:r>
          </w:p>
          <w:p w14:paraId="178E9ED0" w14:textId="77777777" w:rsidR="00DD53CF" w:rsidRDefault="00DD53CF" w:rsidP="006F7629">
            <w:pPr>
              <w:autoSpaceDE w:val="0"/>
              <w:autoSpaceDN w:val="0"/>
              <w:adjustRightInd w:val="0"/>
              <w:jc w:val="both"/>
              <w:rPr>
                <w:sz w:val="20"/>
              </w:rPr>
            </w:pPr>
            <w:r>
              <w:rPr>
                <w:sz w:val="20"/>
              </w:rPr>
              <w:t>Из них:</w:t>
            </w:r>
          </w:p>
          <w:p w14:paraId="556F60E9" w14:textId="77777777" w:rsidR="00DD53CF" w:rsidRDefault="00DD53CF" w:rsidP="006F7629">
            <w:pPr>
              <w:autoSpaceDE w:val="0"/>
              <w:autoSpaceDN w:val="0"/>
              <w:adjustRightInd w:val="0"/>
              <w:jc w:val="both"/>
              <w:rPr>
                <w:sz w:val="20"/>
              </w:rPr>
            </w:pPr>
            <w:r>
              <w:rPr>
                <w:sz w:val="20"/>
              </w:rPr>
              <w:t>деревянных - 0 шт.</w:t>
            </w:r>
          </w:p>
          <w:p w14:paraId="2CE5B232" w14:textId="77777777" w:rsidR="00DD53CF" w:rsidRDefault="00DD53CF" w:rsidP="006F7629">
            <w:pPr>
              <w:autoSpaceDE w:val="0"/>
              <w:autoSpaceDN w:val="0"/>
              <w:adjustRightInd w:val="0"/>
              <w:jc w:val="both"/>
              <w:rPr>
                <w:sz w:val="20"/>
              </w:rPr>
            </w:pPr>
            <w:r>
              <w:rPr>
                <w:sz w:val="20"/>
              </w:rPr>
              <w:t>металлических - 0 шт.</w:t>
            </w:r>
          </w:p>
        </w:tc>
      </w:tr>
      <w:tr w:rsidR="00DD53CF" w14:paraId="7DA661B1" w14:textId="77777777" w:rsidTr="006F7629">
        <w:trPr>
          <w:jc w:val="center"/>
        </w:trPr>
        <w:tc>
          <w:tcPr>
            <w:tcW w:w="1908" w:type="dxa"/>
            <w:shd w:val="clear" w:color="auto" w:fill="auto"/>
          </w:tcPr>
          <w:p w14:paraId="196BF03A" w14:textId="77777777" w:rsidR="00DD53CF" w:rsidRDefault="00DD53CF" w:rsidP="006F7629">
            <w:pPr>
              <w:autoSpaceDE w:val="0"/>
              <w:autoSpaceDN w:val="0"/>
              <w:adjustRightInd w:val="0"/>
              <w:jc w:val="both"/>
              <w:rPr>
                <w:sz w:val="20"/>
              </w:rPr>
            </w:pPr>
            <w:r>
              <w:rPr>
                <w:sz w:val="20"/>
              </w:rPr>
              <w:t>Окна</w:t>
            </w:r>
          </w:p>
        </w:tc>
        <w:tc>
          <w:tcPr>
            <w:tcW w:w="3087" w:type="dxa"/>
            <w:gridSpan w:val="2"/>
            <w:shd w:val="clear" w:color="auto" w:fill="auto"/>
          </w:tcPr>
          <w:p w14:paraId="5CEBA721" w14:textId="77777777" w:rsidR="00DD53CF" w:rsidRDefault="00DD53CF" w:rsidP="006F7629">
            <w:pPr>
              <w:autoSpaceDE w:val="0"/>
              <w:autoSpaceDN w:val="0"/>
              <w:adjustRightInd w:val="0"/>
              <w:jc w:val="both"/>
              <w:rPr>
                <w:sz w:val="20"/>
              </w:rPr>
            </w:pPr>
            <w:r>
              <w:rPr>
                <w:sz w:val="20"/>
              </w:rPr>
              <w:t xml:space="preserve">Количество окон, расположенных в помещениях общего пользования, - 8 шт. </w:t>
            </w:r>
          </w:p>
          <w:p w14:paraId="57778776" w14:textId="77777777" w:rsidR="00DD53CF" w:rsidRDefault="00DD53CF" w:rsidP="006F7629">
            <w:pPr>
              <w:autoSpaceDE w:val="0"/>
              <w:autoSpaceDN w:val="0"/>
              <w:adjustRightInd w:val="0"/>
              <w:jc w:val="both"/>
              <w:rPr>
                <w:sz w:val="20"/>
              </w:rPr>
            </w:pPr>
            <w:r>
              <w:rPr>
                <w:sz w:val="20"/>
              </w:rPr>
              <w:t>из них деревянных - 0 шт.</w:t>
            </w:r>
          </w:p>
        </w:tc>
        <w:tc>
          <w:tcPr>
            <w:tcW w:w="4575" w:type="dxa"/>
            <w:shd w:val="clear" w:color="auto" w:fill="auto"/>
          </w:tcPr>
          <w:p w14:paraId="1F9497FB" w14:textId="77777777" w:rsidR="00DD53CF" w:rsidRDefault="00DD53CF" w:rsidP="006F7629">
            <w:pPr>
              <w:autoSpaceDE w:val="0"/>
              <w:autoSpaceDN w:val="0"/>
              <w:adjustRightInd w:val="0"/>
              <w:jc w:val="both"/>
              <w:rPr>
                <w:sz w:val="20"/>
              </w:rPr>
            </w:pPr>
            <w:r>
              <w:rPr>
                <w:sz w:val="20"/>
              </w:rPr>
              <w:t>Количество окон, расположенных в помещениях общего пользования и требующих ремонта, - 0 шт.</w:t>
            </w:r>
          </w:p>
          <w:p w14:paraId="2297310E" w14:textId="77777777" w:rsidR="00DD53CF" w:rsidRDefault="00DD53CF" w:rsidP="006F7629">
            <w:pPr>
              <w:autoSpaceDE w:val="0"/>
              <w:autoSpaceDN w:val="0"/>
              <w:adjustRightInd w:val="0"/>
              <w:jc w:val="both"/>
              <w:rPr>
                <w:sz w:val="20"/>
              </w:rPr>
            </w:pPr>
            <w:r>
              <w:rPr>
                <w:sz w:val="20"/>
              </w:rPr>
              <w:t xml:space="preserve">из них </w:t>
            </w:r>
          </w:p>
          <w:p w14:paraId="1D41BAC2" w14:textId="77777777" w:rsidR="00DD53CF" w:rsidRDefault="00DD53CF" w:rsidP="006F7629">
            <w:pPr>
              <w:autoSpaceDE w:val="0"/>
              <w:autoSpaceDN w:val="0"/>
              <w:adjustRightInd w:val="0"/>
              <w:jc w:val="both"/>
              <w:rPr>
                <w:sz w:val="20"/>
              </w:rPr>
            </w:pPr>
            <w:r>
              <w:rPr>
                <w:sz w:val="20"/>
              </w:rPr>
              <w:t>деревянных - 0 шт.</w:t>
            </w:r>
          </w:p>
        </w:tc>
      </w:tr>
      <w:tr w:rsidR="00DD53CF" w14:paraId="2F2C853D" w14:textId="77777777" w:rsidTr="006F7629">
        <w:trPr>
          <w:jc w:val="center"/>
        </w:trPr>
        <w:tc>
          <w:tcPr>
            <w:tcW w:w="9570" w:type="dxa"/>
            <w:gridSpan w:val="4"/>
            <w:shd w:val="clear" w:color="auto" w:fill="auto"/>
          </w:tcPr>
          <w:p w14:paraId="72FEAC7F" w14:textId="77777777" w:rsidR="00DD53CF" w:rsidRDefault="00DD53CF" w:rsidP="006F7629">
            <w:pPr>
              <w:autoSpaceDE w:val="0"/>
              <w:autoSpaceDN w:val="0"/>
              <w:adjustRightInd w:val="0"/>
              <w:jc w:val="center"/>
              <w:rPr>
                <w:b/>
                <w:sz w:val="20"/>
              </w:rPr>
            </w:pPr>
            <w:r>
              <w:rPr>
                <w:b/>
                <w:sz w:val="20"/>
              </w:rPr>
              <w:t>III. Механическое, электрическое, санитарно-техническое и иное оборудование</w:t>
            </w:r>
          </w:p>
        </w:tc>
      </w:tr>
      <w:tr w:rsidR="00DD53CF" w14:paraId="235CD9A3" w14:textId="77777777" w:rsidTr="006F7629">
        <w:trPr>
          <w:jc w:val="center"/>
        </w:trPr>
        <w:tc>
          <w:tcPr>
            <w:tcW w:w="2117" w:type="dxa"/>
            <w:gridSpan w:val="2"/>
            <w:shd w:val="clear" w:color="auto" w:fill="auto"/>
          </w:tcPr>
          <w:p w14:paraId="5A004DCD" w14:textId="77777777" w:rsidR="00DD53CF" w:rsidRDefault="00DD53CF" w:rsidP="006F7629">
            <w:pPr>
              <w:autoSpaceDE w:val="0"/>
              <w:autoSpaceDN w:val="0"/>
              <w:adjustRightInd w:val="0"/>
              <w:jc w:val="both"/>
              <w:rPr>
                <w:sz w:val="20"/>
              </w:rPr>
            </w:pPr>
            <w:r>
              <w:rPr>
                <w:sz w:val="20"/>
              </w:rPr>
              <w:t>Вентиляция</w:t>
            </w:r>
          </w:p>
        </w:tc>
        <w:tc>
          <w:tcPr>
            <w:tcW w:w="2878" w:type="dxa"/>
            <w:shd w:val="clear" w:color="auto" w:fill="auto"/>
          </w:tcPr>
          <w:p w14:paraId="58B586BD" w14:textId="77777777" w:rsidR="00DD53CF" w:rsidRDefault="00DD53CF" w:rsidP="006F7629">
            <w:pPr>
              <w:autoSpaceDE w:val="0"/>
              <w:autoSpaceDN w:val="0"/>
              <w:adjustRightInd w:val="0"/>
              <w:jc w:val="both"/>
              <w:rPr>
                <w:sz w:val="20"/>
              </w:rPr>
            </w:pPr>
            <w:r>
              <w:rPr>
                <w:sz w:val="20"/>
              </w:rPr>
              <w:t>Количество вентиляционных каналов – 16  шт.</w:t>
            </w:r>
          </w:p>
          <w:p w14:paraId="46FEF5A0" w14:textId="77777777" w:rsidR="00DD53CF" w:rsidRDefault="00DD53CF" w:rsidP="006F7629">
            <w:pPr>
              <w:autoSpaceDE w:val="0"/>
              <w:autoSpaceDN w:val="0"/>
              <w:adjustRightInd w:val="0"/>
              <w:jc w:val="both"/>
              <w:rPr>
                <w:b/>
                <w:sz w:val="20"/>
              </w:rPr>
            </w:pPr>
            <w:r>
              <w:rPr>
                <w:sz w:val="20"/>
              </w:rPr>
              <w:t xml:space="preserve">Материал вентиляционных каналов - кирпич </w:t>
            </w:r>
            <w:r>
              <w:rPr>
                <w:b/>
                <w:sz w:val="32"/>
                <w:szCs w:val="32"/>
              </w:rPr>
              <w:t xml:space="preserve">  </w:t>
            </w:r>
          </w:p>
          <w:p w14:paraId="3E21C35B" w14:textId="77777777" w:rsidR="00DD53CF" w:rsidRDefault="00DD53CF" w:rsidP="006F7629">
            <w:pPr>
              <w:autoSpaceDE w:val="0"/>
              <w:autoSpaceDN w:val="0"/>
              <w:adjustRightInd w:val="0"/>
              <w:jc w:val="both"/>
              <w:rPr>
                <w:sz w:val="20"/>
              </w:rPr>
            </w:pPr>
            <w:r>
              <w:rPr>
                <w:sz w:val="20"/>
              </w:rPr>
              <w:t>Протяженность вентиляционных каналов – 88 м</w:t>
            </w:r>
          </w:p>
          <w:p w14:paraId="305057CC" w14:textId="77777777" w:rsidR="00DD53CF" w:rsidRDefault="00DD53CF" w:rsidP="006F7629">
            <w:pPr>
              <w:autoSpaceDE w:val="0"/>
              <w:autoSpaceDN w:val="0"/>
              <w:adjustRightInd w:val="0"/>
              <w:jc w:val="both"/>
              <w:rPr>
                <w:sz w:val="20"/>
              </w:rPr>
            </w:pPr>
            <w:r>
              <w:rPr>
                <w:sz w:val="20"/>
              </w:rPr>
              <w:t>Количество вентиляционных коробов – 0  шт.</w:t>
            </w:r>
          </w:p>
          <w:p w14:paraId="1544E981" w14:textId="77777777" w:rsidR="00DD53CF" w:rsidRDefault="00DD53CF" w:rsidP="006F7629">
            <w:pPr>
              <w:autoSpaceDE w:val="0"/>
              <w:autoSpaceDN w:val="0"/>
              <w:adjustRightInd w:val="0"/>
              <w:jc w:val="both"/>
              <w:rPr>
                <w:sz w:val="20"/>
              </w:rPr>
            </w:pPr>
          </w:p>
        </w:tc>
        <w:tc>
          <w:tcPr>
            <w:tcW w:w="4575" w:type="dxa"/>
            <w:shd w:val="clear" w:color="auto" w:fill="auto"/>
          </w:tcPr>
          <w:p w14:paraId="0FBEBCC7" w14:textId="77777777" w:rsidR="00DD53CF" w:rsidRDefault="00DD53CF" w:rsidP="006F7629">
            <w:pPr>
              <w:autoSpaceDE w:val="0"/>
              <w:autoSpaceDN w:val="0"/>
              <w:adjustRightInd w:val="0"/>
              <w:jc w:val="both"/>
              <w:rPr>
                <w:sz w:val="20"/>
              </w:rPr>
            </w:pPr>
            <w:r>
              <w:rPr>
                <w:sz w:val="20"/>
              </w:rPr>
              <w:t>Количество вентиляционных каналов, требующих ремонта, - 0 шт.</w:t>
            </w:r>
          </w:p>
        </w:tc>
      </w:tr>
      <w:tr w:rsidR="00DD53CF" w14:paraId="4FA1DF8C" w14:textId="77777777" w:rsidTr="006F7629">
        <w:trPr>
          <w:jc w:val="center"/>
        </w:trPr>
        <w:tc>
          <w:tcPr>
            <w:tcW w:w="2117" w:type="dxa"/>
            <w:gridSpan w:val="2"/>
            <w:shd w:val="clear" w:color="auto" w:fill="auto"/>
          </w:tcPr>
          <w:p w14:paraId="3C1616A9" w14:textId="77777777" w:rsidR="00DD53CF" w:rsidRDefault="00DD53CF" w:rsidP="006F7629">
            <w:pPr>
              <w:autoSpaceDE w:val="0"/>
              <w:autoSpaceDN w:val="0"/>
              <w:adjustRightInd w:val="0"/>
              <w:jc w:val="both"/>
              <w:rPr>
                <w:sz w:val="20"/>
              </w:rPr>
            </w:pPr>
            <w:r>
              <w:rPr>
                <w:sz w:val="20"/>
              </w:rPr>
              <w:t>Водосточные желоба/водосточные трубы</w:t>
            </w:r>
          </w:p>
        </w:tc>
        <w:tc>
          <w:tcPr>
            <w:tcW w:w="2878" w:type="dxa"/>
            <w:shd w:val="clear" w:color="auto" w:fill="auto"/>
          </w:tcPr>
          <w:p w14:paraId="36702012" w14:textId="77777777" w:rsidR="00DD53CF" w:rsidRDefault="00DD53CF" w:rsidP="006F7629">
            <w:pPr>
              <w:autoSpaceDE w:val="0"/>
              <w:autoSpaceDN w:val="0"/>
              <w:adjustRightInd w:val="0"/>
              <w:jc w:val="both"/>
              <w:rPr>
                <w:sz w:val="20"/>
              </w:rPr>
            </w:pPr>
            <w:r>
              <w:rPr>
                <w:sz w:val="20"/>
              </w:rPr>
              <w:t>Количество желобов - 20</w:t>
            </w:r>
          </w:p>
          <w:p w14:paraId="068B21BE" w14:textId="77777777" w:rsidR="00DD53CF" w:rsidRDefault="00DD53CF" w:rsidP="006F7629">
            <w:pPr>
              <w:autoSpaceDE w:val="0"/>
              <w:autoSpaceDN w:val="0"/>
              <w:adjustRightInd w:val="0"/>
              <w:jc w:val="both"/>
              <w:rPr>
                <w:sz w:val="20"/>
              </w:rPr>
            </w:pPr>
            <w:r>
              <w:rPr>
                <w:sz w:val="20"/>
              </w:rPr>
              <w:t>Количество водосточных труб – 5  шт.</w:t>
            </w:r>
          </w:p>
          <w:p w14:paraId="229A2947" w14:textId="77777777" w:rsidR="00DD53CF" w:rsidRDefault="00DD53CF" w:rsidP="006F7629">
            <w:pPr>
              <w:autoSpaceDE w:val="0"/>
              <w:autoSpaceDN w:val="0"/>
              <w:adjustRightInd w:val="0"/>
              <w:jc w:val="both"/>
              <w:rPr>
                <w:sz w:val="20"/>
              </w:rPr>
            </w:pPr>
            <w:r>
              <w:rPr>
                <w:sz w:val="20"/>
              </w:rPr>
              <w:t xml:space="preserve">Тип водосточных желобов и водосточных труб (наружные или внутренние) – внутренние  </w:t>
            </w:r>
          </w:p>
          <w:p w14:paraId="0F2E4590" w14:textId="77777777" w:rsidR="00DD53CF" w:rsidRDefault="00DD53CF" w:rsidP="006F7629">
            <w:pPr>
              <w:autoSpaceDE w:val="0"/>
              <w:autoSpaceDN w:val="0"/>
              <w:adjustRightInd w:val="0"/>
              <w:jc w:val="both"/>
              <w:rPr>
                <w:sz w:val="20"/>
              </w:rPr>
            </w:pPr>
            <w:r>
              <w:rPr>
                <w:sz w:val="20"/>
              </w:rPr>
              <w:t>Протяженность водосточных труб - 317 м</w:t>
            </w:r>
          </w:p>
          <w:p w14:paraId="7D2F64B3" w14:textId="77777777" w:rsidR="00DD53CF" w:rsidRDefault="00DD53CF" w:rsidP="006F7629">
            <w:pPr>
              <w:autoSpaceDE w:val="0"/>
              <w:autoSpaceDN w:val="0"/>
              <w:adjustRightInd w:val="0"/>
              <w:jc w:val="both"/>
              <w:rPr>
                <w:sz w:val="20"/>
              </w:rPr>
            </w:pPr>
            <w:r>
              <w:rPr>
                <w:sz w:val="20"/>
              </w:rPr>
              <w:t>Протяженность водосточных желобов – 297  м</w:t>
            </w:r>
          </w:p>
        </w:tc>
        <w:tc>
          <w:tcPr>
            <w:tcW w:w="4575" w:type="dxa"/>
            <w:shd w:val="clear" w:color="auto" w:fill="auto"/>
          </w:tcPr>
          <w:p w14:paraId="1E371A7F" w14:textId="77777777" w:rsidR="00DD53CF" w:rsidRDefault="00DD53CF" w:rsidP="006F7629">
            <w:pPr>
              <w:autoSpaceDE w:val="0"/>
              <w:autoSpaceDN w:val="0"/>
              <w:adjustRightInd w:val="0"/>
              <w:jc w:val="both"/>
              <w:rPr>
                <w:sz w:val="20"/>
              </w:rPr>
            </w:pPr>
            <w:r>
              <w:rPr>
                <w:sz w:val="20"/>
              </w:rPr>
              <w:t>Количество водосточных желобов, требующих:</w:t>
            </w:r>
          </w:p>
          <w:p w14:paraId="43002A2A" w14:textId="77777777" w:rsidR="00DD53CF" w:rsidRDefault="00DD53CF" w:rsidP="006F7629">
            <w:pPr>
              <w:autoSpaceDE w:val="0"/>
              <w:autoSpaceDN w:val="0"/>
              <w:adjustRightInd w:val="0"/>
              <w:jc w:val="both"/>
              <w:rPr>
                <w:sz w:val="20"/>
              </w:rPr>
            </w:pPr>
            <w:r>
              <w:rPr>
                <w:sz w:val="20"/>
              </w:rPr>
              <w:t>замены - 0 шт.</w:t>
            </w:r>
          </w:p>
          <w:p w14:paraId="785E77A7" w14:textId="77777777" w:rsidR="00DD53CF" w:rsidRDefault="00DD53CF" w:rsidP="006F7629">
            <w:pPr>
              <w:autoSpaceDE w:val="0"/>
              <w:autoSpaceDN w:val="0"/>
              <w:adjustRightInd w:val="0"/>
              <w:jc w:val="both"/>
              <w:rPr>
                <w:sz w:val="20"/>
              </w:rPr>
            </w:pPr>
            <w:r>
              <w:rPr>
                <w:sz w:val="20"/>
              </w:rPr>
              <w:t>ремонта - 0 шт.</w:t>
            </w:r>
          </w:p>
          <w:p w14:paraId="5B213F2C" w14:textId="77777777" w:rsidR="00DD53CF" w:rsidRDefault="00DD53CF" w:rsidP="006F7629">
            <w:pPr>
              <w:autoSpaceDE w:val="0"/>
              <w:autoSpaceDN w:val="0"/>
              <w:adjustRightInd w:val="0"/>
              <w:jc w:val="both"/>
              <w:rPr>
                <w:sz w:val="20"/>
              </w:rPr>
            </w:pPr>
            <w:r>
              <w:rPr>
                <w:sz w:val="20"/>
              </w:rPr>
              <w:t>Количество водосточных труб, требующих:</w:t>
            </w:r>
          </w:p>
          <w:p w14:paraId="25815E6B" w14:textId="77777777" w:rsidR="00DD53CF" w:rsidRDefault="00DD53CF" w:rsidP="006F7629">
            <w:pPr>
              <w:autoSpaceDE w:val="0"/>
              <w:autoSpaceDN w:val="0"/>
              <w:adjustRightInd w:val="0"/>
              <w:jc w:val="both"/>
              <w:rPr>
                <w:sz w:val="20"/>
              </w:rPr>
            </w:pPr>
            <w:r>
              <w:rPr>
                <w:sz w:val="20"/>
              </w:rPr>
              <w:t>замены - 0 шт.</w:t>
            </w:r>
          </w:p>
          <w:p w14:paraId="6F0FE3C5" w14:textId="77777777" w:rsidR="00DD53CF" w:rsidRDefault="00DD53CF" w:rsidP="006F7629">
            <w:pPr>
              <w:autoSpaceDE w:val="0"/>
              <w:autoSpaceDN w:val="0"/>
              <w:adjustRightInd w:val="0"/>
              <w:jc w:val="both"/>
              <w:rPr>
                <w:sz w:val="20"/>
              </w:rPr>
            </w:pPr>
            <w:r>
              <w:rPr>
                <w:sz w:val="20"/>
              </w:rPr>
              <w:t>ремонта - 0 шт.</w:t>
            </w:r>
          </w:p>
        </w:tc>
      </w:tr>
      <w:tr w:rsidR="00DD53CF" w14:paraId="4C7AD87E" w14:textId="77777777" w:rsidTr="006F7629">
        <w:trPr>
          <w:jc w:val="center"/>
        </w:trPr>
        <w:tc>
          <w:tcPr>
            <w:tcW w:w="2117" w:type="dxa"/>
            <w:gridSpan w:val="2"/>
            <w:shd w:val="clear" w:color="auto" w:fill="auto"/>
          </w:tcPr>
          <w:p w14:paraId="1009D5C1" w14:textId="77777777" w:rsidR="00DD53CF" w:rsidRDefault="00DD53CF" w:rsidP="006F7629">
            <w:pPr>
              <w:autoSpaceDE w:val="0"/>
              <w:autoSpaceDN w:val="0"/>
              <w:adjustRightInd w:val="0"/>
              <w:jc w:val="both"/>
              <w:rPr>
                <w:sz w:val="20"/>
              </w:rPr>
            </w:pPr>
            <w:r>
              <w:rPr>
                <w:sz w:val="20"/>
              </w:rPr>
              <w:t>Электрические водно-распределительные устройства</w:t>
            </w:r>
          </w:p>
        </w:tc>
        <w:tc>
          <w:tcPr>
            <w:tcW w:w="2878" w:type="dxa"/>
            <w:shd w:val="clear" w:color="auto" w:fill="auto"/>
          </w:tcPr>
          <w:p w14:paraId="645A030F" w14:textId="77777777" w:rsidR="00DD53CF" w:rsidRDefault="00DD53CF" w:rsidP="006F7629">
            <w:pPr>
              <w:autoSpaceDE w:val="0"/>
              <w:autoSpaceDN w:val="0"/>
              <w:adjustRightInd w:val="0"/>
              <w:rPr>
                <w:sz w:val="20"/>
              </w:rPr>
            </w:pPr>
            <w:r>
              <w:rPr>
                <w:sz w:val="20"/>
              </w:rPr>
              <w:t>Количество - 5 шт.</w:t>
            </w:r>
          </w:p>
          <w:p w14:paraId="6C344E42" w14:textId="77777777" w:rsidR="00DD53CF" w:rsidRDefault="00DD53CF" w:rsidP="006F7629">
            <w:pPr>
              <w:autoSpaceDE w:val="0"/>
              <w:autoSpaceDN w:val="0"/>
              <w:adjustRightInd w:val="0"/>
              <w:rPr>
                <w:sz w:val="20"/>
              </w:rPr>
            </w:pPr>
            <w:r>
              <w:rPr>
                <w:sz w:val="20"/>
              </w:rPr>
              <w:t>ВРУ – 4</w:t>
            </w:r>
          </w:p>
          <w:p w14:paraId="2DAB24D3" w14:textId="77777777" w:rsidR="00DD53CF" w:rsidRDefault="00DD53CF" w:rsidP="006F7629">
            <w:pPr>
              <w:autoSpaceDE w:val="0"/>
              <w:autoSpaceDN w:val="0"/>
              <w:adjustRightInd w:val="0"/>
              <w:rPr>
                <w:sz w:val="20"/>
              </w:rPr>
            </w:pPr>
            <w:r>
              <w:rPr>
                <w:sz w:val="20"/>
              </w:rPr>
              <w:t>ГРЩ - 1</w:t>
            </w:r>
          </w:p>
          <w:p w14:paraId="19B08D65" w14:textId="77777777" w:rsidR="00DD53CF" w:rsidRDefault="00DD53CF" w:rsidP="006F7629">
            <w:pPr>
              <w:autoSpaceDE w:val="0"/>
              <w:autoSpaceDN w:val="0"/>
              <w:adjustRightInd w:val="0"/>
              <w:jc w:val="both"/>
              <w:rPr>
                <w:sz w:val="20"/>
              </w:rPr>
            </w:pPr>
          </w:p>
        </w:tc>
        <w:tc>
          <w:tcPr>
            <w:tcW w:w="4575" w:type="dxa"/>
            <w:shd w:val="clear" w:color="auto" w:fill="auto"/>
          </w:tcPr>
          <w:p w14:paraId="252D0DE5" w14:textId="77777777" w:rsidR="00DD53CF" w:rsidRDefault="00DD53CF" w:rsidP="006F7629">
            <w:pPr>
              <w:autoSpaceDE w:val="0"/>
              <w:autoSpaceDN w:val="0"/>
              <w:adjustRightInd w:val="0"/>
              <w:rPr>
                <w:sz w:val="20"/>
              </w:rPr>
            </w:pPr>
            <w:r>
              <w:rPr>
                <w:sz w:val="20"/>
              </w:rPr>
              <w:t>Состояние удовлетворительное (удовлетворительное или неудовлетворительное, если неудовлетворительное - указать дефекты)</w:t>
            </w:r>
          </w:p>
        </w:tc>
      </w:tr>
      <w:tr w:rsidR="00DD53CF" w14:paraId="4AC6353D" w14:textId="77777777" w:rsidTr="006F7629">
        <w:trPr>
          <w:jc w:val="center"/>
        </w:trPr>
        <w:tc>
          <w:tcPr>
            <w:tcW w:w="2117" w:type="dxa"/>
            <w:gridSpan w:val="2"/>
            <w:shd w:val="clear" w:color="auto" w:fill="auto"/>
          </w:tcPr>
          <w:p w14:paraId="1FD02C7F" w14:textId="77777777" w:rsidR="00DD53CF" w:rsidRDefault="00DD53CF" w:rsidP="006F7629">
            <w:pPr>
              <w:autoSpaceDE w:val="0"/>
              <w:autoSpaceDN w:val="0"/>
              <w:adjustRightInd w:val="0"/>
              <w:jc w:val="both"/>
              <w:rPr>
                <w:sz w:val="20"/>
              </w:rPr>
            </w:pPr>
            <w:r>
              <w:rPr>
                <w:sz w:val="20"/>
              </w:rPr>
              <w:t>Светильники</w:t>
            </w:r>
          </w:p>
        </w:tc>
        <w:tc>
          <w:tcPr>
            <w:tcW w:w="2878" w:type="dxa"/>
            <w:shd w:val="clear" w:color="auto" w:fill="auto"/>
          </w:tcPr>
          <w:p w14:paraId="1047CBFF" w14:textId="77777777" w:rsidR="00DD53CF" w:rsidRDefault="00DD53CF" w:rsidP="006F7629">
            <w:pPr>
              <w:autoSpaceDE w:val="0"/>
              <w:autoSpaceDN w:val="0"/>
              <w:adjustRightInd w:val="0"/>
              <w:jc w:val="both"/>
              <w:rPr>
                <w:sz w:val="20"/>
              </w:rPr>
            </w:pPr>
            <w:r>
              <w:rPr>
                <w:sz w:val="20"/>
              </w:rPr>
              <w:t>Количество – 32 шт.</w:t>
            </w:r>
          </w:p>
          <w:p w14:paraId="2D69B088" w14:textId="77777777" w:rsidR="00DD53CF" w:rsidRDefault="00DD53CF" w:rsidP="006F7629">
            <w:pPr>
              <w:autoSpaceDE w:val="0"/>
              <w:autoSpaceDN w:val="0"/>
              <w:adjustRightInd w:val="0"/>
              <w:jc w:val="both"/>
              <w:rPr>
                <w:sz w:val="20"/>
              </w:rPr>
            </w:pPr>
          </w:p>
        </w:tc>
        <w:tc>
          <w:tcPr>
            <w:tcW w:w="4575" w:type="dxa"/>
            <w:shd w:val="clear" w:color="auto" w:fill="auto"/>
          </w:tcPr>
          <w:p w14:paraId="4AA62267" w14:textId="77777777" w:rsidR="00DD53CF" w:rsidRDefault="00DD53CF" w:rsidP="006F7629">
            <w:pPr>
              <w:autoSpaceDE w:val="0"/>
              <w:autoSpaceDN w:val="0"/>
              <w:adjustRightInd w:val="0"/>
              <w:jc w:val="both"/>
              <w:rPr>
                <w:sz w:val="20"/>
              </w:rPr>
            </w:pPr>
            <w:r>
              <w:rPr>
                <w:sz w:val="20"/>
              </w:rPr>
              <w:t>Количество светильников, требующих замены, - 0 шт.</w:t>
            </w:r>
          </w:p>
          <w:p w14:paraId="6282B0D1" w14:textId="77777777" w:rsidR="00DD53CF" w:rsidRDefault="00DD53CF" w:rsidP="006F7629">
            <w:pPr>
              <w:autoSpaceDE w:val="0"/>
              <w:autoSpaceDN w:val="0"/>
              <w:adjustRightInd w:val="0"/>
              <w:jc w:val="both"/>
              <w:rPr>
                <w:sz w:val="20"/>
              </w:rPr>
            </w:pPr>
            <w:r>
              <w:rPr>
                <w:sz w:val="20"/>
              </w:rPr>
              <w:t>Количество светильников, требующих ремонта, - 0 шт.</w:t>
            </w:r>
          </w:p>
        </w:tc>
      </w:tr>
      <w:tr w:rsidR="00DD53CF" w14:paraId="041E32E8" w14:textId="77777777" w:rsidTr="006F7629">
        <w:trPr>
          <w:jc w:val="center"/>
        </w:trPr>
        <w:tc>
          <w:tcPr>
            <w:tcW w:w="2117" w:type="dxa"/>
            <w:gridSpan w:val="2"/>
            <w:shd w:val="clear" w:color="auto" w:fill="auto"/>
          </w:tcPr>
          <w:p w14:paraId="30F553E8" w14:textId="77777777" w:rsidR="00DD53CF" w:rsidRDefault="00DD53CF" w:rsidP="006F7629">
            <w:pPr>
              <w:autoSpaceDE w:val="0"/>
              <w:autoSpaceDN w:val="0"/>
              <w:adjustRightInd w:val="0"/>
              <w:jc w:val="both"/>
              <w:rPr>
                <w:sz w:val="20"/>
              </w:rPr>
            </w:pPr>
            <w:r>
              <w:rPr>
                <w:sz w:val="20"/>
              </w:rPr>
              <w:t xml:space="preserve">Магистраль электроснабжения  с </w:t>
            </w:r>
            <w:r>
              <w:rPr>
                <w:sz w:val="20"/>
              </w:rPr>
              <w:lastRenderedPageBreak/>
              <w:t>распределительным щитком</w:t>
            </w:r>
          </w:p>
        </w:tc>
        <w:tc>
          <w:tcPr>
            <w:tcW w:w="2878" w:type="dxa"/>
            <w:shd w:val="clear" w:color="auto" w:fill="auto"/>
          </w:tcPr>
          <w:p w14:paraId="4EA0B097" w14:textId="77777777" w:rsidR="00DD53CF" w:rsidRDefault="00DD53CF" w:rsidP="006F7629">
            <w:pPr>
              <w:autoSpaceDE w:val="0"/>
              <w:autoSpaceDN w:val="0"/>
              <w:adjustRightInd w:val="0"/>
              <w:jc w:val="both"/>
              <w:rPr>
                <w:sz w:val="20"/>
              </w:rPr>
            </w:pPr>
            <w:r>
              <w:rPr>
                <w:sz w:val="20"/>
              </w:rPr>
              <w:lastRenderedPageBreak/>
              <w:t>Количество щитков  – 48  шт.</w:t>
            </w:r>
          </w:p>
          <w:p w14:paraId="05A36B5F" w14:textId="77777777" w:rsidR="00DD53CF" w:rsidRDefault="00DD53CF" w:rsidP="006F7629">
            <w:pPr>
              <w:autoSpaceDE w:val="0"/>
              <w:autoSpaceDN w:val="0"/>
              <w:adjustRightInd w:val="0"/>
              <w:jc w:val="both"/>
              <w:rPr>
                <w:sz w:val="20"/>
              </w:rPr>
            </w:pPr>
            <w:r>
              <w:rPr>
                <w:sz w:val="20"/>
              </w:rPr>
              <w:t>Длина магистрали - 4300 м</w:t>
            </w:r>
          </w:p>
        </w:tc>
        <w:tc>
          <w:tcPr>
            <w:tcW w:w="4575" w:type="dxa"/>
            <w:shd w:val="clear" w:color="auto" w:fill="auto"/>
          </w:tcPr>
          <w:p w14:paraId="695ADF2B" w14:textId="77777777" w:rsidR="00DD53CF" w:rsidRDefault="00DD53CF" w:rsidP="006F7629">
            <w:pPr>
              <w:autoSpaceDE w:val="0"/>
              <w:autoSpaceDN w:val="0"/>
              <w:adjustRightInd w:val="0"/>
              <w:jc w:val="both"/>
              <w:rPr>
                <w:sz w:val="20"/>
              </w:rPr>
            </w:pPr>
            <w:r>
              <w:rPr>
                <w:sz w:val="20"/>
              </w:rPr>
              <w:t>Длина магистрали, требующая замены, - 0 м</w:t>
            </w:r>
          </w:p>
          <w:p w14:paraId="5E3075A5" w14:textId="77777777" w:rsidR="00DD53CF" w:rsidRDefault="00DD53CF" w:rsidP="006F7629">
            <w:pPr>
              <w:autoSpaceDE w:val="0"/>
              <w:autoSpaceDN w:val="0"/>
              <w:adjustRightInd w:val="0"/>
              <w:jc w:val="both"/>
              <w:rPr>
                <w:sz w:val="20"/>
              </w:rPr>
            </w:pPr>
            <w:r>
              <w:rPr>
                <w:sz w:val="20"/>
              </w:rPr>
              <w:t xml:space="preserve">Количество распределительных щитков, требующих ремонта, - 0 шт. (указать дефекты) </w:t>
            </w:r>
          </w:p>
        </w:tc>
      </w:tr>
      <w:tr w:rsidR="00DD53CF" w14:paraId="3CD1F051" w14:textId="77777777" w:rsidTr="006F7629">
        <w:trPr>
          <w:jc w:val="center"/>
        </w:trPr>
        <w:tc>
          <w:tcPr>
            <w:tcW w:w="2117" w:type="dxa"/>
            <w:gridSpan w:val="2"/>
            <w:shd w:val="clear" w:color="auto" w:fill="auto"/>
          </w:tcPr>
          <w:p w14:paraId="15939A58" w14:textId="77777777" w:rsidR="00DD53CF" w:rsidRDefault="00DD53CF" w:rsidP="006F7629">
            <w:pPr>
              <w:autoSpaceDE w:val="0"/>
              <w:autoSpaceDN w:val="0"/>
              <w:adjustRightInd w:val="0"/>
              <w:jc w:val="both"/>
              <w:rPr>
                <w:sz w:val="20"/>
              </w:rPr>
            </w:pPr>
            <w:r>
              <w:rPr>
                <w:sz w:val="20"/>
              </w:rPr>
              <w:t xml:space="preserve">Сети электроосвещение </w:t>
            </w:r>
          </w:p>
        </w:tc>
        <w:tc>
          <w:tcPr>
            <w:tcW w:w="2878" w:type="dxa"/>
            <w:shd w:val="clear" w:color="auto" w:fill="auto"/>
          </w:tcPr>
          <w:p w14:paraId="5A94CDF3" w14:textId="77777777" w:rsidR="00DD53CF" w:rsidRDefault="00DD53CF" w:rsidP="006F7629">
            <w:pPr>
              <w:autoSpaceDE w:val="0"/>
              <w:autoSpaceDN w:val="0"/>
              <w:adjustRightInd w:val="0"/>
              <w:jc w:val="both"/>
              <w:rPr>
                <w:sz w:val="20"/>
              </w:rPr>
            </w:pPr>
            <w:r>
              <w:rPr>
                <w:sz w:val="20"/>
              </w:rPr>
              <w:t>Длина – 3824 м</w:t>
            </w:r>
          </w:p>
        </w:tc>
        <w:tc>
          <w:tcPr>
            <w:tcW w:w="4575" w:type="dxa"/>
            <w:shd w:val="clear" w:color="auto" w:fill="auto"/>
          </w:tcPr>
          <w:p w14:paraId="19ADD505" w14:textId="77777777" w:rsidR="00DD53CF" w:rsidRDefault="00DD53CF" w:rsidP="006F7629">
            <w:pPr>
              <w:autoSpaceDE w:val="0"/>
              <w:autoSpaceDN w:val="0"/>
              <w:adjustRightInd w:val="0"/>
              <w:jc w:val="both"/>
              <w:rPr>
                <w:sz w:val="20"/>
              </w:rPr>
            </w:pPr>
            <w:r>
              <w:rPr>
                <w:sz w:val="20"/>
              </w:rPr>
              <w:t>Длина сетей, требующая замены, - ____ м</w:t>
            </w:r>
          </w:p>
        </w:tc>
      </w:tr>
      <w:tr w:rsidR="00DD53CF" w14:paraId="7501C4FC" w14:textId="77777777" w:rsidTr="006F7629">
        <w:trPr>
          <w:jc w:val="center"/>
        </w:trPr>
        <w:tc>
          <w:tcPr>
            <w:tcW w:w="2117" w:type="dxa"/>
            <w:gridSpan w:val="2"/>
            <w:shd w:val="clear" w:color="auto" w:fill="auto"/>
          </w:tcPr>
          <w:p w14:paraId="5CFD228C" w14:textId="77777777" w:rsidR="00DD53CF" w:rsidRDefault="00DD53CF" w:rsidP="006F7629">
            <w:pPr>
              <w:autoSpaceDE w:val="0"/>
              <w:autoSpaceDN w:val="0"/>
              <w:adjustRightInd w:val="0"/>
              <w:jc w:val="both"/>
              <w:rPr>
                <w:sz w:val="20"/>
              </w:rPr>
            </w:pPr>
            <w:r>
              <w:rPr>
                <w:sz w:val="20"/>
              </w:rPr>
              <w:t>Радиаторы</w:t>
            </w:r>
          </w:p>
        </w:tc>
        <w:tc>
          <w:tcPr>
            <w:tcW w:w="2878" w:type="dxa"/>
            <w:shd w:val="clear" w:color="auto" w:fill="auto"/>
          </w:tcPr>
          <w:p w14:paraId="76234DDE" w14:textId="77777777" w:rsidR="00DD53CF" w:rsidRDefault="00DD53CF" w:rsidP="006F7629">
            <w:pPr>
              <w:autoSpaceDE w:val="0"/>
              <w:autoSpaceDN w:val="0"/>
              <w:adjustRightInd w:val="0"/>
              <w:jc w:val="both"/>
              <w:rPr>
                <w:sz w:val="20"/>
              </w:rPr>
            </w:pPr>
            <w:r>
              <w:rPr>
                <w:sz w:val="20"/>
              </w:rPr>
              <w:t xml:space="preserve">Материал и количество – </w:t>
            </w:r>
          </w:p>
          <w:p w14:paraId="436F24E6" w14:textId="77777777" w:rsidR="00DD53CF" w:rsidRDefault="00DD53CF" w:rsidP="006F7629">
            <w:pPr>
              <w:autoSpaceDE w:val="0"/>
              <w:autoSpaceDN w:val="0"/>
              <w:adjustRightInd w:val="0"/>
              <w:jc w:val="both"/>
              <w:rPr>
                <w:sz w:val="20"/>
              </w:rPr>
            </w:pPr>
            <w:r>
              <w:rPr>
                <w:sz w:val="20"/>
              </w:rPr>
              <w:t xml:space="preserve">1. </w:t>
            </w:r>
            <w:r>
              <w:rPr>
                <w:color w:val="000000"/>
                <w:sz w:val="20"/>
              </w:rPr>
              <w:t>конвекторы</w:t>
            </w:r>
            <w:r>
              <w:rPr>
                <w:color w:val="FF0000"/>
                <w:sz w:val="20"/>
              </w:rPr>
              <w:t xml:space="preserve"> </w:t>
            </w:r>
            <w:r>
              <w:rPr>
                <w:sz w:val="20"/>
              </w:rPr>
              <w:t>- 12 шт.</w:t>
            </w:r>
          </w:p>
          <w:p w14:paraId="19E77116" w14:textId="77777777" w:rsidR="00DD53CF" w:rsidRDefault="00DD53CF" w:rsidP="006F7629">
            <w:pPr>
              <w:autoSpaceDE w:val="0"/>
              <w:autoSpaceDN w:val="0"/>
              <w:adjustRightInd w:val="0"/>
              <w:jc w:val="both"/>
              <w:rPr>
                <w:sz w:val="20"/>
              </w:rPr>
            </w:pPr>
          </w:p>
          <w:p w14:paraId="5EEA1130" w14:textId="77777777" w:rsidR="00DD53CF" w:rsidRDefault="00DD53CF" w:rsidP="006F7629">
            <w:pPr>
              <w:autoSpaceDE w:val="0"/>
              <w:autoSpaceDN w:val="0"/>
              <w:adjustRightInd w:val="0"/>
              <w:jc w:val="both"/>
              <w:rPr>
                <w:sz w:val="20"/>
              </w:rPr>
            </w:pPr>
          </w:p>
        </w:tc>
        <w:tc>
          <w:tcPr>
            <w:tcW w:w="4575" w:type="dxa"/>
            <w:shd w:val="clear" w:color="auto" w:fill="auto"/>
          </w:tcPr>
          <w:p w14:paraId="54A2411E" w14:textId="77777777" w:rsidR="00DD53CF" w:rsidRDefault="00DD53CF" w:rsidP="006F7629">
            <w:pPr>
              <w:autoSpaceDE w:val="0"/>
              <w:autoSpaceDN w:val="0"/>
              <w:adjustRightInd w:val="0"/>
              <w:jc w:val="both"/>
              <w:rPr>
                <w:sz w:val="20"/>
              </w:rPr>
            </w:pPr>
            <w:r>
              <w:rPr>
                <w:sz w:val="20"/>
              </w:rPr>
              <w:t>Требует замены (материал и количество):</w:t>
            </w:r>
          </w:p>
          <w:p w14:paraId="6FA8FE34" w14:textId="77777777" w:rsidR="00DD53CF" w:rsidRDefault="00DD53CF" w:rsidP="006F7629">
            <w:pPr>
              <w:autoSpaceDE w:val="0"/>
              <w:autoSpaceDN w:val="0"/>
              <w:adjustRightInd w:val="0"/>
              <w:jc w:val="both"/>
              <w:rPr>
                <w:sz w:val="20"/>
              </w:rPr>
            </w:pPr>
            <w:r>
              <w:rPr>
                <w:sz w:val="20"/>
              </w:rPr>
              <w:t>1. 0  шт.</w:t>
            </w:r>
          </w:p>
          <w:p w14:paraId="412CF6B8" w14:textId="77777777" w:rsidR="00DD53CF" w:rsidRDefault="00DD53CF" w:rsidP="006F7629">
            <w:pPr>
              <w:autoSpaceDE w:val="0"/>
              <w:autoSpaceDN w:val="0"/>
              <w:adjustRightInd w:val="0"/>
              <w:jc w:val="both"/>
              <w:rPr>
                <w:sz w:val="20"/>
              </w:rPr>
            </w:pPr>
          </w:p>
        </w:tc>
      </w:tr>
      <w:tr w:rsidR="00DD53CF" w14:paraId="3B11A046" w14:textId="77777777" w:rsidTr="006F7629">
        <w:trPr>
          <w:jc w:val="center"/>
        </w:trPr>
        <w:tc>
          <w:tcPr>
            <w:tcW w:w="2117" w:type="dxa"/>
            <w:gridSpan w:val="2"/>
            <w:shd w:val="clear" w:color="auto" w:fill="auto"/>
          </w:tcPr>
          <w:p w14:paraId="5FEEF713" w14:textId="77777777" w:rsidR="00DD53CF" w:rsidRDefault="00DD53CF" w:rsidP="006F7629">
            <w:pPr>
              <w:autoSpaceDE w:val="0"/>
              <w:autoSpaceDN w:val="0"/>
              <w:adjustRightInd w:val="0"/>
              <w:jc w:val="both"/>
              <w:rPr>
                <w:sz w:val="20"/>
              </w:rPr>
            </w:pPr>
            <w:r>
              <w:rPr>
                <w:sz w:val="20"/>
              </w:rPr>
              <w:t>Системы очистки воды</w:t>
            </w:r>
          </w:p>
        </w:tc>
        <w:tc>
          <w:tcPr>
            <w:tcW w:w="2878" w:type="dxa"/>
            <w:shd w:val="clear" w:color="auto" w:fill="auto"/>
          </w:tcPr>
          <w:p w14:paraId="6D8973BC" w14:textId="77777777" w:rsidR="00DD53CF" w:rsidRDefault="00DD53CF" w:rsidP="006F7629">
            <w:pPr>
              <w:autoSpaceDE w:val="0"/>
              <w:autoSpaceDN w:val="0"/>
              <w:adjustRightInd w:val="0"/>
              <w:jc w:val="both"/>
              <w:rPr>
                <w:sz w:val="20"/>
              </w:rPr>
            </w:pPr>
            <w:r>
              <w:rPr>
                <w:sz w:val="20"/>
              </w:rPr>
              <w:t>Количество -  1 шт.</w:t>
            </w:r>
          </w:p>
          <w:p w14:paraId="4D29D959" w14:textId="77777777" w:rsidR="00DD53CF" w:rsidRDefault="00DD53CF" w:rsidP="006F7629">
            <w:pPr>
              <w:autoSpaceDE w:val="0"/>
              <w:autoSpaceDN w:val="0"/>
              <w:adjustRightInd w:val="0"/>
              <w:jc w:val="both"/>
              <w:rPr>
                <w:sz w:val="20"/>
              </w:rPr>
            </w:pPr>
            <w:r>
              <w:rPr>
                <w:sz w:val="20"/>
              </w:rPr>
              <w:t xml:space="preserve">Марка – </w:t>
            </w:r>
            <w:r>
              <w:rPr>
                <w:sz w:val="20"/>
                <w:lang w:val="en-US"/>
              </w:rPr>
              <w:t>HFI4872</w:t>
            </w:r>
            <w:r>
              <w:rPr>
                <w:sz w:val="20"/>
              </w:rPr>
              <w:t xml:space="preserve"> </w:t>
            </w:r>
          </w:p>
        </w:tc>
        <w:tc>
          <w:tcPr>
            <w:tcW w:w="4575" w:type="dxa"/>
            <w:shd w:val="clear" w:color="auto" w:fill="auto"/>
          </w:tcPr>
          <w:p w14:paraId="59841475" w14:textId="77777777" w:rsidR="00DD53CF" w:rsidRDefault="00DD53CF" w:rsidP="006F7629">
            <w:pPr>
              <w:autoSpaceDE w:val="0"/>
              <w:autoSpaceDN w:val="0"/>
              <w:adjustRightInd w:val="0"/>
              <w:jc w:val="both"/>
              <w:rPr>
                <w:sz w:val="20"/>
              </w:rPr>
            </w:pPr>
            <w:r>
              <w:rPr>
                <w:sz w:val="20"/>
              </w:rPr>
              <w:t>Состояние ____________________________________ (удовлетворительное или неудовлетворительное, если неудовлетворительное - указать дефекты).</w:t>
            </w:r>
          </w:p>
        </w:tc>
      </w:tr>
      <w:tr w:rsidR="00DD53CF" w14:paraId="61E0BA11" w14:textId="77777777" w:rsidTr="006F7629">
        <w:trPr>
          <w:jc w:val="center"/>
        </w:trPr>
        <w:tc>
          <w:tcPr>
            <w:tcW w:w="2117" w:type="dxa"/>
            <w:gridSpan w:val="2"/>
            <w:shd w:val="clear" w:color="auto" w:fill="auto"/>
          </w:tcPr>
          <w:p w14:paraId="2E3E7A1E" w14:textId="77777777" w:rsidR="00DD53CF" w:rsidRDefault="00DD53CF" w:rsidP="006F7629">
            <w:pPr>
              <w:autoSpaceDE w:val="0"/>
              <w:autoSpaceDN w:val="0"/>
              <w:adjustRightInd w:val="0"/>
              <w:jc w:val="both"/>
              <w:rPr>
                <w:sz w:val="20"/>
              </w:rPr>
            </w:pPr>
            <w:r>
              <w:rPr>
                <w:sz w:val="20"/>
              </w:rPr>
              <w:t>Насосы</w:t>
            </w:r>
          </w:p>
        </w:tc>
        <w:tc>
          <w:tcPr>
            <w:tcW w:w="2878" w:type="dxa"/>
            <w:shd w:val="clear" w:color="auto" w:fill="auto"/>
          </w:tcPr>
          <w:p w14:paraId="2DDF9ED3" w14:textId="77777777" w:rsidR="00DD53CF" w:rsidRDefault="00DD53CF" w:rsidP="006F7629">
            <w:pPr>
              <w:autoSpaceDE w:val="0"/>
              <w:autoSpaceDN w:val="0"/>
              <w:adjustRightInd w:val="0"/>
              <w:jc w:val="both"/>
              <w:rPr>
                <w:sz w:val="20"/>
              </w:rPr>
            </w:pPr>
            <w:r>
              <w:rPr>
                <w:sz w:val="20"/>
              </w:rPr>
              <w:t>Количество - 6 шт.</w:t>
            </w:r>
          </w:p>
          <w:p w14:paraId="76DCDAE4" w14:textId="77777777" w:rsidR="00DD53CF" w:rsidRDefault="00DD53CF" w:rsidP="006F7629">
            <w:pPr>
              <w:autoSpaceDE w:val="0"/>
              <w:autoSpaceDN w:val="0"/>
              <w:adjustRightInd w:val="0"/>
              <w:jc w:val="both"/>
              <w:rPr>
                <w:sz w:val="20"/>
              </w:rPr>
            </w:pPr>
            <w:r>
              <w:rPr>
                <w:sz w:val="20"/>
              </w:rPr>
              <w:t>Марка насоса:</w:t>
            </w:r>
          </w:p>
          <w:p w14:paraId="11C65FA8" w14:textId="77777777" w:rsidR="00DD53CF" w:rsidRDefault="00DD53CF" w:rsidP="006F7629">
            <w:pPr>
              <w:autoSpaceDE w:val="0"/>
              <w:autoSpaceDN w:val="0"/>
              <w:adjustRightInd w:val="0"/>
              <w:jc w:val="both"/>
              <w:rPr>
                <w:sz w:val="20"/>
              </w:rPr>
            </w:pPr>
            <w:r>
              <w:rPr>
                <w:sz w:val="20"/>
                <w:lang w:val="en-US"/>
              </w:rPr>
              <w:t>HYDRO</w:t>
            </w:r>
            <w:r>
              <w:rPr>
                <w:sz w:val="20"/>
              </w:rPr>
              <w:t xml:space="preserve"> </w:t>
            </w:r>
            <w:r>
              <w:rPr>
                <w:sz w:val="20"/>
                <w:lang w:val="en-US"/>
              </w:rPr>
              <w:t>MRC</w:t>
            </w:r>
            <w:r>
              <w:rPr>
                <w:sz w:val="20"/>
              </w:rPr>
              <w:t>-</w:t>
            </w:r>
            <w:r>
              <w:rPr>
                <w:sz w:val="20"/>
                <w:lang w:val="en-US"/>
              </w:rPr>
              <w:t>E</w:t>
            </w:r>
            <w:r>
              <w:rPr>
                <w:sz w:val="20"/>
              </w:rPr>
              <w:t xml:space="preserve"> 4 </w:t>
            </w:r>
            <w:r>
              <w:rPr>
                <w:sz w:val="20"/>
                <w:lang w:val="en-US"/>
              </w:rPr>
              <w:t>CRE</w:t>
            </w:r>
            <w:r>
              <w:rPr>
                <w:sz w:val="20"/>
              </w:rPr>
              <w:t>20-5</w:t>
            </w:r>
          </w:p>
        </w:tc>
        <w:tc>
          <w:tcPr>
            <w:tcW w:w="4575" w:type="dxa"/>
            <w:shd w:val="clear" w:color="auto" w:fill="auto"/>
          </w:tcPr>
          <w:p w14:paraId="02506935" w14:textId="77777777" w:rsidR="00DD53CF" w:rsidRDefault="00DD53CF" w:rsidP="006F7629">
            <w:pPr>
              <w:autoSpaceDE w:val="0"/>
              <w:autoSpaceDN w:val="0"/>
              <w:adjustRightInd w:val="0"/>
              <w:jc w:val="both"/>
              <w:rPr>
                <w:sz w:val="20"/>
              </w:rPr>
            </w:pPr>
            <w:r>
              <w:rPr>
                <w:sz w:val="20"/>
              </w:rPr>
              <w:t>Состояние удовлетворительное (удовлетворительное или неудовлетворительное, если неудовлетворительное - указать дефекты).</w:t>
            </w:r>
          </w:p>
        </w:tc>
      </w:tr>
      <w:tr w:rsidR="00DD53CF" w14:paraId="0D7C3BA2" w14:textId="77777777" w:rsidTr="006F7629">
        <w:trPr>
          <w:jc w:val="center"/>
        </w:trPr>
        <w:tc>
          <w:tcPr>
            <w:tcW w:w="2117" w:type="dxa"/>
            <w:gridSpan w:val="2"/>
            <w:shd w:val="clear" w:color="auto" w:fill="auto"/>
          </w:tcPr>
          <w:p w14:paraId="054F17A4" w14:textId="77777777" w:rsidR="00DD53CF" w:rsidRDefault="00DD53CF" w:rsidP="006F7629">
            <w:pPr>
              <w:autoSpaceDE w:val="0"/>
              <w:autoSpaceDN w:val="0"/>
              <w:adjustRightInd w:val="0"/>
              <w:jc w:val="both"/>
              <w:rPr>
                <w:sz w:val="20"/>
              </w:rPr>
            </w:pPr>
            <w:r>
              <w:rPr>
                <w:sz w:val="20"/>
              </w:rPr>
              <w:t>Трубопроводы холодной воды</w:t>
            </w:r>
          </w:p>
        </w:tc>
        <w:tc>
          <w:tcPr>
            <w:tcW w:w="2878" w:type="dxa"/>
            <w:shd w:val="clear" w:color="auto" w:fill="auto"/>
          </w:tcPr>
          <w:p w14:paraId="464AA38D" w14:textId="77777777" w:rsidR="00DD53CF" w:rsidRDefault="00DD53CF" w:rsidP="006F7629">
            <w:pPr>
              <w:autoSpaceDE w:val="0"/>
              <w:autoSpaceDN w:val="0"/>
              <w:adjustRightInd w:val="0"/>
              <w:jc w:val="both"/>
              <w:rPr>
                <w:sz w:val="20"/>
              </w:rPr>
            </w:pPr>
            <w:r>
              <w:rPr>
                <w:sz w:val="20"/>
              </w:rPr>
              <w:t>Диаметр, материал и протяженность:</w:t>
            </w:r>
          </w:p>
          <w:p w14:paraId="3871422C" w14:textId="77777777" w:rsidR="00DD53CF" w:rsidRDefault="00DD53CF" w:rsidP="006F7629">
            <w:pPr>
              <w:autoSpaceDE w:val="0"/>
              <w:autoSpaceDN w:val="0"/>
              <w:adjustRightInd w:val="0"/>
              <w:jc w:val="both"/>
              <w:rPr>
                <w:sz w:val="20"/>
              </w:rPr>
            </w:pPr>
            <w:r>
              <w:rPr>
                <w:sz w:val="20"/>
              </w:rPr>
              <w:t>1. 50 мм., ПП - 18м</w:t>
            </w:r>
          </w:p>
          <w:p w14:paraId="6C0465AD" w14:textId="77777777" w:rsidR="00DD53CF" w:rsidRDefault="00DD53CF" w:rsidP="006F7629">
            <w:pPr>
              <w:autoSpaceDE w:val="0"/>
              <w:autoSpaceDN w:val="0"/>
              <w:adjustRightInd w:val="0"/>
              <w:jc w:val="both"/>
              <w:rPr>
                <w:sz w:val="20"/>
              </w:rPr>
            </w:pPr>
            <w:r>
              <w:rPr>
                <w:sz w:val="20"/>
              </w:rPr>
              <w:t>2. 40 мм., ПП - 20м</w:t>
            </w:r>
          </w:p>
          <w:p w14:paraId="7FBD99ED" w14:textId="77777777" w:rsidR="00DD53CF" w:rsidRDefault="00DD53CF" w:rsidP="006F7629">
            <w:pPr>
              <w:autoSpaceDE w:val="0"/>
              <w:autoSpaceDN w:val="0"/>
              <w:adjustRightInd w:val="0"/>
              <w:jc w:val="both"/>
              <w:rPr>
                <w:sz w:val="20"/>
              </w:rPr>
            </w:pPr>
            <w:r>
              <w:rPr>
                <w:sz w:val="20"/>
              </w:rPr>
              <w:t>3. 32 мм., ПП - 146м</w:t>
            </w:r>
          </w:p>
          <w:p w14:paraId="27C71182" w14:textId="77777777" w:rsidR="00DD53CF" w:rsidRDefault="00DD53CF" w:rsidP="006F7629">
            <w:pPr>
              <w:autoSpaceDE w:val="0"/>
              <w:autoSpaceDN w:val="0"/>
              <w:adjustRightInd w:val="0"/>
              <w:jc w:val="both"/>
              <w:rPr>
                <w:sz w:val="20"/>
              </w:rPr>
            </w:pPr>
            <w:r>
              <w:rPr>
                <w:sz w:val="20"/>
              </w:rPr>
              <w:t>4. 25 мм., ПП - 68м</w:t>
            </w:r>
          </w:p>
          <w:p w14:paraId="1AF77E2C" w14:textId="77777777" w:rsidR="00DD53CF" w:rsidRDefault="00DD53CF" w:rsidP="006F7629">
            <w:pPr>
              <w:autoSpaceDE w:val="0"/>
              <w:autoSpaceDN w:val="0"/>
              <w:adjustRightInd w:val="0"/>
              <w:jc w:val="both"/>
              <w:rPr>
                <w:sz w:val="20"/>
              </w:rPr>
            </w:pPr>
            <w:r>
              <w:rPr>
                <w:sz w:val="20"/>
              </w:rPr>
              <w:t>5.20 мм., ПП - 6м</w:t>
            </w:r>
          </w:p>
          <w:p w14:paraId="23B01E93" w14:textId="77777777" w:rsidR="00DD53CF" w:rsidRDefault="00DD53CF" w:rsidP="006F7629">
            <w:pPr>
              <w:autoSpaceDE w:val="0"/>
              <w:autoSpaceDN w:val="0"/>
              <w:adjustRightInd w:val="0"/>
              <w:jc w:val="both"/>
              <w:rPr>
                <w:sz w:val="20"/>
              </w:rPr>
            </w:pPr>
          </w:p>
          <w:p w14:paraId="3691B6E8" w14:textId="77777777" w:rsidR="00DD53CF" w:rsidRDefault="00DD53CF" w:rsidP="006F7629">
            <w:pPr>
              <w:autoSpaceDE w:val="0"/>
              <w:autoSpaceDN w:val="0"/>
              <w:adjustRightInd w:val="0"/>
              <w:jc w:val="both"/>
              <w:rPr>
                <w:sz w:val="20"/>
              </w:rPr>
            </w:pPr>
          </w:p>
        </w:tc>
        <w:tc>
          <w:tcPr>
            <w:tcW w:w="4575" w:type="dxa"/>
            <w:shd w:val="clear" w:color="auto" w:fill="auto"/>
          </w:tcPr>
          <w:p w14:paraId="0F22C364" w14:textId="77777777" w:rsidR="00DD53CF" w:rsidRDefault="00DD53CF" w:rsidP="006F7629">
            <w:pPr>
              <w:autoSpaceDE w:val="0"/>
              <w:autoSpaceDN w:val="0"/>
              <w:adjustRightInd w:val="0"/>
              <w:jc w:val="both"/>
              <w:rPr>
                <w:sz w:val="20"/>
              </w:rPr>
            </w:pPr>
            <w:r>
              <w:rPr>
                <w:sz w:val="20"/>
              </w:rPr>
              <w:t>Диаметр, материал и протяженность труб, требующих замены:</w:t>
            </w:r>
          </w:p>
          <w:p w14:paraId="43AE9664" w14:textId="77777777" w:rsidR="00DD53CF" w:rsidRDefault="00DD53CF" w:rsidP="006F7629">
            <w:pPr>
              <w:autoSpaceDE w:val="0"/>
              <w:autoSpaceDN w:val="0"/>
              <w:adjustRightInd w:val="0"/>
              <w:jc w:val="both"/>
              <w:rPr>
                <w:sz w:val="20"/>
              </w:rPr>
            </w:pPr>
            <w:r>
              <w:rPr>
                <w:sz w:val="20"/>
              </w:rPr>
              <w:t>1. 0 мм. ________, ____ м.</w:t>
            </w:r>
          </w:p>
          <w:p w14:paraId="1BCC439C" w14:textId="77777777" w:rsidR="00DD53CF" w:rsidRDefault="00DD53CF" w:rsidP="006F7629">
            <w:pPr>
              <w:autoSpaceDE w:val="0"/>
              <w:autoSpaceDN w:val="0"/>
              <w:adjustRightInd w:val="0"/>
              <w:jc w:val="both"/>
              <w:rPr>
                <w:sz w:val="20"/>
              </w:rPr>
            </w:pPr>
            <w:r>
              <w:rPr>
                <w:sz w:val="20"/>
              </w:rPr>
              <w:t>2. 0 мм. ________, ____ м.</w:t>
            </w:r>
          </w:p>
          <w:p w14:paraId="064A83E1" w14:textId="77777777" w:rsidR="00DD53CF" w:rsidRDefault="00DD53CF" w:rsidP="006F7629">
            <w:pPr>
              <w:autoSpaceDE w:val="0"/>
              <w:autoSpaceDN w:val="0"/>
              <w:adjustRightInd w:val="0"/>
              <w:jc w:val="both"/>
              <w:rPr>
                <w:sz w:val="20"/>
              </w:rPr>
            </w:pPr>
            <w:r>
              <w:rPr>
                <w:sz w:val="20"/>
              </w:rPr>
              <w:t>3. 0 мм. ________, ____ м.</w:t>
            </w:r>
          </w:p>
          <w:p w14:paraId="73B1F7CC" w14:textId="77777777" w:rsidR="00DD53CF" w:rsidRDefault="00DD53CF" w:rsidP="006F7629">
            <w:pPr>
              <w:autoSpaceDE w:val="0"/>
              <w:autoSpaceDN w:val="0"/>
              <w:adjustRightInd w:val="0"/>
              <w:jc w:val="both"/>
              <w:rPr>
                <w:sz w:val="20"/>
              </w:rPr>
            </w:pPr>
            <w:r>
              <w:rPr>
                <w:sz w:val="20"/>
              </w:rPr>
              <w:t>Протяженность труб, требующих окраски, - 0 м</w:t>
            </w:r>
          </w:p>
        </w:tc>
      </w:tr>
      <w:tr w:rsidR="00DD53CF" w14:paraId="10270986" w14:textId="77777777" w:rsidTr="006F7629">
        <w:trPr>
          <w:jc w:val="center"/>
        </w:trPr>
        <w:tc>
          <w:tcPr>
            <w:tcW w:w="2117" w:type="dxa"/>
            <w:gridSpan w:val="2"/>
            <w:shd w:val="clear" w:color="auto" w:fill="auto"/>
          </w:tcPr>
          <w:p w14:paraId="72086654" w14:textId="77777777" w:rsidR="00DD53CF" w:rsidRDefault="00DD53CF" w:rsidP="006F7629">
            <w:pPr>
              <w:autoSpaceDE w:val="0"/>
              <w:autoSpaceDN w:val="0"/>
              <w:adjustRightInd w:val="0"/>
              <w:jc w:val="both"/>
              <w:rPr>
                <w:sz w:val="20"/>
              </w:rPr>
            </w:pPr>
            <w:r>
              <w:rPr>
                <w:sz w:val="20"/>
              </w:rPr>
              <w:t>Задвижки, вентили, краны на системах водоснабжения</w:t>
            </w:r>
          </w:p>
        </w:tc>
        <w:tc>
          <w:tcPr>
            <w:tcW w:w="2878" w:type="dxa"/>
            <w:shd w:val="clear" w:color="auto" w:fill="auto"/>
          </w:tcPr>
          <w:p w14:paraId="474A925C" w14:textId="77777777" w:rsidR="00DD53CF" w:rsidRDefault="00DD53CF" w:rsidP="006F7629">
            <w:pPr>
              <w:autoSpaceDE w:val="0"/>
              <w:autoSpaceDN w:val="0"/>
              <w:adjustRightInd w:val="0"/>
              <w:jc w:val="both"/>
              <w:rPr>
                <w:sz w:val="20"/>
              </w:rPr>
            </w:pPr>
            <w:r>
              <w:rPr>
                <w:sz w:val="20"/>
              </w:rPr>
              <w:t>Количество:</w:t>
            </w:r>
          </w:p>
          <w:p w14:paraId="12DDB85A" w14:textId="77777777" w:rsidR="00DD53CF" w:rsidRDefault="00DD53CF" w:rsidP="006F7629">
            <w:pPr>
              <w:autoSpaceDE w:val="0"/>
              <w:autoSpaceDN w:val="0"/>
              <w:adjustRightInd w:val="0"/>
              <w:jc w:val="both"/>
              <w:rPr>
                <w:sz w:val="20"/>
              </w:rPr>
            </w:pPr>
            <w:r>
              <w:rPr>
                <w:sz w:val="20"/>
              </w:rPr>
              <w:t>задвижек – 0  шт.</w:t>
            </w:r>
          </w:p>
          <w:p w14:paraId="5EF621DF" w14:textId="77777777" w:rsidR="00DD53CF" w:rsidRDefault="00DD53CF" w:rsidP="006F7629">
            <w:pPr>
              <w:autoSpaceDE w:val="0"/>
              <w:autoSpaceDN w:val="0"/>
              <w:adjustRightInd w:val="0"/>
              <w:jc w:val="both"/>
              <w:rPr>
                <w:sz w:val="20"/>
              </w:rPr>
            </w:pPr>
            <w:r>
              <w:rPr>
                <w:sz w:val="20"/>
              </w:rPr>
              <w:t>вентилей – 0  шт.</w:t>
            </w:r>
          </w:p>
          <w:p w14:paraId="237E454D" w14:textId="77777777" w:rsidR="00DD53CF" w:rsidRDefault="00DD53CF" w:rsidP="006F7629">
            <w:pPr>
              <w:autoSpaceDE w:val="0"/>
              <w:autoSpaceDN w:val="0"/>
              <w:adjustRightInd w:val="0"/>
              <w:jc w:val="both"/>
              <w:rPr>
                <w:sz w:val="20"/>
              </w:rPr>
            </w:pPr>
            <w:r>
              <w:rPr>
                <w:sz w:val="20"/>
              </w:rPr>
              <w:t xml:space="preserve">кранов – 52 шт. </w:t>
            </w:r>
          </w:p>
        </w:tc>
        <w:tc>
          <w:tcPr>
            <w:tcW w:w="4575" w:type="dxa"/>
            <w:shd w:val="clear" w:color="auto" w:fill="auto"/>
          </w:tcPr>
          <w:p w14:paraId="3E3553EB" w14:textId="77777777" w:rsidR="00DD53CF" w:rsidRDefault="00DD53CF" w:rsidP="006F7629">
            <w:pPr>
              <w:autoSpaceDE w:val="0"/>
              <w:autoSpaceDN w:val="0"/>
              <w:adjustRightInd w:val="0"/>
              <w:jc w:val="both"/>
              <w:rPr>
                <w:sz w:val="20"/>
              </w:rPr>
            </w:pPr>
            <w:r>
              <w:rPr>
                <w:sz w:val="20"/>
              </w:rPr>
              <w:t>Требует замены или ремонта:</w:t>
            </w:r>
          </w:p>
          <w:p w14:paraId="1EE13A03" w14:textId="77777777" w:rsidR="00DD53CF" w:rsidRDefault="00DD53CF" w:rsidP="006F7629">
            <w:pPr>
              <w:autoSpaceDE w:val="0"/>
              <w:autoSpaceDN w:val="0"/>
              <w:adjustRightInd w:val="0"/>
              <w:jc w:val="both"/>
              <w:rPr>
                <w:sz w:val="20"/>
              </w:rPr>
            </w:pPr>
            <w:r>
              <w:rPr>
                <w:sz w:val="20"/>
              </w:rPr>
              <w:t>задвижек - 0 шт.</w:t>
            </w:r>
          </w:p>
          <w:p w14:paraId="417B3E2F" w14:textId="77777777" w:rsidR="00DD53CF" w:rsidRDefault="00DD53CF" w:rsidP="006F7629">
            <w:pPr>
              <w:autoSpaceDE w:val="0"/>
              <w:autoSpaceDN w:val="0"/>
              <w:adjustRightInd w:val="0"/>
              <w:jc w:val="both"/>
              <w:rPr>
                <w:sz w:val="20"/>
              </w:rPr>
            </w:pPr>
            <w:r>
              <w:rPr>
                <w:sz w:val="20"/>
              </w:rPr>
              <w:t>вентилей - 0 шт.</w:t>
            </w:r>
          </w:p>
          <w:p w14:paraId="300D7AA6" w14:textId="77777777" w:rsidR="00DD53CF" w:rsidRDefault="00DD53CF" w:rsidP="006F7629">
            <w:pPr>
              <w:autoSpaceDE w:val="0"/>
              <w:autoSpaceDN w:val="0"/>
              <w:adjustRightInd w:val="0"/>
              <w:jc w:val="both"/>
              <w:rPr>
                <w:sz w:val="20"/>
              </w:rPr>
            </w:pPr>
            <w:r>
              <w:rPr>
                <w:sz w:val="20"/>
              </w:rPr>
              <w:t>кранов - 0 шт.</w:t>
            </w:r>
          </w:p>
        </w:tc>
      </w:tr>
      <w:tr w:rsidR="00DD53CF" w14:paraId="680234D8" w14:textId="77777777" w:rsidTr="006F7629">
        <w:trPr>
          <w:jc w:val="center"/>
        </w:trPr>
        <w:tc>
          <w:tcPr>
            <w:tcW w:w="2117" w:type="dxa"/>
            <w:gridSpan w:val="2"/>
            <w:shd w:val="clear" w:color="auto" w:fill="auto"/>
          </w:tcPr>
          <w:p w14:paraId="44A51DA4" w14:textId="77777777" w:rsidR="00DD53CF" w:rsidRDefault="00DD53CF" w:rsidP="006F7629">
            <w:pPr>
              <w:autoSpaceDE w:val="0"/>
              <w:autoSpaceDN w:val="0"/>
              <w:adjustRightInd w:val="0"/>
              <w:jc w:val="both"/>
              <w:rPr>
                <w:sz w:val="20"/>
              </w:rPr>
            </w:pPr>
            <w:r>
              <w:rPr>
                <w:sz w:val="20"/>
              </w:rPr>
              <w:t>Коллективные приборы учета</w:t>
            </w:r>
          </w:p>
        </w:tc>
        <w:tc>
          <w:tcPr>
            <w:tcW w:w="2878" w:type="dxa"/>
            <w:shd w:val="clear" w:color="auto" w:fill="auto"/>
          </w:tcPr>
          <w:p w14:paraId="0D6EECC1" w14:textId="77777777" w:rsidR="00DD53CF" w:rsidRDefault="00DD53CF" w:rsidP="006F7629">
            <w:pPr>
              <w:widowControl w:val="0"/>
              <w:rPr>
                <w:sz w:val="20"/>
              </w:rPr>
            </w:pPr>
            <w:r>
              <w:rPr>
                <w:sz w:val="20"/>
              </w:rPr>
              <w:t>Перечень установленных приборов учета, марка и номер:</w:t>
            </w:r>
          </w:p>
          <w:p w14:paraId="737D6939" w14:textId="77777777" w:rsidR="00DD53CF" w:rsidRDefault="00DD53CF" w:rsidP="006F7629">
            <w:pPr>
              <w:widowControl w:val="0"/>
              <w:rPr>
                <w:sz w:val="20"/>
              </w:rPr>
            </w:pPr>
            <w:r>
              <w:rPr>
                <w:sz w:val="20"/>
              </w:rPr>
              <w:t xml:space="preserve"> 1. </w:t>
            </w:r>
            <w:r>
              <w:rPr>
                <w:sz w:val="20"/>
                <w:lang w:val="en-US"/>
              </w:rPr>
              <w:t>wmk</w:t>
            </w:r>
            <w:r>
              <w:rPr>
                <w:sz w:val="20"/>
              </w:rPr>
              <w:t xml:space="preserve"> 20 Д15 мм. – 18 шт.;</w:t>
            </w:r>
          </w:p>
          <w:p w14:paraId="2D3AA9FE" w14:textId="77777777" w:rsidR="00DD53CF" w:rsidRDefault="00DD53CF" w:rsidP="006F7629">
            <w:pPr>
              <w:autoSpaceDE w:val="0"/>
              <w:autoSpaceDN w:val="0"/>
              <w:adjustRightInd w:val="0"/>
              <w:jc w:val="both"/>
              <w:rPr>
                <w:sz w:val="20"/>
              </w:rPr>
            </w:pPr>
          </w:p>
        </w:tc>
        <w:tc>
          <w:tcPr>
            <w:tcW w:w="4575" w:type="dxa"/>
            <w:shd w:val="clear" w:color="auto" w:fill="auto"/>
          </w:tcPr>
          <w:p w14:paraId="3E983989" w14:textId="77777777" w:rsidR="00DD53CF" w:rsidRDefault="00DD53CF" w:rsidP="006F7629">
            <w:pPr>
              <w:autoSpaceDE w:val="0"/>
              <w:autoSpaceDN w:val="0"/>
              <w:adjustRightInd w:val="0"/>
              <w:jc w:val="both"/>
              <w:rPr>
                <w:sz w:val="20"/>
              </w:rPr>
            </w:pPr>
            <w:r>
              <w:rPr>
                <w:sz w:val="20"/>
              </w:rPr>
              <w:t>Указать дату следующей поверки для каждого прибора учета:</w:t>
            </w:r>
          </w:p>
          <w:p w14:paraId="70E40273" w14:textId="77777777" w:rsidR="00DD53CF" w:rsidRDefault="00DD53CF" w:rsidP="006F7629">
            <w:pPr>
              <w:autoSpaceDE w:val="0"/>
              <w:autoSpaceDN w:val="0"/>
              <w:adjustRightInd w:val="0"/>
              <w:jc w:val="both"/>
              <w:rPr>
                <w:sz w:val="20"/>
              </w:rPr>
            </w:pPr>
            <w:r>
              <w:rPr>
                <w:sz w:val="20"/>
              </w:rPr>
              <w:t>1. _____________________</w:t>
            </w:r>
          </w:p>
          <w:p w14:paraId="763EF321" w14:textId="77777777" w:rsidR="00DD53CF" w:rsidRDefault="00DD53CF" w:rsidP="006F7629">
            <w:pPr>
              <w:autoSpaceDE w:val="0"/>
              <w:autoSpaceDN w:val="0"/>
              <w:adjustRightInd w:val="0"/>
              <w:jc w:val="both"/>
              <w:rPr>
                <w:sz w:val="20"/>
              </w:rPr>
            </w:pPr>
          </w:p>
        </w:tc>
      </w:tr>
      <w:tr w:rsidR="00DD53CF" w14:paraId="5217EAD1" w14:textId="77777777" w:rsidTr="006F7629">
        <w:trPr>
          <w:jc w:val="center"/>
        </w:trPr>
        <w:tc>
          <w:tcPr>
            <w:tcW w:w="2117" w:type="dxa"/>
            <w:gridSpan w:val="2"/>
            <w:shd w:val="clear" w:color="auto" w:fill="auto"/>
          </w:tcPr>
          <w:p w14:paraId="37B2260D" w14:textId="77777777" w:rsidR="00DD53CF" w:rsidRDefault="00DD53CF" w:rsidP="006F7629">
            <w:pPr>
              <w:autoSpaceDE w:val="0"/>
              <w:autoSpaceDN w:val="0"/>
              <w:adjustRightInd w:val="0"/>
              <w:jc w:val="both"/>
              <w:rPr>
                <w:sz w:val="20"/>
              </w:rPr>
            </w:pPr>
            <w:r>
              <w:rPr>
                <w:sz w:val="20"/>
              </w:rPr>
              <w:t>Трубопроводы канализации</w:t>
            </w:r>
          </w:p>
        </w:tc>
        <w:tc>
          <w:tcPr>
            <w:tcW w:w="2878" w:type="dxa"/>
            <w:shd w:val="clear" w:color="auto" w:fill="auto"/>
          </w:tcPr>
          <w:p w14:paraId="486A838F" w14:textId="77777777" w:rsidR="00DD53CF" w:rsidRDefault="00DD53CF" w:rsidP="006F7629">
            <w:pPr>
              <w:rPr>
                <w:sz w:val="20"/>
              </w:rPr>
            </w:pPr>
            <w:r>
              <w:rPr>
                <w:sz w:val="20"/>
              </w:rPr>
              <w:t>Диаметр, материал и протяженность :</w:t>
            </w:r>
          </w:p>
          <w:p w14:paraId="3945DFB0" w14:textId="77777777" w:rsidR="00DD53CF" w:rsidRDefault="00DD53CF" w:rsidP="006F7629">
            <w:pPr>
              <w:rPr>
                <w:sz w:val="20"/>
              </w:rPr>
            </w:pPr>
            <w:r>
              <w:rPr>
                <w:sz w:val="20"/>
              </w:rPr>
              <w:t>1. 50 мм. ПВХ, 30м.</w:t>
            </w:r>
          </w:p>
          <w:p w14:paraId="48A33B81" w14:textId="77777777" w:rsidR="00DD53CF" w:rsidRDefault="00DD53CF" w:rsidP="006F7629">
            <w:pPr>
              <w:rPr>
                <w:sz w:val="20"/>
              </w:rPr>
            </w:pPr>
            <w:r>
              <w:rPr>
                <w:sz w:val="20"/>
              </w:rPr>
              <w:t>2. 110 мм. ПВХ, 244 м.</w:t>
            </w:r>
          </w:p>
          <w:p w14:paraId="392E922A" w14:textId="77777777" w:rsidR="00DD53CF" w:rsidRDefault="00DD53CF" w:rsidP="006F7629">
            <w:pPr>
              <w:autoSpaceDE w:val="0"/>
              <w:autoSpaceDN w:val="0"/>
              <w:adjustRightInd w:val="0"/>
              <w:jc w:val="both"/>
              <w:rPr>
                <w:sz w:val="20"/>
              </w:rPr>
            </w:pPr>
          </w:p>
        </w:tc>
        <w:tc>
          <w:tcPr>
            <w:tcW w:w="4575" w:type="dxa"/>
            <w:shd w:val="clear" w:color="auto" w:fill="auto"/>
          </w:tcPr>
          <w:p w14:paraId="4AAA27FA" w14:textId="77777777" w:rsidR="00DD53CF" w:rsidRDefault="00DD53CF" w:rsidP="006F7629">
            <w:pPr>
              <w:rPr>
                <w:sz w:val="20"/>
              </w:rPr>
            </w:pPr>
            <w:r>
              <w:rPr>
                <w:sz w:val="20"/>
              </w:rPr>
              <w:t>Диаметр, материал и протяженность труб,</w:t>
            </w:r>
          </w:p>
          <w:p w14:paraId="7CCC9009" w14:textId="77777777" w:rsidR="00DD53CF" w:rsidRDefault="00DD53CF" w:rsidP="006F7629">
            <w:pPr>
              <w:rPr>
                <w:sz w:val="20"/>
              </w:rPr>
            </w:pPr>
            <w:r>
              <w:rPr>
                <w:sz w:val="20"/>
              </w:rPr>
              <w:t>требующих замены:</w:t>
            </w:r>
          </w:p>
          <w:p w14:paraId="4EBEB0E4" w14:textId="77777777" w:rsidR="00DD53CF" w:rsidRDefault="00DD53CF" w:rsidP="006F7629">
            <w:pPr>
              <w:rPr>
                <w:sz w:val="20"/>
              </w:rPr>
            </w:pPr>
            <w:r>
              <w:rPr>
                <w:sz w:val="20"/>
              </w:rPr>
              <w:t>1. 0 мм. ________, ____ м.</w:t>
            </w:r>
          </w:p>
          <w:p w14:paraId="0494EBFB" w14:textId="77777777" w:rsidR="00DD53CF" w:rsidRDefault="00DD53CF" w:rsidP="006F7629">
            <w:pPr>
              <w:rPr>
                <w:sz w:val="20"/>
              </w:rPr>
            </w:pPr>
            <w:r>
              <w:rPr>
                <w:sz w:val="20"/>
              </w:rPr>
              <w:t>2. 0 мм. ________, ____ м.</w:t>
            </w:r>
          </w:p>
          <w:p w14:paraId="602DA4CB" w14:textId="77777777" w:rsidR="00DD53CF" w:rsidRDefault="00DD53CF" w:rsidP="006F7629">
            <w:pPr>
              <w:rPr>
                <w:sz w:val="20"/>
              </w:rPr>
            </w:pPr>
          </w:p>
        </w:tc>
      </w:tr>
      <w:tr w:rsidR="00DD53CF" w14:paraId="409CAAE6" w14:textId="77777777" w:rsidTr="006F7629">
        <w:trPr>
          <w:jc w:val="center"/>
        </w:trPr>
        <w:tc>
          <w:tcPr>
            <w:tcW w:w="2117" w:type="dxa"/>
            <w:gridSpan w:val="2"/>
            <w:shd w:val="clear" w:color="auto" w:fill="auto"/>
          </w:tcPr>
          <w:p w14:paraId="7A98436A" w14:textId="77777777" w:rsidR="00DD53CF" w:rsidRDefault="00DD53CF" w:rsidP="006F7629">
            <w:pPr>
              <w:autoSpaceDE w:val="0"/>
              <w:autoSpaceDN w:val="0"/>
              <w:adjustRightInd w:val="0"/>
              <w:jc w:val="both"/>
              <w:rPr>
                <w:sz w:val="20"/>
              </w:rPr>
            </w:pPr>
            <w:r>
              <w:rPr>
                <w:sz w:val="20"/>
              </w:rPr>
              <w:t>Калориферы</w:t>
            </w:r>
          </w:p>
        </w:tc>
        <w:tc>
          <w:tcPr>
            <w:tcW w:w="2878" w:type="dxa"/>
            <w:shd w:val="clear" w:color="auto" w:fill="auto"/>
          </w:tcPr>
          <w:p w14:paraId="3E5F4480" w14:textId="77777777" w:rsidR="00DD53CF" w:rsidRDefault="00DD53CF" w:rsidP="006F7629">
            <w:pPr>
              <w:autoSpaceDE w:val="0"/>
              <w:autoSpaceDN w:val="0"/>
              <w:adjustRightInd w:val="0"/>
              <w:jc w:val="both"/>
              <w:rPr>
                <w:sz w:val="20"/>
              </w:rPr>
            </w:pPr>
            <w:r>
              <w:rPr>
                <w:sz w:val="20"/>
              </w:rPr>
              <w:t>Количество – 8 шт.</w:t>
            </w:r>
          </w:p>
        </w:tc>
        <w:tc>
          <w:tcPr>
            <w:tcW w:w="4575" w:type="dxa"/>
            <w:shd w:val="clear" w:color="auto" w:fill="auto"/>
          </w:tcPr>
          <w:p w14:paraId="67D3BA3D" w14:textId="77777777" w:rsidR="00DD53CF" w:rsidRDefault="00DD53CF" w:rsidP="006F7629">
            <w:pPr>
              <w:autoSpaceDE w:val="0"/>
              <w:autoSpaceDN w:val="0"/>
              <w:adjustRightInd w:val="0"/>
              <w:jc w:val="both"/>
              <w:rPr>
                <w:sz w:val="20"/>
              </w:rPr>
            </w:pPr>
            <w:r>
              <w:rPr>
                <w:sz w:val="20"/>
              </w:rPr>
              <w:t>Состояние удовлетворительное (удовлетворительное или неудовлетворительное, если неудовлетворительное - указать дефекты).</w:t>
            </w:r>
          </w:p>
        </w:tc>
      </w:tr>
      <w:tr w:rsidR="00DD53CF" w14:paraId="3BD01B9F" w14:textId="77777777" w:rsidTr="006F7629">
        <w:trPr>
          <w:jc w:val="center"/>
        </w:trPr>
        <w:tc>
          <w:tcPr>
            <w:tcW w:w="9570" w:type="dxa"/>
            <w:gridSpan w:val="4"/>
            <w:shd w:val="clear" w:color="auto" w:fill="auto"/>
          </w:tcPr>
          <w:p w14:paraId="5555133E" w14:textId="77777777" w:rsidR="00DD53CF" w:rsidRDefault="00DD53CF" w:rsidP="006F7629">
            <w:pPr>
              <w:autoSpaceDE w:val="0"/>
              <w:autoSpaceDN w:val="0"/>
              <w:adjustRightInd w:val="0"/>
              <w:jc w:val="center"/>
              <w:rPr>
                <w:b/>
                <w:sz w:val="20"/>
              </w:rPr>
            </w:pPr>
            <w:r>
              <w:rPr>
                <w:b/>
                <w:sz w:val="20"/>
              </w:rPr>
              <w:t xml:space="preserve">IV. Земельный участок, входящий в состав общего имущества в многоквартирном доме </w:t>
            </w:r>
            <w:hyperlink w:anchor="Par780" w:history="1">
              <w:r>
                <w:rPr>
                  <w:b/>
                  <w:sz w:val="20"/>
                </w:rPr>
                <w:t>&lt;&gt;</w:t>
              </w:r>
            </w:hyperlink>
          </w:p>
        </w:tc>
      </w:tr>
      <w:tr w:rsidR="00DD53CF" w14:paraId="3A337CCD" w14:textId="77777777" w:rsidTr="006F7629">
        <w:trPr>
          <w:jc w:val="center"/>
        </w:trPr>
        <w:tc>
          <w:tcPr>
            <w:tcW w:w="2117" w:type="dxa"/>
            <w:gridSpan w:val="2"/>
            <w:shd w:val="clear" w:color="auto" w:fill="auto"/>
          </w:tcPr>
          <w:p w14:paraId="39C08465" w14:textId="77777777" w:rsidR="00DD53CF" w:rsidRDefault="00DD53CF" w:rsidP="006F7629">
            <w:pPr>
              <w:autoSpaceDE w:val="0"/>
              <w:autoSpaceDN w:val="0"/>
              <w:adjustRightInd w:val="0"/>
              <w:jc w:val="both"/>
              <w:rPr>
                <w:sz w:val="20"/>
              </w:rPr>
            </w:pPr>
            <w:r>
              <w:rPr>
                <w:sz w:val="20"/>
              </w:rPr>
              <w:t>Общая площадь</w:t>
            </w:r>
          </w:p>
        </w:tc>
        <w:tc>
          <w:tcPr>
            <w:tcW w:w="2878" w:type="dxa"/>
            <w:shd w:val="clear" w:color="auto" w:fill="auto"/>
          </w:tcPr>
          <w:p w14:paraId="29A3E42B" w14:textId="77777777" w:rsidR="00DD53CF" w:rsidRDefault="00DD53CF" w:rsidP="006F7629">
            <w:pPr>
              <w:autoSpaceDE w:val="0"/>
              <w:autoSpaceDN w:val="0"/>
              <w:adjustRightInd w:val="0"/>
              <w:jc w:val="both"/>
              <w:rPr>
                <w:sz w:val="20"/>
              </w:rPr>
            </w:pPr>
            <w:r>
              <w:rPr>
                <w:sz w:val="20"/>
              </w:rPr>
              <w:t>земельного участка – 43 091 кв.м.</w:t>
            </w:r>
          </w:p>
          <w:p w14:paraId="0F75186C" w14:textId="77777777" w:rsidR="00DD53CF" w:rsidRDefault="00DD53CF" w:rsidP="006F7629">
            <w:pPr>
              <w:autoSpaceDE w:val="0"/>
              <w:autoSpaceDN w:val="0"/>
              <w:adjustRightInd w:val="0"/>
              <w:jc w:val="both"/>
              <w:rPr>
                <w:sz w:val="20"/>
              </w:rPr>
            </w:pPr>
          </w:p>
        </w:tc>
        <w:tc>
          <w:tcPr>
            <w:tcW w:w="4575" w:type="dxa"/>
            <w:shd w:val="clear" w:color="auto" w:fill="auto"/>
          </w:tcPr>
          <w:p w14:paraId="1A368FB3" w14:textId="77777777" w:rsidR="00DD53CF" w:rsidRDefault="00DD53CF" w:rsidP="006F7629">
            <w:pPr>
              <w:autoSpaceDE w:val="0"/>
              <w:autoSpaceDN w:val="0"/>
              <w:adjustRightInd w:val="0"/>
              <w:jc w:val="both"/>
              <w:rPr>
                <w:sz w:val="20"/>
              </w:rPr>
            </w:pPr>
            <w:r>
              <w:rPr>
                <w:sz w:val="20"/>
              </w:rPr>
              <w:t>Указать состояние удовлетворительное (удовлетворительное или неудовлетворительное, если неудовлетворительное - указать дефекты).</w:t>
            </w:r>
          </w:p>
        </w:tc>
      </w:tr>
      <w:tr w:rsidR="00DD53CF" w14:paraId="547FAD63" w14:textId="77777777" w:rsidTr="006F7629">
        <w:trPr>
          <w:jc w:val="center"/>
        </w:trPr>
        <w:tc>
          <w:tcPr>
            <w:tcW w:w="2117" w:type="dxa"/>
            <w:gridSpan w:val="2"/>
            <w:shd w:val="clear" w:color="auto" w:fill="auto"/>
          </w:tcPr>
          <w:p w14:paraId="644795D8" w14:textId="77777777" w:rsidR="00DD53CF" w:rsidRDefault="00DD53CF" w:rsidP="006F7629">
            <w:pPr>
              <w:autoSpaceDE w:val="0"/>
              <w:autoSpaceDN w:val="0"/>
              <w:adjustRightInd w:val="0"/>
              <w:jc w:val="both"/>
              <w:rPr>
                <w:sz w:val="20"/>
              </w:rPr>
            </w:pPr>
            <w:r>
              <w:rPr>
                <w:sz w:val="20"/>
              </w:rPr>
              <w:t>Зеленые насаждения</w:t>
            </w:r>
          </w:p>
        </w:tc>
        <w:tc>
          <w:tcPr>
            <w:tcW w:w="2878" w:type="dxa"/>
            <w:shd w:val="clear" w:color="auto" w:fill="auto"/>
          </w:tcPr>
          <w:p w14:paraId="294C635A" w14:textId="77777777" w:rsidR="00DD53CF" w:rsidRDefault="00DD53CF" w:rsidP="006F7629">
            <w:pPr>
              <w:autoSpaceDE w:val="0"/>
              <w:autoSpaceDN w:val="0"/>
              <w:adjustRightInd w:val="0"/>
              <w:jc w:val="both"/>
              <w:rPr>
                <w:sz w:val="20"/>
              </w:rPr>
            </w:pPr>
            <w:r>
              <w:rPr>
                <w:sz w:val="20"/>
              </w:rPr>
              <w:t>деревья - 68 шт.</w:t>
            </w:r>
          </w:p>
          <w:p w14:paraId="728C2C0A" w14:textId="77777777" w:rsidR="00DD53CF" w:rsidRDefault="00DD53CF" w:rsidP="006F7629">
            <w:pPr>
              <w:autoSpaceDE w:val="0"/>
              <w:autoSpaceDN w:val="0"/>
              <w:adjustRightInd w:val="0"/>
              <w:jc w:val="both"/>
              <w:rPr>
                <w:sz w:val="20"/>
              </w:rPr>
            </w:pPr>
            <w:r>
              <w:rPr>
                <w:sz w:val="20"/>
              </w:rPr>
              <w:t>кустарники - 608 шт.</w:t>
            </w:r>
          </w:p>
        </w:tc>
        <w:tc>
          <w:tcPr>
            <w:tcW w:w="4575" w:type="dxa"/>
            <w:shd w:val="clear" w:color="auto" w:fill="auto"/>
          </w:tcPr>
          <w:p w14:paraId="06826C41" w14:textId="77777777" w:rsidR="00DD53CF" w:rsidRDefault="00DD53CF" w:rsidP="006F7629">
            <w:pPr>
              <w:autoSpaceDE w:val="0"/>
              <w:autoSpaceDN w:val="0"/>
              <w:adjustRightInd w:val="0"/>
              <w:jc w:val="both"/>
              <w:rPr>
                <w:sz w:val="20"/>
              </w:rPr>
            </w:pPr>
            <w:r>
              <w:rPr>
                <w:sz w:val="20"/>
              </w:rPr>
              <w:t>Указать состояние удовлетворительное (удовлетворительное или неудовлетворительное, если неудовлетворительное - указать дефекты).</w:t>
            </w:r>
          </w:p>
        </w:tc>
      </w:tr>
      <w:tr w:rsidR="00DD53CF" w14:paraId="5558CBA3" w14:textId="77777777" w:rsidTr="006F7629">
        <w:trPr>
          <w:trHeight w:val="1456"/>
          <w:jc w:val="center"/>
        </w:trPr>
        <w:tc>
          <w:tcPr>
            <w:tcW w:w="2117" w:type="dxa"/>
            <w:gridSpan w:val="2"/>
            <w:shd w:val="clear" w:color="auto" w:fill="auto"/>
          </w:tcPr>
          <w:p w14:paraId="412B9C83" w14:textId="77777777" w:rsidR="00DD53CF" w:rsidRDefault="00DD53CF" w:rsidP="006F7629">
            <w:pPr>
              <w:rPr>
                <w:sz w:val="20"/>
              </w:rPr>
            </w:pPr>
            <w:r>
              <w:rPr>
                <w:sz w:val="20"/>
              </w:rPr>
              <w:t>Элементы</w:t>
            </w:r>
          </w:p>
          <w:p w14:paraId="4120167F" w14:textId="77777777" w:rsidR="00DD53CF" w:rsidRDefault="00DD53CF" w:rsidP="006F7629">
            <w:pPr>
              <w:rPr>
                <w:sz w:val="20"/>
              </w:rPr>
            </w:pPr>
            <w:r>
              <w:rPr>
                <w:sz w:val="20"/>
              </w:rPr>
              <w:t>благоустройства</w:t>
            </w:r>
          </w:p>
          <w:p w14:paraId="070BD5DD" w14:textId="77777777" w:rsidR="00DD53CF" w:rsidRDefault="00DD53CF" w:rsidP="006F7629">
            <w:pPr>
              <w:autoSpaceDE w:val="0"/>
              <w:autoSpaceDN w:val="0"/>
              <w:adjustRightInd w:val="0"/>
              <w:jc w:val="both"/>
              <w:rPr>
                <w:sz w:val="20"/>
              </w:rPr>
            </w:pPr>
          </w:p>
        </w:tc>
        <w:tc>
          <w:tcPr>
            <w:tcW w:w="2878" w:type="dxa"/>
            <w:shd w:val="clear" w:color="auto" w:fill="auto"/>
          </w:tcPr>
          <w:p w14:paraId="6C183CF3" w14:textId="77777777" w:rsidR="00DD53CF" w:rsidRDefault="00DD53CF" w:rsidP="006F7629">
            <w:pPr>
              <w:rPr>
                <w:sz w:val="20"/>
              </w:rPr>
            </w:pPr>
            <w:r>
              <w:rPr>
                <w:sz w:val="20"/>
              </w:rPr>
              <w:t xml:space="preserve">Малые архитектурные формы: 1. детская площадка в составе: качели 2-х секционные – 1шт., стенка для метания – 1 шт., спортивный комплекс для маленьких детей – 1 шт., </w:t>
            </w:r>
          </w:p>
          <w:p w14:paraId="78E722EC" w14:textId="77777777" w:rsidR="00DD53CF" w:rsidRDefault="00DD53CF" w:rsidP="006F7629">
            <w:pPr>
              <w:rPr>
                <w:sz w:val="20"/>
              </w:rPr>
            </w:pPr>
            <w:r>
              <w:rPr>
                <w:sz w:val="20"/>
              </w:rPr>
              <w:t xml:space="preserve">бум на пружине – 1 шт., </w:t>
            </w:r>
          </w:p>
          <w:p w14:paraId="5633A042" w14:textId="77777777" w:rsidR="00DD53CF" w:rsidRDefault="00DD53CF" w:rsidP="006F7629">
            <w:pPr>
              <w:rPr>
                <w:sz w:val="20"/>
              </w:rPr>
            </w:pPr>
            <w:r>
              <w:rPr>
                <w:sz w:val="20"/>
              </w:rPr>
              <w:t xml:space="preserve">2. спортивная площадка в составе : </w:t>
            </w:r>
          </w:p>
          <w:p w14:paraId="1597ECCE" w14:textId="77777777" w:rsidR="00DD53CF" w:rsidRDefault="00DD53CF" w:rsidP="006F7629">
            <w:pPr>
              <w:rPr>
                <w:sz w:val="20"/>
              </w:rPr>
            </w:pPr>
            <w:r>
              <w:rPr>
                <w:sz w:val="20"/>
              </w:rPr>
              <w:t>Тренажёр – 2 шт.</w:t>
            </w:r>
          </w:p>
          <w:p w14:paraId="006452BD" w14:textId="77777777" w:rsidR="00DD53CF" w:rsidRDefault="00DD53CF" w:rsidP="006F7629">
            <w:pPr>
              <w:rPr>
                <w:sz w:val="20"/>
              </w:rPr>
            </w:pPr>
            <w:r>
              <w:rPr>
                <w:sz w:val="20"/>
              </w:rPr>
              <w:t>Брусья – 2шт.</w:t>
            </w:r>
          </w:p>
          <w:p w14:paraId="23C6BD1B" w14:textId="77777777" w:rsidR="00DD53CF" w:rsidRDefault="00DD53CF" w:rsidP="006F7629">
            <w:pPr>
              <w:rPr>
                <w:sz w:val="20"/>
              </w:rPr>
            </w:pPr>
            <w:r>
              <w:rPr>
                <w:sz w:val="20"/>
              </w:rPr>
              <w:t>Тренажер для мышц спины – 1 шт.</w:t>
            </w:r>
          </w:p>
          <w:p w14:paraId="1A51813D" w14:textId="77777777" w:rsidR="00DD53CF" w:rsidRDefault="00DD53CF" w:rsidP="006F7629">
            <w:pPr>
              <w:rPr>
                <w:sz w:val="20"/>
              </w:rPr>
            </w:pPr>
            <w:r>
              <w:rPr>
                <w:sz w:val="20"/>
              </w:rPr>
              <w:t>Турник разно уровневый – 1 шт.</w:t>
            </w:r>
          </w:p>
          <w:p w14:paraId="43D7CD83" w14:textId="77777777" w:rsidR="00DD53CF" w:rsidRDefault="00DD53CF" w:rsidP="006F7629">
            <w:pPr>
              <w:rPr>
                <w:sz w:val="20"/>
              </w:rPr>
            </w:pPr>
            <w:r>
              <w:rPr>
                <w:sz w:val="20"/>
              </w:rPr>
              <w:lastRenderedPageBreak/>
              <w:t>Диван парковый - 21 шт.</w:t>
            </w:r>
          </w:p>
          <w:p w14:paraId="48F3F7F3" w14:textId="77777777" w:rsidR="00DD53CF" w:rsidRDefault="00DD53CF" w:rsidP="006F7629">
            <w:pPr>
              <w:rPr>
                <w:sz w:val="20"/>
              </w:rPr>
            </w:pPr>
            <w:r>
              <w:rPr>
                <w:sz w:val="20"/>
              </w:rPr>
              <w:t>Урна стольная – 35 шт.</w:t>
            </w:r>
          </w:p>
          <w:p w14:paraId="527C0B8E" w14:textId="77777777" w:rsidR="00DD53CF" w:rsidRDefault="00DD53CF" w:rsidP="006F7629">
            <w:pPr>
              <w:rPr>
                <w:sz w:val="20"/>
              </w:rPr>
            </w:pPr>
            <w:r>
              <w:rPr>
                <w:sz w:val="20"/>
              </w:rPr>
              <w:t>Велопарковка – 2 шт.</w:t>
            </w:r>
          </w:p>
          <w:p w14:paraId="7BD41E19" w14:textId="77777777" w:rsidR="00DD53CF" w:rsidRDefault="00DD53CF" w:rsidP="006F7629">
            <w:pPr>
              <w:rPr>
                <w:sz w:val="20"/>
              </w:rPr>
            </w:pPr>
            <w:r>
              <w:rPr>
                <w:sz w:val="20"/>
              </w:rPr>
              <w:t>Горка открытая – 1 шт.</w:t>
            </w:r>
          </w:p>
          <w:p w14:paraId="1393AB48" w14:textId="77777777" w:rsidR="00DD53CF" w:rsidRDefault="00DD53CF" w:rsidP="006F7629">
            <w:pPr>
              <w:rPr>
                <w:sz w:val="20"/>
              </w:rPr>
            </w:pPr>
            <w:r>
              <w:rPr>
                <w:sz w:val="20"/>
              </w:rPr>
              <w:t>Стойки металлические ограждения газонов – 30 шт.</w:t>
            </w:r>
          </w:p>
          <w:p w14:paraId="231EA8EC" w14:textId="77777777" w:rsidR="00DD53CF" w:rsidRDefault="00DD53CF" w:rsidP="006F7629">
            <w:pPr>
              <w:rPr>
                <w:sz w:val="20"/>
              </w:rPr>
            </w:pPr>
          </w:p>
          <w:p w14:paraId="6A432F50" w14:textId="77777777" w:rsidR="00DD53CF" w:rsidRDefault="00DD53CF" w:rsidP="006F7629">
            <w:pPr>
              <w:autoSpaceDE w:val="0"/>
              <w:autoSpaceDN w:val="0"/>
              <w:adjustRightInd w:val="0"/>
              <w:jc w:val="both"/>
              <w:rPr>
                <w:sz w:val="20"/>
              </w:rPr>
            </w:pPr>
          </w:p>
        </w:tc>
        <w:tc>
          <w:tcPr>
            <w:tcW w:w="4575" w:type="dxa"/>
            <w:shd w:val="clear" w:color="auto" w:fill="auto"/>
          </w:tcPr>
          <w:p w14:paraId="2E7AF824" w14:textId="77777777" w:rsidR="00DD53CF" w:rsidRDefault="00DD53CF" w:rsidP="006F7629">
            <w:pPr>
              <w:rPr>
                <w:sz w:val="20"/>
              </w:rPr>
            </w:pPr>
            <w:r>
              <w:rPr>
                <w:sz w:val="20"/>
              </w:rPr>
              <w:lastRenderedPageBreak/>
              <w:t>Перечислить элементы благоустройства,</w:t>
            </w:r>
          </w:p>
          <w:p w14:paraId="3E8E3C05" w14:textId="77777777" w:rsidR="00DD53CF" w:rsidRDefault="00DD53CF" w:rsidP="006F7629">
            <w:pPr>
              <w:rPr>
                <w:sz w:val="20"/>
              </w:rPr>
            </w:pPr>
            <w:r>
              <w:rPr>
                <w:sz w:val="20"/>
              </w:rPr>
              <w:t>находящиеся в неудовлетворительном состоянии.</w:t>
            </w:r>
          </w:p>
          <w:p w14:paraId="71A15578" w14:textId="77777777" w:rsidR="00DD53CF" w:rsidRDefault="00DD53CF" w:rsidP="006F7629">
            <w:pPr>
              <w:rPr>
                <w:sz w:val="20"/>
              </w:rPr>
            </w:pPr>
          </w:p>
        </w:tc>
      </w:tr>
      <w:tr w:rsidR="00DD53CF" w14:paraId="49DAE2F1" w14:textId="77777777" w:rsidTr="006F7629">
        <w:trPr>
          <w:jc w:val="center"/>
        </w:trPr>
        <w:tc>
          <w:tcPr>
            <w:tcW w:w="2117" w:type="dxa"/>
            <w:gridSpan w:val="2"/>
            <w:shd w:val="clear" w:color="auto" w:fill="auto"/>
          </w:tcPr>
          <w:p w14:paraId="4A890D8C" w14:textId="77777777" w:rsidR="00DD53CF" w:rsidRDefault="00DD53CF" w:rsidP="006F7629">
            <w:pPr>
              <w:autoSpaceDE w:val="0"/>
              <w:autoSpaceDN w:val="0"/>
              <w:adjustRightInd w:val="0"/>
              <w:jc w:val="both"/>
              <w:rPr>
                <w:sz w:val="20"/>
              </w:rPr>
            </w:pPr>
            <w:r>
              <w:rPr>
                <w:sz w:val="20"/>
              </w:rPr>
              <w:t>Ливневая сеть</w:t>
            </w:r>
          </w:p>
        </w:tc>
        <w:tc>
          <w:tcPr>
            <w:tcW w:w="2878" w:type="dxa"/>
            <w:shd w:val="clear" w:color="auto" w:fill="auto"/>
          </w:tcPr>
          <w:p w14:paraId="06D98BD4" w14:textId="77777777" w:rsidR="00DD53CF" w:rsidRDefault="00DD53CF" w:rsidP="006F7629">
            <w:pPr>
              <w:rPr>
                <w:sz w:val="20"/>
              </w:rPr>
            </w:pPr>
            <w:r>
              <w:rPr>
                <w:sz w:val="20"/>
              </w:rPr>
              <w:t>Люки – 39 шт.</w:t>
            </w:r>
          </w:p>
          <w:p w14:paraId="62D600EE" w14:textId="77777777" w:rsidR="00DD53CF" w:rsidRDefault="00DD53CF" w:rsidP="006F7629">
            <w:pPr>
              <w:rPr>
                <w:sz w:val="20"/>
              </w:rPr>
            </w:pPr>
            <w:r>
              <w:rPr>
                <w:sz w:val="20"/>
              </w:rPr>
              <w:t>Приемные колодцы – 10 шт.</w:t>
            </w:r>
          </w:p>
          <w:p w14:paraId="46EE9E26" w14:textId="77777777" w:rsidR="00DD53CF" w:rsidRDefault="00DD53CF" w:rsidP="006F7629">
            <w:pPr>
              <w:rPr>
                <w:sz w:val="20"/>
              </w:rPr>
            </w:pPr>
            <w:r>
              <w:rPr>
                <w:sz w:val="20"/>
              </w:rPr>
              <w:t>Ливневая канализация:</w:t>
            </w:r>
          </w:p>
          <w:p w14:paraId="4B360307" w14:textId="77777777" w:rsidR="00DD53CF" w:rsidRDefault="00DD53CF" w:rsidP="006F7629">
            <w:pPr>
              <w:rPr>
                <w:sz w:val="20"/>
              </w:rPr>
            </w:pPr>
            <w:r>
              <w:rPr>
                <w:sz w:val="20"/>
              </w:rPr>
              <w:t>Тип – лотки, желоба для отвода воды с поверхности Материал – ж/б лотки</w:t>
            </w:r>
          </w:p>
          <w:p w14:paraId="721EFA9B" w14:textId="77777777" w:rsidR="00DD53CF" w:rsidRDefault="00DD53CF" w:rsidP="006F7629">
            <w:pPr>
              <w:widowControl w:val="0"/>
              <w:rPr>
                <w:sz w:val="20"/>
              </w:rPr>
            </w:pPr>
            <w:r>
              <w:rPr>
                <w:sz w:val="20"/>
              </w:rPr>
              <w:t>Протяженность - 273,5 м.</w:t>
            </w:r>
          </w:p>
          <w:p w14:paraId="29810F0F" w14:textId="77777777" w:rsidR="00DD53CF" w:rsidRDefault="00DD53CF" w:rsidP="006F7629">
            <w:pPr>
              <w:widowControl w:val="0"/>
              <w:rPr>
                <w:sz w:val="20"/>
              </w:rPr>
            </w:pPr>
            <w:r>
              <w:rPr>
                <w:sz w:val="20"/>
              </w:rPr>
              <w:t>473,6 м.</w:t>
            </w:r>
          </w:p>
          <w:p w14:paraId="572B8AF0" w14:textId="77777777" w:rsidR="00DD53CF" w:rsidRDefault="00DD53CF" w:rsidP="006F7629">
            <w:pPr>
              <w:autoSpaceDE w:val="0"/>
              <w:autoSpaceDN w:val="0"/>
              <w:adjustRightInd w:val="0"/>
              <w:jc w:val="both"/>
              <w:rPr>
                <w:sz w:val="20"/>
              </w:rPr>
            </w:pPr>
          </w:p>
        </w:tc>
        <w:tc>
          <w:tcPr>
            <w:tcW w:w="4575" w:type="dxa"/>
            <w:shd w:val="clear" w:color="auto" w:fill="auto"/>
          </w:tcPr>
          <w:p w14:paraId="3C7E06E2" w14:textId="77777777" w:rsidR="00DD53CF" w:rsidRDefault="00DD53CF" w:rsidP="006F7629">
            <w:pPr>
              <w:autoSpaceDE w:val="0"/>
              <w:autoSpaceDN w:val="0"/>
              <w:adjustRightInd w:val="0"/>
              <w:jc w:val="both"/>
              <w:rPr>
                <w:sz w:val="20"/>
              </w:rPr>
            </w:pPr>
            <w:r>
              <w:rPr>
                <w:sz w:val="20"/>
              </w:rPr>
              <w:t>Указать состояние удовлетворительное (удовлетворительное или неудовлетворительное, если неудовлетворительное - указать дефекты).</w:t>
            </w:r>
          </w:p>
        </w:tc>
      </w:tr>
    </w:tbl>
    <w:p w14:paraId="580800B8" w14:textId="77777777" w:rsidR="00BD307A" w:rsidRPr="00C70A03" w:rsidRDefault="00BD307A" w:rsidP="001B6613">
      <w:pPr>
        <w:widowControl w:val="0"/>
        <w:ind w:right="567"/>
        <w:rPr>
          <w:sz w:val="20"/>
        </w:rPr>
      </w:pPr>
    </w:p>
    <w:p w14:paraId="4921CC62" w14:textId="77777777" w:rsidR="009F23B2" w:rsidRPr="00C70A03" w:rsidRDefault="009F23B2" w:rsidP="009F23B2">
      <w:pPr>
        <w:widowControl w:val="0"/>
        <w:ind w:left="567" w:right="567"/>
        <w:jc w:val="center"/>
        <w:rPr>
          <w:sz w:val="20"/>
        </w:rPr>
      </w:pPr>
    </w:p>
    <w:tbl>
      <w:tblPr>
        <w:tblW w:w="9464" w:type="dxa"/>
        <w:tblLayout w:type="fixed"/>
        <w:tblLook w:val="01E0" w:firstRow="1" w:lastRow="1" w:firstColumn="1" w:lastColumn="1" w:noHBand="0" w:noVBand="0"/>
      </w:tblPr>
      <w:tblGrid>
        <w:gridCol w:w="4587"/>
        <w:gridCol w:w="240"/>
        <w:gridCol w:w="4637"/>
      </w:tblGrid>
      <w:tr w:rsidR="009F23B2" w:rsidRPr="00C70A03" w14:paraId="3DB8C6E2" w14:textId="77777777" w:rsidTr="009F23B2">
        <w:tc>
          <w:tcPr>
            <w:tcW w:w="4587" w:type="dxa"/>
            <w:hideMark/>
          </w:tcPr>
          <w:p w14:paraId="30AA9C9A" w14:textId="77777777" w:rsidR="009F23B2" w:rsidRPr="00C70A03" w:rsidRDefault="009F23B2" w:rsidP="009F23B2">
            <w:pPr>
              <w:widowControl w:val="0"/>
              <w:adjustRightInd w:val="0"/>
              <w:textAlignment w:val="baseline"/>
              <w:rPr>
                <w:b/>
                <w:sz w:val="20"/>
                <w:szCs w:val="20"/>
              </w:rPr>
            </w:pPr>
            <w:r w:rsidRPr="00C70A03">
              <w:rPr>
                <w:b/>
                <w:sz w:val="20"/>
                <w:szCs w:val="20"/>
              </w:rPr>
              <w:t xml:space="preserve">Управляющая организация  </w:t>
            </w:r>
          </w:p>
        </w:tc>
        <w:tc>
          <w:tcPr>
            <w:tcW w:w="240" w:type="dxa"/>
            <w:hideMark/>
          </w:tcPr>
          <w:p w14:paraId="1C4680FC" w14:textId="77777777" w:rsidR="009F23B2" w:rsidRPr="00C70A03" w:rsidRDefault="009F23B2" w:rsidP="009F23B2">
            <w:pPr>
              <w:widowControl w:val="0"/>
              <w:numPr>
                <w:ilvl w:val="2"/>
                <w:numId w:val="2"/>
              </w:numPr>
              <w:autoSpaceDE w:val="0"/>
              <w:autoSpaceDN w:val="0"/>
              <w:adjustRightInd w:val="0"/>
              <w:spacing w:line="14" w:lineRule="atLeast"/>
              <w:textAlignment w:val="baseline"/>
            </w:pPr>
          </w:p>
        </w:tc>
        <w:tc>
          <w:tcPr>
            <w:tcW w:w="4637" w:type="dxa"/>
          </w:tcPr>
          <w:p w14:paraId="57CF107F" w14:textId="77777777" w:rsidR="009F23B2" w:rsidRPr="00C70A03" w:rsidRDefault="009F23B2" w:rsidP="009F23B2">
            <w:pPr>
              <w:widowControl w:val="0"/>
              <w:autoSpaceDE w:val="0"/>
              <w:autoSpaceDN w:val="0"/>
              <w:adjustRightInd w:val="0"/>
              <w:spacing w:line="14" w:lineRule="atLeast"/>
              <w:ind w:left="119"/>
              <w:textAlignment w:val="baseline"/>
            </w:pPr>
            <w:r w:rsidRPr="00C70A03">
              <w:rPr>
                <w:b/>
                <w:sz w:val="20"/>
                <w:szCs w:val="20"/>
              </w:rPr>
              <w:t>Собственник</w:t>
            </w:r>
          </w:p>
        </w:tc>
      </w:tr>
      <w:tr w:rsidR="009F23B2" w:rsidRPr="00C70A03" w14:paraId="3943E9C0" w14:textId="77777777" w:rsidTr="009F23B2">
        <w:trPr>
          <w:trHeight w:val="677"/>
        </w:trPr>
        <w:tc>
          <w:tcPr>
            <w:tcW w:w="4587" w:type="dxa"/>
            <w:hideMark/>
          </w:tcPr>
          <w:p w14:paraId="74B29168" w14:textId="77777777" w:rsidR="009F23B2" w:rsidRPr="00C70A03" w:rsidRDefault="009F23B2" w:rsidP="009F23B2">
            <w:pPr>
              <w:widowControl w:val="0"/>
              <w:adjustRightInd w:val="0"/>
              <w:textAlignment w:val="baseline"/>
            </w:pPr>
          </w:p>
        </w:tc>
        <w:tc>
          <w:tcPr>
            <w:tcW w:w="240" w:type="dxa"/>
            <w:hideMark/>
          </w:tcPr>
          <w:p w14:paraId="018143A9" w14:textId="77777777" w:rsidR="009F23B2" w:rsidRPr="00C70A03" w:rsidRDefault="009F23B2" w:rsidP="009F23B2">
            <w:pPr>
              <w:widowControl w:val="0"/>
              <w:numPr>
                <w:ilvl w:val="2"/>
                <w:numId w:val="2"/>
              </w:numPr>
              <w:autoSpaceDE w:val="0"/>
              <w:autoSpaceDN w:val="0"/>
              <w:adjustRightInd w:val="0"/>
              <w:spacing w:line="14" w:lineRule="atLeast"/>
              <w:textAlignment w:val="baseline"/>
            </w:pPr>
          </w:p>
        </w:tc>
        <w:tc>
          <w:tcPr>
            <w:tcW w:w="4637" w:type="dxa"/>
          </w:tcPr>
          <w:p w14:paraId="570D6E0E" w14:textId="77777777" w:rsidR="009F23B2" w:rsidRPr="00C70A03" w:rsidRDefault="009F23B2" w:rsidP="009F23B2">
            <w:pPr>
              <w:widowControl w:val="0"/>
              <w:autoSpaceDE w:val="0"/>
              <w:autoSpaceDN w:val="0"/>
              <w:adjustRightInd w:val="0"/>
              <w:spacing w:line="14" w:lineRule="atLeast"/>
              <w:ind w:left="119"/>
              <w:jc w:val="center"/>
              <w:textAlignment w:val="baseline"/>
              <w:rPr>
                <w:noProof/>
                <w:sz w:val="20"/>
                <w:szCs w:val="20"/>
              </w:rPr>
            </w:pPr>
          </w:p>
        </w:tc>
      </w:tr>
      <w:tr w:rsidR="009F23B2" w:rsidRPr="00C70A03" w14:paraId="4124E324" w14:textId="77777777" w:rsidTr="009F23B2">
        <w:tc>
          <w:tcPr>
            <w:tcW w:w="4587" w:type="dxa"/>
          </w:tcPr>
          <w:p w14:paraId="7D6B47CF" w14:textId="05B39A5D" w:rsidR="009F23B2" w:rsidRPr="00C70A03" w:rsidRDefault="009F23B2" w:rsidP="009F23B2">
            <w:pPr>
              <w:widowControl w:val="0"/>
              <w:adjustRightInd w:val="0"/>
              <w:textAlignment w:val="baseline"/>
            </w:pPr>
            <w:r w:rsidRPr="00C70A03">
              <w:rPr>
                <w:sz w:val="20"/>
                <w:szCs w:val="20"/>
              </w:rPr>
              <w:t>___________________  /</w:t>
            </w:r>
            <w:r w:rsidR="00897B8C">
              <w:rPr>
                <w:sz w:val="20"/>
                <w:szCs w:val="20"/>
              </w:rPr>
              <w:t>Мельникова М.Л.</w:t>
            </w:r>
            <w:r w:rsidRPr="00C70A03">
              <w:rPr>
                <w:sz w:val="20"/>
                <w:szCs w:val="20"/>
              </w:rPr>
              <w:t>/</w:t>
            </w:r>
          </w:p>
        </w:tc>
        <w:tc>
          <w:tcPr>
            <w:tcW w:w="240" w:type="dxa"/>
          </w:tcPr>
          <w:p w14:paraId="17AEC0F8" w14:textId="77777777" w:rsidR="009F23B2" w:rsidRPr="00C70A03" w:rsidRDefault="009F23B2" w:rsidP="009F23B2">
            <w:pPr>
              <w:widowControl w:val="0"/>
              <w:numPr>
                <w:ilvl w:val="2"/>
                <w:numId w:val="2"/>
              </w:numPr>
              <w:autoSpaceDE w:val="0"/>
              <w:autoSpaceDN w:val="0"/>
              <w:adjustRightInd w:val="0"/>
              <w:spacing w:line="14" w:lineRule="atLeast"/>
              <w:textAlignment w:val="baseline"/>
            </w:pPr>
          </w:p>
        </w:tc>
        <w:tc>
          <w:tcPr>
            <w:tcW w:w="4637" w:type="dxa"/>
          </w:tcPr>
          <w:p w14:paraId="262DABCF" w14:textId="77777777" w:rsidR="009F23B2" w:rsidRPr="00C70A03" w:rsidRDefault="009F23B2" w:rsidP="009F23B2">
            <w:pPr>
              <w:widowControl w:val="0"/>
              <w:autoSpaceDE w:val="0"/>
              <w:autoSpaceDN w:val="0"/>
              <w:adjustRightInd w:val="0"/>
              <w:spacing w:line="14" w:lineRule="atLeast"/>
              <w:ind w:left="119"/>
              <w:textAlignment w:val="baseline"/>
            </w:pPr>
            <w:r w:rsidRPr="00C70A03">
              <w:rPr>
                <w:sz w:val="20"/>
                <w:szCs w:val="20"/>
              </w:rPr>
              <w:t>_____________________/________________/</w:t>
            </w:r>
          </w:p>
        </w:tc>
      </w:tr>
      <w:tr w:rsidR="009F23B2" w:rsidRPr="00C70A03" w14:paraId="1C6FB565" w14:textId="77777777" w:rsidTr="009F23B2">
        <w:tc>
          <w:tcPr>
            <w:tcW w:w="4587" w:type="dxa"/>
          </w:tcPr>
          <w:p w14:paraId="3F2AA5BC" w14:textId="77777777" w:rsidR="009F23B2" w:rsidRPr="00C70A03" w:rsidRDefault="009F23B2" w:rsidP="009F23B2">
            <w:pPr>
              <w:widowControl w:val="0"/>
              <w:adjustRightInd w:val="0"/>
              <w:textAlignment w:val="baseline"/>
              <w:rPr>
                <w:snapToGrid w:val="0"/>
                <w:szCs w:val="20"/>
              </w:rPr>
            </w:pPr>
            <w:r w:rsidRPr="00C70A03">
              <w:rPr>
                <w:sz w:val="20"/>
                <w:szCs w:val="20"/>
              </w:rPr>
              <w:t>м.п.</w:t>
            </w:r>
          </w:p>
        </w:tc>
        <w:tc>
          <w:tcPr>
            <w:tcW w:w="240" w:type="dxa"/>
          </w:tcPr>
          <w:p w14:paraId="6224E5FA" w14:textId="77777777" w:rsidR="009F23B2" w:rsidRPr="00C70A03" w:rsidRDefault="009F23B2" w:rsidP="009F23B2">
            <w:pPr>
              <w:widowControl w:val="0"/>
              <w:numPr>
                <w:ilvl w:val="2"/>
                <w:numId w:val="2"/>
              </w:numPr>
              <w:autoSpaceDE w:val="0"/>
              <w:autoSpaceDN w:val="0"/>
              <w:adjustRightInd w:val="0"/>
              <w:spacing w:line="14" w:lineRule="atLeast"/>
              <w:textAlignment w:val="baseline"/>
            </w:pPr>
          </w:p>
        </w:tc>
        <w:tc>
          <w:tcPr>
            <w:tcW w:w="4637" w:type="dxa"/>
          </w:tcPr>
          <w:p w14:paraId="3C978901" w14:textId="77777777" w:rsidR="009F23B2" w:rsidRPr="00C70A03" w:rsidRDefault="009F23B2" w:rsidP="009F23B2">
            <w:pPr>
              <w:widowControl w:val="0"/>
              <w:autoSpaceDE w:val="0"/>
              <w:autoSpaceDN w:val="0"/>
              <w:adjustRightInd w:val="0"/>
              <w:spacing w:line="14" w:lineRule="atLeast"/>
              <w:ind w:left="-1"/>
              <w:textAlignment w:val="baseline"/>
            </w:pPr>
          </w:p>
        </w:tc>
      </w:tr>
    </w:tbl>
    <w:p w14:paraId="048EA8DB" w14:textId="77777777" w:rsidR="009F23B2" w:rsidRPr="00C70A03" w:rsidRDefault="009F23B2" w:rsidP="009F23B2">
      <w:pPr>
        <w:widowControl w:val="0"/>
        <w:ind w:left="567" w:right="567"/>
        <w:jc w:val="center"/>
        <w:rPr>
          <w:sz w:val="20"/>
        </w:rPr>
      </w:pPr>
    </w:p>
    <w:p w14:paraId="6FF07FC5" w14:textId="77777777" w:rsidR="009F23B2" w:rsidRPr="00C70A03" w:rsidRDefault="009F23B2" w:rsidP="009F23B2">
      <w:pPr>
        <w:widowControl w:val="0"/>
        <w:jc w:val="right"/>
        <w:rPr>
          <w:sz w:val="20"/>
        </w:rPr>
      </w:pPr>
      <w:r w:rsidRPr="00C70A03">
        <w:br w:type="page"/>
      </w:r>
      <w:r w:rsidRPr="00C70A03">
        <w:rPr>
          <w:sz w:val="20"/>
        </w:rPr>
        <w:lastRenderedPageBreak/>
        <w:t>Приложение № 2</w:t>
      </w:r>
    </w:p>
    <w:p w14:paraId="78629AD4" w14:textId="77777777" w:rsidR="009F23B2" w:rsidRPr="00C70A03" w:rsidRDefault="009F23B2" w:rsidP="009F23B2">
      <w:pPr>
        <w:widowControl w:val="0"/>
        <w:ind w:left="4321"/>
        <w:jc w:val="right"/>
        <w:rPr>
          <w:sz w:val="20"/>
        </w:rPr>
      </w:pPr>
      <w:r w:rsidRPr="00C70A03">
        <w:rPr>
          <w:sz w:val="20"/>
        </w:rPr>
        <w:t xml:space="preserve">к проекту договора управления </w:t>
      </w:r>
    </w:p>
    <w:p w14:paraId="79DAB75D" w14:textId="77777777" w:rsidR="009F23B2" w:rsidRPr="00C70A03" w:rsidRDefault="009F23B2" w:rsidP="009F23B2">
      <w:pPr>
        <w:widowControl w:val="0"/>
        <w:ind w:left="4321"/>
        <w:jc w:val="right"/>
        <w:rPr>
          <w:sz w:val="20"/>
        </w:rPr>
      </w:pPr>
      <w:r w:rsidRPr="00C70A03">
        <w:rPr>
          <w:sz w:val="20"/>
        </w:rPr>
        <w:t>многоквартирным домом</w:t>
      </w:r>
    </w:p>
    <w:p w14:paraId="5FC03CFC" w14:textId="77777777" w:rsidR="00CC73D6" w:rsidRDefault="00CC73D6" w:rsidP="009F23B2">
      <w:pPr>
        <w:widowControl w:val="0"/>
        <w:ind w:left="567" w:right="567"/>
        <w:jc w:val="center"/>
        <w:rPr>
          <w:b/>
          <w:sz w:val="20"/>
        </w:rPr>
      </w:pPr>
    </w:p>
    <w:p w14:paraId="56B970D5" w14:textId="3195ED60" w:rsidR="009F23B2" w:rsidRPr="00C70A03" w:rsidRDefault="009F23B2" w:rsidP="009F23B2">
      <w:pPr>
        <w:widowControl w:val="0"/>
        <w:ind w:left="567" w:right="567"/>
        <w:jc w:val="center"/>
        <w:rPr>
          <w:b/>
          <w:sz w:val="20"/>
        </w:rPr>
      </w:pPr>
      <w:r w:rsidRPr="00C70A03">
        <w:rPr>
          <w:b/>
          <w:sz w:val="20"/>
        </w:rPr>
        <w:t>Перечень</w:t>
      </w:r>
    </w:p>
    <w:p w14:paraId="232A7392" w14:textId="77777777" w:rsidR="009F23B2" w:rsidRPr="00C70A03" w:rsidRDefault="009F23B2" w:rsidP="009F23B2">
      <w:pPr>
        <w:widowControl w:val="0"/>
        <w:ind w:left="567" w:right="567"/>
        <w:jc w:val="center"/>
        <w:rPr>
          <w:b/>
          <w:sz w:val="20"/>
        </w:rPr>
      </w:pPr>
      <w:r w:rsidRPr="00C70A03">
        <w:rPr>
          <w:b/>
          <w:sz w:val="20"/>
        </w:rPr>
        <w:t>технической документации на Многоквартирный дом по адресу:</w:t>
      </w:r>
    </w:p>
    <w:p w14:paraId="2EA079DD" w14:textId="2C3CCDFE" w:rsidR="009F23B2" w:rsidRPr="00C70A03" w:rsidRDefault="009F23B2" w:rsidP="009F23B2">
      <w:pPr>
        <w:widowControl w:val="0"/>
        <w:tabs>
          <w:tab w:val="left" w:pos="10065"/>
        </w:tabs>
        <w:ind w:left="567" w:right="-2"/>
        <w:jc w:val="center"/>
        <w:rPr>
          <w:b/>
          <w:sz w:val="20"/>
        </w:rPr>
      </w:pPr>
      <w:r w:rsidRPr="00C70A03">
        <w:rPr>
          <w:b/>
          <w:sz w:val="20"/>
        </w:rPr>
        <w:t xml:space="preserve">г. Москва, </w:t>
      </w:r>
      <w:r w:rsidR="00CC73D6" w:rsidRPr="00CC73D6">
        <w:rPr>
          <w:b/>
          <w:bCs/>
          <w:sz w:val="20"/>
        </w:rPr>
        <w:t xml:space="preserve">пос. Десеновское, ул. </w:t>
      </w:r>
      <w:r w:rsidR="00601025">
        <w:rPr>
          <w:b/>
          <w:bCs/>
          <w:sz w:val="20"/>
        </w:rPr>
        <w:t>Нильса Бора</w:t>
      </w:r>
      <w:r w:rsidR="00CC73D6" w:rsidRPr="00CC73D6">
        <w:rPr>
          <w:b/>
          <w:bCs/>
          <w:sz w:val="20"/>
        </w:rPr>
        <w:t xml:space="preserve">, д. </w:t>
      </w:r>
      <w:r w:rsidR="00037F7B">
        <w:rPr>
          <w:b/>
          <w:bCs/>
          <w:sz w:val="20"/>
        </w:rPr>
        <w:t>10</w:t>
      </w:r>
    </w:p>
    <w:p w14:paraId="5D6FD43F" w14:textId="77777777" w:rsidR="009F23B2" w:rsidRPr="00C70A03" w:rsidRDefault="009F23B2" w:rsidP="009F23B2">
      <w:pPr>
        <w:widowControl w:val="0"/>
        <w:tabs>
          <w:tab w:val="left" w:pos="10065"/>
        </w:tabs>
        <w:ind w:left="567" w:right="-2"/>
        <w:jc w:val="center"/>
        <w:rPr>
          <w:b/>
          <w:sz w:val="20"/>
        </w:rPr>
      </w:pPr>
      <w:r w:rsidRPr="00C70A03">
        <w:rPr>
          <w:b/>
          <w:sz w:val="20"/>
        </w:rPr>
        <w:t>и иных связанных с управлением многоквартирным домом документов</w:t>
      </w:r>
    </w:p>
    <w:p w14:paraId="262E613C" w14:textId="77777777" w:rsidR="009F23B2" w:rsidRPr="00C70A03" w:rsidRDefault="009F23B2" w:rsidP="009F23B2">
      <w:pPr>
        <w:jc w:val="center"/>
      </w:pPr>
    </w:p>
    <w:p w14:paraId="5829595B" w14:textId="59867CA4" w:rsidR="009F23B2" w:rsidRPr="00CC73D6" w:rsidRDefault="009F23B2" w:rsidP="00CC73D6">
      <w:pPr>
        <w:widowControl w:val="0"/>
        <w:jc w:val="both"/>
        <w:rPr>
          <w:b/>
          <w:sz w:val="22"/>
          <w:szCs w:val="22"/>
        </w:rPr>
      </w:pPr>
    </w:p>
    <w:p w14:paraId="176890A6" w14:textId="04B125A4" w:rsidR="00CC73D6" w:rsidRPr="00CC73D6" w:rsidRDefault="00CC73D6" w:rsidP="00CC73D6">
      <w:pPr>
        <w:pStyle w:val="a3"/>
        <w:widowControl w:val="0"/>
        <w:numPr>
          <w:ilvl w:val="0"/>
          <w:numId w:val="7"/>
        </w:numPr>
        <w:jc w:val="both"/>
        <w:rPr>
          <w:rFonts w:ascii="Times New Roman" w:hAnsi="Times New Roman"/>
          <w:bCs/>
        </w:rPr>
      </w:pPr>
      <w:r w:rsidRPr="00CC73D6">
        <w:rPr>
          <w:rFonts w:ascii="Times New Roman" w:hAnsi="Times New Roman"/>
          <w:bCs/>
        </w:rPr>
        <w:t>Акт о состоянии общего имущества собственников помещений в многоквартирном доме, являющегося объектом конкурса</w:t>
      </w:r>
      <w:r w:rsidR="00026495">
        <w:rPr>
          <w:rFonts w:ascii="Times New Roman" w:hAnsi="Times New Roman"/>
          <w:bCs/>
        </w:rPr>
        <w:t>.</w:t>
      </w:r>
    </w:p>
    <w:p w14:paraId="371E4871" w14:textId="1FCDF623" w:rsidR="00CC73D6" w:rsidRDefault="00CC73D6" w:rsidP="009F23B2">
      <w:pPr>
        <w:widowControl w:val="0"/>
        <w:rPr>
          <w:b/>
          <w:sz w:val="16"/>
        </w:rPr>
      </w:pPr>
    </w:p>
    <w:p w14:paraId="3B686373" w14:textId="77777777" w:rsidR="00CC73D6" w:rsidRDefault="00CC73D6" w:rsidP="009F23B2">
      <w:pPr>
        <w:widowControl w:val="0"/>
        <w:rPr>
          <w:b/>
          <w:sz w:val="16"/>
        </w:rPr>
      </w:pPr>
    </w:p>
    <w:p w14:paraId="0F991AFF" w14:textId="77777777" w:rsidR="00CC73D6" w:rsidRPr="00C70A03" w:rsidRDefault="00CC73D6" w:rsidP="009F23B2">
      <w:pPr>
        <w:widowControl w:val="0"/>
        <w:rPr>
          <w:sz w:val="20"/>
        </w:rPr>
      </w:pPr>
    </w:p>
    <w:tbl>
      <w:tblPr>
        <w:tblW w:w="9464" w:type="dxa"/>
        <w:tblLayout w:type="fixed"/>
        <w:tblLook w:val="01E0" w:firstRow="1" w:lastRow="1" w:firstColumn="1" w:lastColumn="1" w:noHBand="0" w:noVBand="0"/>
      </w:tblPr>
      <w:tblGrid>
        <w:gridCol w:w="4587"/>
        <w:gridCol w:w="240"/>
        <w:gridCol w:w="4637"/>
      </w:tblGrid>
      <w:tr w:rsidR="009F23B2" w:rsidRPr="00C70A03" w14:paraId="0B606D98" w14:textId="77777777" w:rsidTr="009F23B2">
        <w:tc>
          <w:tcPr>
            <w:tcW w:w="4587" w:type="dxa"/>
            <w:hideMark/>
          </w:tcPr>
          <w:p w14:paraId="4555CF20" w14:textId="77777777" w:rsidR="009F23B2" w:rsidRPr="00C70A03" w:rsidRDefault="009F23B2" w:rsidP="009F23B2">
            <w:pPr>
              <w:widowControl w:val="0"/>
              <w:adjustRightInd w:val="0"/>
              <w:textAlignment w:val="baseline"/>
              <w:rPr>
                <w:b/>
                <w:sz w:val="20"/>
                <w:szCs w:val="20"/>
              </w:rPr>
            </w:pPr>
            <w:r w:rsidRPr="00C70A03">
              <w:rPr>
                <w:b/>
                <w:sz w:val="20"/>
                <w:szCs w:val="20"/>
              </w:rPr>
              <w:t>Управляющая организация</w:t>
            </w:r>
          </w:p>
        </w:tc>
        <w:tc>
          <w:tcPr>
            <w:tcW w:w="240" w:type="dxa"/>
            <w:hideMark/>
          </w:tcPr>
          <w:p w14:paraId="07F7DB04" w14:textId="77777777" w:rsidR="009F23B2" w:rsidRPr="00C70A03" w:rsidRDefault="009F23B2" w:rsidP="009F23B2">
            <w:pPr>
              <w:widowControl w:val="0"/>
              <w:numPr>
                <w:ilvl w:val="2"/>
                <w:numId w:val="4"/>
              </w:numPr>
              <w:autoSpaceDE w:val="0"/>
              <w:autoSpaceDN w:val="0"/>
              <w:adjustRightInd w:val="0"/>
              <w:spacing w:line="14" w:lineRule="atLeast"/>
              <w:textAlignment w:val="baseline"/>
            </w:pPr>
          </w:p>
        </w:tc>
        <w:tc>
          <w:tcPr>
            <w:tcW w:w="4637" w:type="dxa"/>
          </w:tcPr>
          <w:p w14:paraId="4A99DA81" w14:textId="77777777" w:rsidR="009F23B2" w:rsidRPr="00C70A03" w:rsidRDefault="009F23B2" w:rsidP="009F23B2">
            <w:pPr>
              <w:widowControl w:val="0"/>
              <w:autoSpaceDE w:val="0"/>
              <w:autoSpaceDN w:val="0"/>
              <w:adjustRightInd w:val="0"/>
              <w:spacing w:line="14" w:lineRule="atLeast"/>
              <w:ind w:left="119"/>
              <w:textAlignment w:val="baseline"/>
            </w:pPr>
            <w:r w:rsidRPr="00C70A03">
              <w:rPr>
                <w:b/>
                <w:sz w:val="20"/>
                <w:szCs w:val="20"/>
              </w:rPr>
              <w:t>Собственник</w:t>
            </w:r>
          </w:p>
        </w:tc>
      </w:tr>
      <w:tr w:rsidR="009F23B2" w:rsidRPr="00C70A03" w14:paraId="757C611E" w14:textId="77777777" w:rsidTr="009F23B2">
        <w:trPr>
          <w:trHeight w:val="677"/>
        </w:trPr>
        <w:tc>
          <w:tcPr>
            <w:tcW w:w="4587" w:type="dxa"/>
            <w:hideMark/>
          </w:tcPr>
          <w:p w14:paraId="0D5914D2" w14:textId="77777777" w:rsidR="009F23B2" w:rsidRPr="00C70A03" w:rsidRDefault="009F23B2" w:rsidP="009F23B2">
            <w:pPr>
              <w:widowControl w:val="0"/>
              <w:adjustRightInd w:val="0"/>
              <w:textAlignment w:val="baseline"/>
            </w:pPr>
          </w:p>
        </w:tc>
        <w:tc>
          <w:tcPr>
            <w:tcW w:w="240" w:type="dxa"/>
            <w:hideMark/>
          </w:tcPr>
          <w:p w14:paraId="2D808366" w14:textId="77777777" w:rsidR="009F23B2" w:rsidRPr="00C70A03" w:rsidRDefault="009F23B2" w:rsidP="009F23B2">
            <w:pPr>
              <w:widowControl w:val="0"/>
              <w:numPr>
                <w:ilvl w:val="2"/>
                <w:numId w:val="4"/>
              </w:numPr>
              <w:autoSpaceDE w:val="0"/>
              <w:autoSpaceDN w:val="0"/>
              <w:adjustRightInd w:val="0"/>
              <w:spacing w:line="14" w:lineRule="atLeast"/>
              <w:textAlignment w:val="baseline"/>
            </w:pPr>
          </w:p>
        </w:tc>
        <w:tc>
          <w:tcPr>
            <w:tcW w:w="4637" w:type="dxa"/>
          </w:tcPr>
          <w:p w14:paraId="363DA1FE" w14:textId="77777777" w:rsidR="009F23B2" w:rsidRPr="00C70A03" w:rsidRDefault="009F23B2" w:rsidP="009F23B2">
            <w:pPr>
              <w:widowControl w:val="0"/>
              <w:autoSpaceDE w:val="0"/>
              <w:autoSpaceDN w:val="0"/>
              <w:adjustRightInd w:val="0"/>
              <w:spacing w:line="14" w:lineRule="atLeast"/>
              <w:ind w:left="119"/>
              <w:jc w:val="center"/>
              <w:textAlignment w:val="baseline"/>
              <w:rPr>
                <w:noProof/>
                <w:sz w:val="20"/>
                <w:szCs w:val="20"/>
              </w:rPr>
            </w:pPr>
          </w:p>
        </w:tc>
      </w:tr>
      <w:tr w:rsidR="009F23B2" w:rsidRPr="00C70A03" w14:paraId="0CCAAECA" w14:textId="77777777" w:rsidTr="009F23B2">
        <w:tc>
          <w:tcPr>
            <w:tcW w:w="4587" w:type="dxa"/>
          </w:tcPr>
          <w:p w14:paraId="3FA69F8E" w14:textId="7105BB93" w:rsidR="009F23B2" w:rsidRPr="00C70A03" w:rsidRDefault="009F23B2" w:rsidP="009F23B2">
            <w:pPr>
              <w:widowControl w:val="0"/>
              <w:adjustRightInd w:val="0"/>
              <w:textAlignment w:val="baseline"/>
            </w:pPr>
            <w:r w:rsidRPr="00C70A03">
              <w:rPr>
                <w:sz w:val="20"/>
                <w:szCs w:val="20"/>
              </w:rPr>
              <w:t>___________________  /</w:t>
            </w:r>
            <w:r w:rsidR="00CC73D6">
              <w:rPr>
                <w:sz w:val="20"/>
                <w:szCs w:val="20"/>
              </w:rPr>
              <w:t>Мельникова М.Л.</w:t>
            </w:r>
            <w:r w:rsidRPr="00C70A03">
              <w:rPr>
                <w:sz w:val="20"/>
                <w:szCs w:val="20"/>
              </w:rPr>
              <w:t>/</w:t>
            </w:r>
          </w:p>
        </w:tc>
        <w:tc>
          <w:tcPr>
            <w:tcW w:w="240" w:type="dxa"/>
          </w:tcPr>
          <w:p w14:paraId="7643D48A" w14:textId="77777777" w:rsidR="009F23B2" w:rsidRPr="00C70A03" w:rsidRDefault="009F23B2" w:rsidP="009F23B2">
            <w:pPr>
              <w:widowControl w:val="0"/>
              <w:numPr>
                <w:ilvl w:val="2"/>
                <w:numId w:val="4"/>
              </w:numPr>
              <w:autoSpaceDE w:val="0"/>
              <w:autoSpaceDN w:val="0"/>
              <w:adjustRightInd w:val="0"/>
              <w:spacing w:line="14" w:lineRule="atLeast"/>
              <w:textAlignment w:val="baseline"/>
            </w:pPr>
          </w:p>
        </w:tc>
        <w:tc>
          <w:tcPr>
            <w:tcW w:w="4637" w:type="dxa"/>
          </w:tcPr>
          <w:p w14:paraId="233D96B0" w14:textId="77777777" w:rsidR="009F23B2" w:rsidRPr="00C70A03" w:rsidRDefault="009F23B2" w:rsidP="009F23B2">
            <w:pPr>
              <w:widowControl w:val="0"/>
              <w:autoSpaceDE w:val="0"/>
              <w:autoSpaceDN w:val="0"/>
              <w:adjustRightInd w:val="0"/>
              <w:spacing w:line="14" w:lineRule="atLeast"/>
              <w:ind w:left="119"/>
              <w:textAlignment w:val="baseline"/>
            </w:pPr>
            <w:r w:rsidRPr="00C70A03">
              <w:rPr>
                <w:sz w:val="20"/>
                <w:szCs w:val="20"/>
              </w:rPr>
              <w:t>_____________________/________________/</w:t>
            </w:r>
          </w:p>
        </w:tc>
      </w:tr>
      <w:tr w:rsidR="009F23B2" w:rsidRPr="00C70A03" w14:paraId="0AC074E3" w14:textId="77777777" w:rsidTr="009F23B2">
        <w:tc>
          <w:tcPr>
            <w:tcW w:w="4587" w:type="dxa"/>
          </w:tcPr>
          <w:p w14:paraId="56A02E7C" w14:textId="77777777" w:rsidR="009F23B2" w:rsidRPr="00C70A03" w:rsidRDefault="009F23B2" w:rsidP="009F23B2">
            <w:pPr>
              <w:widowControl w:val="0"/>
              <w:adjustRightInd w:val="0"/>
              <w:textAlignment w:val="baseline"/>
              <w:rPr>
                <w:snapToGrid w:val="0"/>
                <w:szCs w:val="20"/>
              </w:rPr>
            </w:pPr>
            <w:r w:rsidRPr="00C70A03">
              <w:rPr>
                <w:sz w:val="20"/>
                <w:szCs w:val="20"/>
              </w:rPr>
              <w:t>м.п.</w:t>
            </w:r>
          </w:p>
        </w:tc>
        <w:tc>
          <w:tcPr>
            <w:tcW w:w="240" w:type="dxa"/>
          </w:tcPr>
          <w:p w14:paraId="5A24203D" w14:textId="77777777" w:rsidR="009F23B2" w:rsidRPr="00C70A03" w:rsidRDefault="009F23B2" w:rsidP="009F23B2">
            <w:pPr>
              <w:widowControl w:val="0"/>
              <w:numPr>
                <w:ilvl w:val="2"/>
                <w:numId w:val="4"/>
              </w:numPr>
              <w:autoSpaceDE w:val="0"/>
              <w:autoSpaceDN w:val="0"/>
              <w:adjustRightInd w:val="0"/>
              <w:spacing w:line="14" w:lineRule="atLeast"/>
              <w:textAlignment w:val="baseline"/>
            </w:pPr>
          </w:p>
        </w:tc>
        <w:tc>
          <w:tcPr>
            <w:tcW w:w="4637" w:type="dxa"/>
          </w:tcPr>
          <w:p w14:paraId="36F5B228" w14:textId="77777777" w:rsidR="009F23B2" w:rsidRPr="00C70A03" w:rsidRDefault="009F23B2" w:rsidP="009F23B2">
            <w:pPr>
              <w:widowControl w:val="0"/>
              <w:autoSpaceDE w:val="0"/>
              <w:autoSpaceDN w:val="0"/>
              <w:adjustRightInd w:val="0"/>
              <w:spacing w:line="14" w:lineRule="atLeast"/>
              <w:ind w:left="-1"/>
              <w:textAlignment w:val="baseline"/>
            </w:pPr>
          </w:p>
        </w:tc>
      </w:tr>
    </w:tbl>
    <w:p w14:paraId="1450DF77" w14:textId="77777777" w:rsidR="009F23B2" w:rsidRPr="00C70A03" w:rsidRDefault="009F23B2" w:rsidP="009F23B2">
      <w:pPr>
        <w:widowControl w:val="0"/>
        <w:ind w:left="4321"/>
        <w:jc w:val="right"/>
        <w:rPr>
          <w:sz w:val="20"/>
        </w:rPr>
      </w:pPr>
      <w:r w:rsidRPr="00C70A03">
        <w:br w:type="page"/>
      </w:r>
      <w:r w:rsidRPr="00C70A03">
        <w:rPr>
          <w:sz w:val="20"/>
        </w:rPr>
        <w:lastRenderedPageBreak/>
        <w:t>Приложение № 3</w:t>
      </w:r>
    </w:p>
    <w:p w14:paraId="7D999824" w14:textId="77777777" w:rsidR="009F23B2" w:rsidRPr="00C70A03" w:rsidRDefault="009F23B2" w:rsidP="009F23B2">
      <w:pPr>
        <w:widowControl w:val="0"/>
        <w:ind w:left="4321"/>
        <w:jc w:val="right"/>
        <w:rPr>
          <w:sz w:val="20"/>
        </w:rPr>
      </w:pPr>
      <w:r w:rsidRPr="00C70A03">
        <w:rPr>
          <w:sz w:val="20"/>
        </w:rPr>
        <w:t xml:space="preserve">к проекту договора управления </w:t>
      </w:r>
    </w:p>
    <w:p w14:paraId="086E9AF6" w14:textId="77777777" w:rsidR="009F23B2" w:rsidRPr="00C70A03" w:rsidRDefault="009F23B2" w:rsidP="009F23B2">
      <w:pPr>
        <w:widowControl w:val="0"/>
        <w:ind w:left="4321"/>
        <w:jc w:val="right"/>
        <w:rPr>
          <w:sz w:val="20"/>
        </w:rPr>
      </w:pPr>
      <w:r w:rsidRPr="00C70A03">
        <w:rPr>
          <w:sz w:val="20"/>
        </w:rPr>
        <w:t>многоквартирным домом</w:t>
      </w:r>
    </w:p>
    <w:tbl>
      <w:tblPr>
        <w:tblW w:w="8789" w:type="dxa"/>
        <w:jc w:val="center"/>
        <w:tblLayout w:type="fixed"/>
        <w:tblLook w:val="04A0" w:firstRow="1" w:lastRow="0" w:firstColumn="1" w:lastColumn="0" w:noHBand="0" w:noVBand="1"/>
      </w:tblPr>
      <w:tblGrid>
        <w:gridCol w:w="616"/>
        <w:gridCol w:w="4913"/>
        <w:gridCol w:w="1275"/>
        <w:gridCol w:w="993"/>
        <w:gridCol w:w="992"/>
      </w:tblGrid>
      <w:tr w:rsidR="009F23B2" w:rsidRPr="00C70A03" w14:paraId="0D4F9F7E" w14:textId="77777777" w:rsidTr="009F23B2">
        <w:trPr>
          <w:trHeight w:val="20"/>
          <w:jc w:val="center"/>
        </w:trPr>
        <w:tc>
          <w:tcPr>
            <w:tcW w:w="616" w:type="dxa"/>
            <w:tcBorders>
              <w:top w:val="nil"/>
              <w:left w:val="nil"/>
              <w:bottom w:val="nil"/>
              <w:right w:val="nil"/>
            </w:tcBorders>
            <w:noWrap/>
            <w:vAlign w:val="center"/>
            <w:hideMark/>
          </w:tcPr>
          <w:p w14:paraId="163B88D7" w14:textId="77777777" w:rsidR="009F23B2" w:rsidRPr="00C70A03" w:rsidRDefault="009F23B2" w:rsidP="009F23B2">
            <w:pPr>
              <w:rPr>
                <w:b/>
                <w:bCs/>
                <w:color w:val="000000"/>
                <w:sz w:val="18"/>
                <w:szCs w:val="12"/>
              </w:rPr>
            </w:pPr>
            <w:bookmarkStart w:id="31" w:name="RANGE!A1:E192"/>
            <w:bookmarkEnd w:id="31"/>
            <w:r w:rsidRPr="00C70A03">
              <w:rPr>
                <w:b/>
                <w:bCs/>
                <w:color w:val="000000"/>
                <w:sz w:val="18"/>
                <w:szCs w:val="12"/>
              </w:rPr>
              <w:t> </w:t>
            </w:r>
          </w:p>
        </w:tc>
        <w:tc>
          <w:tcPr>
            <w:tcW w:w="4913" w:type="dxa"/>
            <w:tcBorders>
              <w:top w:val="nil"/>
              <w:left w:val="nil"/>
              <w:bottom w:val="nil"/>
              <w:right w:val="nil"/>
            </w:tcBorders>
            <w:noWrap/>
            <w:vAlign w:val="center"/>
            <w:hideMark/>
          </w:tcPr>
          <w:p w14:paraId="04FD5FCC" w14:textId="77777777" w:rsidR="009F23B2" w:rsidRPr="00C70A03" w:rsidRDefault="009F23B2" w:rsidP="009F23B2">
            <w:pPr>
              <w:rPr>
                <w:b/>
                <w:bCs/>
                <w:color w:val="000000"/>
                <w:sz w:val="18"/>
                <w:szCs w:val="12"/>
              </w:rPr>
            </w:pPr>
            <w:r w:rsidRPr="00C70A03">
              <w:rPr>
                <w:b/>
                <w:bCs/>
                <w:color w:val="000000"/>
                <w:sz w:val="18"/>
                <w:szCs w:val="12"/>
              </w:rPr>
              <w:t> </w:t>
            </w:r>
          </w:p>
        </w:tc>
        <w:tc>
          <w:tcPr>
            <w:tcW w:w="1275" w:type="dxa"/>
            <w:tcBorders>
              <w:top w:val="nil"/>
              <w:left w:val="nil"/>
              <w:bottom w:val="nil"/>
              <w:right w:val="nil"/>
            </w:tcBorders>
            <w:noWrap/>
            <w:vAlign w:val="center"/>
            <w:hideMark/>
          </w:tcPr>
          <w:p w14:paraId="0750D7B9" w14:textId="77777777" w:rsidR="009F23B2" w:rsidRPr="00C70A03" w:rsidRDefault="009F23B2" w:rsidP="009F23B2">
            <w:pPr>
              <w:jc w:val="center"/>
              <w:rPr>
                <w:b/>
                <w:bCs/>
                <w:color w:val="000000"/>
                <w:sz w:val="18"/>
                <w:szCs w:val="12"/>
              </w:rPr>
            </w:pPr>
            <w:r w:rsidRPr="00C70A03">
              <w:rPr>
                <w:b/>
                <w:bCs/>
                <w:color w:val="000000"/>
                <w:sz w:val="18"/>
                <w:szCs w:val="12"/>
              </w:rPr>
              <w:t> </w:t>
            </w:r>
          </w:p>
        </w:tc>
        <w:tc>
          <w:tcPr>
            <w:tcW w:w="993" w:type="dxa"/>
            <w:tcBorders>
              <w:top w:val="nil"/>
              <w:left w:val="nil"/>
              <w:bottom w:val="nil"/>
              <w:right w:val="nil"/>
            </w:tcBorders>
            <w:noWrap/>
            <w:vAlign w:val="center"/>
            <w:hideMark/>
          </w:tcPr>
          <w:p w14:paraId="43709A0A" w14:textId="77777777" w:rsidR="009F23B2" w:rsidRPr="00C70A03" w:rsidRDefault="009F23B2" w:rsidP="009F23B2">
            <w:pPr>
              <w:ind w:firstLineChars="100" w:firstLine="180"/>
              <w:jc w:val="right"/>
              <w:rPr>
                <w:color w:val="000000"/>
                <w:sz w:val="18"/>
                <w:szCs w:val="12"/>
              </w:rPr>
            </w:pPr>
            <w:r w:rsidRPr="00C70A03">
              <w:rPr>
                <w:color w:val="000000"/>
                <w:sz w:val="18"/>
                <w:szCs w:val="12"/>
              </w:rPr>
              <w:t> </w:t>
            </w:r>
          </w:p>
        </w:tc>
        <w:tc>
          <w:tcPr>
            <w:tcW w:w="992" w:type="dxa"/>
            <w:tcBorders>
              <w:top w:val="nil"/>
              <w:left w:val="nil"/>
              <w:bottom w:val="nil"/>
              <w:right w:val="nil"/>
            </w:tcBorders>
            <w:noWrap/>
            <w:vAlign w:val="center"/>
            <w:hideMark/>
          </w:tcPr>
          <w:p w14:paraId="51D2568F" w14:textId="77777777" w:rsidR="009F23B2" w:rsidRPr="00C70A03" w:rsidRDefault="009F23B2" w:rsidP="009F23B2">
            <w:pPr>
              <w:jc w:val="center"/>
              <w:rPr>
                <w:color w:val="000000"/>
                <w:sz w:val="18"/>
                <w:szCs w:val="12"/>
              </w:rPr>
            </w:pPr>
            <w:r w:rsidRPr="00C70A03">
              <w:rPr>
                <w:color w:val="000000"/>
                <w:sz w:val="18"/>
                <w:szCs w:val="12"/>
              </w:rPr>
              <w:t> </w:t>
            </w:r>
          </w:p>
        </w:tc>
      </w:tr>
    </w:tbl>
    <w:p w14:paraId="6039321F" w14:textId="77777777" w:rsidR="00897B8C" w:rsidRPr="00C70A03" w:rsidRDefault="009F23B2" w:rsidP="009F23B2">
      <w:pPr>
        <w:jc w:val="center"/>
      </w:pPr>
      <w:r w:rsidRPr="00C70A03">
        <w:t xml:space="preserve"> </w:t>
      </w:r>
    </w:p>
    <w:tbl>
      <w:tblPr>
        <w:tblW w:w="9932" w:type="dxa"/>
        <w:tblLook w:val="04A0" w:firstRow="1" w:lastRow="0" w:firstColumn="1" w:lastColumn="0" w:noHBand="0" w:noVBand="1"/>
      </w:tblPr>
      <w:tblGrid>
        <w:gridCol w:w="9932"/>
      </w:tblGrid>
      <w:tr w:rsidR="00897B8C" w:rsidRPr="00897B8C" w14:paraId="1DECFE0F" w14:textId="77777777" w:rsidTr="00FD4845">
        <w:trPr>
          <w:trHeight w:val="300"/>
        </w:trPr>
        <w:tc>
          <w:tcPr>
            <w:tcW w:w="9932" w:type="dxa"/>
            <w:tcBorders>
              <w:top w:val="nil"/>
              <w:left w:val="nil"/>
              <w:bottom w:val="nil"/>
              <w:right w:val="nil"/>
            </w:tcBorders>
            <w:shd w:val="clear" w:color="auto" w:fill="auto"/>
            <w:vAlign w:val="center"/>
            <w:hideMark/>
          </w:tcPr>
          <w:p w14:paraId="0D44A7FB" w14:textId="77777777" w:rsidR="00897B8C" w:rsidRPr="00897B8C" w:rsidRDefault="00897B8C" w:rsidP="00CC73D6">
            <w:pPr>
              <w:jc w:val="center"/>
              <w:rPr>
                <w:b/>
                <w:bCs/>
                <w:color w:val="000000"/>
                <w:sz w:val="22"/>
                <w:szCs w:val="22"/>
              </w:rPr>
            </w:pPr>
            <w:r w:rsidRPr="00897B8C">
              <w:rPr>
                <w:b/>
                <w:bCs/>
                <w:color w:val="000000"/>
                <w:sz w:val="22"/>
                <w:szCs w:val="22"/>
              </w:rPr>
              <w:t>ПЕРЕЧЕНЬ</w:t>
            </w:r>
          </w:p>
        </w:tc>
      </w:tr>
      <w:tr w:rsidR="00897B8C" w:rsidRPr="00897B8C" w14:paraId="23962612" w14:textId="77777777" w:rsidTr="00FD4845">
        <w:trPr>
          <w:trHeight w:val="300"/>
        </w:trPr>
        <w:tc>
          <w:tcPr>
            <w:tcW w:w="9932" w:type="dxa"/>
            <w:tcBorders>
              <w:top w:val="nil"/>
              <w:left w:val="nil"/>
              <w:bottom w:val="nil"/>
              <w:right w:val="nil"/>
            </w:tcBorders>
            <w:shd w:val="clear" w:color="auto" w:fill="auto"/>
            <w:vAlign w:val="center"/>
            <w:hideMark/>
          </w:tcPr>
          <w:p w14:paraId="27DB4FEE" w14:textId="77777777" w:rsidR="00897B8C" w:rsidRPr="00897B8C" w:rsidRDefault="00897B8C" w:rsidP="00CC73D6">
            <w:pPr>
              <w:jc w:val="center"/>
              <w:rPr>
                <w:b/>
                <w:bCs/>
                <w:color w:val="000000"/>
                <w:sz w:val="22"/>
                <w:szCs w:val="22"/>
              </w:rPr>
            </w:pPr>
            <w:r w:rsidRPr="00897B8C">
              <w:rPr>
                <w:b/>
                <w:bCs/>
                <w:color w:val="000000"/>
                <w:sz w:val="22"/>
                <w:szCs w:val="22"/>
              </w:rPr>
              <w:t>работ и услуг по содержанию и ремонту общего имущества собственников</w:t>
            </w:r>
          </w:p>
        </w:tc>
      </w:tr>
      <w:tr w:rsidR="00897B8C" w:rsidRPr="00897B8C" w14:paraId="5DC9AE7A" w14:textId="77777777" w:rsidTr="00FD4845">
        <w:trPr>
          <w:trHeight w:val="300"/>
        </w:trPr>
        <w:tc>
          <w:tcPr>
            <w:tcW w:w="9932" w:type="dxa"/>
            <w:tcBorders>
              <w:top w:val="nil"/>
              <w:left w:val="nil"/>
              <w:bottom w:val="nil"/>
              <w:right w:val="nil"/>
            </w:tcBorders>
            <w:shd w:val="clear" w:color="auto" w:fill="auto"/>
            <w:vAlign w:val="center"/>
            <w:hideMark/>
          </w:tcPr>
          <w:p w14:paraId="523F3463" w14:textId="36E9158E" w:rsidR="00897B8C" w:rsidRPr="00897B8C" w:rsidRDefault="00897B8C" w:rsidP="00CC73D6">
            <w:pPr>
              <w:jc w:val="center"/>
              <w:rPr>
                <w:b/>
                <w:bCs/>
                <w:color w:val="000000"/>
                <w:sz w:val="22"/>
                <w:szCs w:val="22"/>
              </w:rPr>
            </w:pPr>
            <w:r w:rsidRPr="00897B8C">
              <w:rPr>
                <w:b/>
                <w:bCs/>
                <w:color w:val="000000"/>
                <w:sz w:val="22"/>
                <w:szCs w:val="22"/>
              </w:rPr>
              <w:t>помещений в многоквартирном доме, являющегося объектом конкурса, по адресу:</w:t>
            </w:r>
          </w:p>
        </w:tc>
      </w:tr>
      <w:tr w:rsidR="00897B8C" w:rsidRPr="00897B8C" w14:paraId="71D5F0B0" w14:textId="77777777" w:rsidTr="00FD4845">
        <w:trPr>
          <w:trHeight w:val="300"/>
        </w:trPr>
        <w:tc>
          <w:tcPr>
            <w:tcW w:w="9932" w:type="dxa"/>
            <w:tcBorders>
              <w:top w:val="nil"/>
              <w:left w:val="nil"/>
              <w:bottom w:val="nil"/>
              <w:right w:val="nil"/>
            </w:tcBorders>
            <w:shd w:val="clear" w:color="auto" w:fill="auto"/>
            <w:vAlign w:val="center"/>
            <w:hideMark/>
          </w:tcPr>
          <w:p w14:paraId="4AFBA260" w14:textId="5F2F3F95" w:rsidR="00897B8C" w:rsidRDefault="00897B8C" w:rsidP="00CC73D6">
            <w:pPr>
              <w:jc w:val="center"/>
              <w:rPr>
                <w:b/>
                <w:bCs/>
                <w:sz w:val="22"/>
                <w:szCs w:val="22"/>
              </w:rPr>
            </w:pPr>
            <w:r w:rsidRPr="00897B8C">
              <w:rPr>
                <w:b/>
                <w:bCs/>
                <w:sz w:val="22"/>
                <w:szCs w:val="22"/>
              </w:rPr>
              <w:t xml:space="preserve">г. Москва, пос. Десеновское, ул. </w:t>
            </w:r>
            <w:r w:rsidR="00754C0E">
              <w:rPr>
                <w:b/>
                <w:bCs/>
                <w:sz w:val="22"/>
                <w:szCs w:val="22"/>
              </w:rPr>
              <w:t>Нильса Бора</w:t>
            </w:r>
            <w:r w:rsidRPr="00897B8C">
              <w:rPr>
                <w:b/>
                <w:bCs/>
                <w:sz w:val="22"/>
                <w:szCs w:val="22"/>
              </w:rPr>
              <w:t xml:space="preserve">, д. </w:t>
            </w:r>
            <w:r w:rsidR="00037F7B">
              <w:rPr>
                <w:b/>
                <w:bCs/>
                <w:sz w:val="22"/>
                <w:szCs w:val="22"/>
              </w:rPr>
              <w:t>10</w:t>
            </w:r>
          </w:p>
          <w:p w14:paraId="1D376978" w14:textId="52636A8E" w:rsidR="00FD4845" w:rsidRPr="00897B8C" w:rsidRDefault="00FD4845" w:rsidP="00CC73D6">
            <w:pPr>
              <w:jc w:val="center"/>
              <w:rPr>
                <w:b/>
                <w:bCs/>
                <w:sz w:val="22"/>
                <w:szCs w:val="22"/>
              </w:rPr>
            </w:pPr>
          </w:p>
        </w:tc>
      </w:tr>
    </w:tbl>
    <w:p w14:paraId="54752326" w14:textId="056F31E5" w:rsidR="009F23B2" w:rsidRDefault="009F23B2" w:rsidP="00FD4845">
      <w:pPr>
        <w:widowControl w:val="0"/>
        <w:ind w:right="567"/>
        <w:rPr>
          <w:vertAlign w:val="subscript"/>
        </w:rPr>
      </w:pPr>
    </w:p>
    <w:tbl>
      <w:tblPr>
        <w:tblW w:w="10385" w:type="dxa"/>
        <w:tblLook w:val="04A0" w:firstRow="1" w:lastRow="0" w:firstColumn="1" w:lastColumn="0" w:noHBand="0" w:noVBand="1"/>
      </w:tblPr>
      <w:tblGrid>
        <w:gridCol w:w="780"/>
        <w:gridCol w:w="5169"/>
        <w:gridCol w:w="1803"/>
        <w:gridCol w:w="1215"/>
        <w:gridCol w:w="1418"/>
      </w:tblGrid>
      <w:tr w:rsidR="00037F7B" w:rsidRPr="00037F7B" w14:paraId="376A0165" w14:textId="77777777" w:rsidTr="00837C0B">
        <w:trPr>
          <w:trHeight w:val="1275"/>
        </w:trPr>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4AD892F" w14:textId="77777777" w:rsidR="00037F7B" w:rsidRPr="00037F7B" w:rsidRDefault="00037F7B" w:rsidP="00037F7B">
            <w:pPr>
              <w:jc w:val="center"/>
              <w:rPr>
                <w:b/>
                <w:bCs/>
                <w:sz w:val="20"/>
                <w:szCs w:val="20"/>
              </w:rPr>
            </w:pPr>
            <w:r w:rsidRPr="00037F7B">
              <w:rPr>
                <w:b/>
                <w:bCs/>
                <w:sz w:val="20"/>
                <w:szCs w:val="20"/>
              </w:rPr>
              <w:t>№ п/п работ и услуг</w:t>
            </w:r>
          </w:p>
        </w:tc>
        <w:tc>
          <w:tcPr>
            <w:tcW w:w="5169" w:type="dxa"/>
            <w:tcBorders>
              <w:top w:val="single" w:sz="4" w:space="0" w:color="auto"/>
              <w:left w:val="nil"/>
              <w:bottom w:val="single" w:sz="4" w:space="0" w:color="auto"/>
              <w:right w:val="single" w:sz="4" w:space="0" w:color="auto"/>
            </w:tcBorders>
            <w:shd w:val="clear" w:color="000000" w:fill="FFFFFF"/>
            <w:vAlign w:val="center"/>
            <w:hideMark/>
          </w:tcPr>
          <w:p w14:paraId="10747611" w14:textId="77777777" w:rsidR="00037F7B" w:rsidRPr="00037F7B" w:rsidRDefault="00037F7B" w:rsidP="00037F7B">
            <w:pPr>
              <w:jc w:val="center"/>
              <w:rPr>
                <w:b/>
                <w:bCs/>
                <w:sz w:val="20"/>
                <w:szCs w:val="20"/>
              </w:rPr>
            </w:pPr>
            <w:r w:rsidRPr="00037F7B">
              <w:rPr>
                <w:b/>
                <w:bCs/>
                <w:sz w:val="20"/>
                <w:szCs w:val="20"/>
              </w:rPr>
              <w:t>Наименование работ и услуг</w:t>
            </w:r>
          </w:p>
        </w:tc>
        <w:tc>
          <w:tcPr>
            <w:tcW w:w="1803" w:type="dxa"/>
            <w:tcBorders>
              <w:top w:val="single" w:sz="4" w:space="0" w:color="auto"/>
              <w:left w:val="nil"/>
              <w:bottom w:val="single" w:sz="4" w:space="0" w:color="auto"/>
              <w:right w:val="single" w:sz="4" w:space="0" w:color="auto"/>
            </w:tcBorders>
            <w:shd w:val="clear" w:color="000000" w:fill="FFFFFF"/>
            <w:vAlign w:val="center"/>
            <w:hideMark/>
          </w:tcPr>
          <w:p w14:paraId="5EE2212C" w14:textId="77777777" w:rsidR="00037F7B" w:rsidRPr="00037F7B" w:rsidRDefault="00037F7B" w:rsidP="00037F7B">
            <w:pPr>
              <w:jc w:val="center"/>
              <w:rPr>
                <w:b/>
                <w:bCs/>
                <w:sz w:val="20"/>
                <w:szCs w:val="20"/>
              </w:rPr>
            </w:pPr>
            <w:r w:rsidRPr="00037F7B">
              <w:rPr>
                <w:b/>
                <w:bCs/>
                <w:sz w:val="20"/>
                <w:szCs w:val="20"/>
              </w:rPr>
              <w:t>Периодичность выполнения работ и оказания услуг</w:t>
            </w:r>
          </w:p>
        </w:tc>
        <w:tc>
          <w:tcPr>
            <w:tcW w:w="1215" w:type="dxa"/>
            <w:tcBorders>
              <w:top w:val="single" w:sz="4" w:space="0" w:color="auto"/>
              <w:left w:val="nil"/>
              <w:bottom w:val="single" w:sz="4" w:space="0" w:color="auto"/>
              <w:right w:val="single" w:sz="4" w:space="0" w:color="auto"/>
            </w:tcBorders>
            <w:shd w:val="clear" w:color="000000" w:fill="FFFFFF"/>
            <w:vAlign w:val="center"/>
            <w:hideMark/>
          </w:tcPr>
          <w:p w14:paraId="241F7B43" w14:textId="77777777" w:rsidR="00037F7B" w:rsidRPr="00037F7B" w:rsidRDefault="00037F7B" w:rsidP="00037F7B">
            <w:pPr>
              <w:jc w:val="center"/>
              <w:rPr>
                <w:b/>
                <w:bCs/>
                <w:sz w:val="20"/>
                <w:szCs w:val="20"/>
              </w:rPr>
            </w:pPr>
            <w:r w:rsidRPr="00037F7B">
              <w:rPr>
                <w:b/>
                <w:bCs/>
                <w:sz w:val="20"/>
                <w:szCs w:val="20"/>
              </w:rPr>
              <w:t xml:space="preserve">Годовая плата (рублей) </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14:paraId="66C890DB" w14:textId="77777777" w:rsidR="00037F7B" w:rsidRPr="00037F7B" w:rsidRDefault="00037F7B" w:rsidP="00037F7B">
            <w:pPr>
              <w:jc w:val="center"/>
              <w:rPr>
                <w:b/>
                <w:bCs/>
                <w:sz w:val="20"/>
                <w:szCs w:val="20"/>
              </w:rPr>
            </w:pPr>
            <w:r w:rsidRPr="00037F7B">
              <w:rPr>
                <w:b/>
                <w:bCs/>
                <w:sz w:val="20"/>
                <w:szCs w:val="20"/>
              </w:rPr>
              <w:t>Стоимость на 1 кв. метр жилой площади (рублей в месяц)</w:t>
            </w:r>
          </w:p>
        </w:tc>
      </w:tr>
      <w:tr w:rsidR="00037F7B" w:rsidRPr="00037F7B" w14:paraId="0F35D1C5" w14:textId="77777777" w:rsidTr="00837C0B">
        <w:trPr>
          <w:trHeight w:val="300"/>
        </w:trPr>
        <w:tc>
          <w:tcPr>
            <w:tcW w:w="780" w:type="dxa"/>
            <w:tcBorders>
              <w:top w:val="nil"/>
              <w:left w:val="single" w:sz="4" w:space="0" w:color="auto"/>
              <w:bottom w:val="nil"/>
              <w:right w:val="single" w:sz="4" w:space="0" w:color="auto"/>
            </w:tcBorders>
            <w:shd w:val="clear" w:color="000000" w:fill="FFFFFF"/>
            <w:hideMark/>
          </w:tcPr>
          <w:p w14:paraId="78C43F61" w14:textId="77777777" w:rsidR="00037F7B" w:rsidRPr="00037F7B" w:rsidRDefault="00037F7B" w:rsidP="00037F7B">
            <w:pPr>
              <w:jc w:val="center"/>
              <w:rPr>
                <w:b/>
                <w:bCs/>
                <w:sz w:val="20"/>
                <w:szCs w:val="20"/>
              </w:rPr>
            </w:pPr>
            <w:r w:rsidRPr="00037F7B">
              <w:rPr>
                <w:b/>
                <w:bCs/>
                <w:sz w:val="20"/>
                <w:szCs w:val="20"/>
              </w:rPr>
              <w:t>1</w:t>
            </w:r>
          </w:p>
        </w:tc>
        <w:tc>
          <w:tcPr>
            <w:tcW w:w="5169" w:type="dxa"/>
            <w:tcBorders>
              <w:top w:val="nil"/>
              <w:left w:val="nil"/>
              <w:bottom w:val="nil"/>
              <w:right w:val="single" w:sz="4" w:space="0" w:color="auto"/>
            </w:tcBorders>
            <w:shd w:val="clear" w:color="000000" w:fill="FFFFFF"/>
            <w:hideMark/>
          </w:tcPr>
          <w:p w14:paraId="1BC05537" w14:textId="77777777" w:rsidR="00037F7B" w:rsidRPr="00037F7B" w:rsidRDefault="00037F7B" w:rsidP="00037F7B">
            <w:pPr>
              <w:jc w:val="center"/>
              <w:rPr>
                <w:b/>
                <w:bCs/>
                <w:sz w:val="20"/>
                <w:szCs w:val="20"/>
              </w:rPr>
            </w:pPr>
            <w:r w:rsidRPr="00037F7B">
              <w:rPr>
                <w:b/>
                <w:bCs/>
                <w:sz w:val="20"/>
                <w:szCs w:val="20"/>
              </w:rPr>
              <w:t>2</w:t>
            </w:r>
          </w:p>
        </w:tc>
        <w:tc>
          <w:tcPr>
            <w:tcW w:w="1803" w:type="dxa"/>
            <w:tcBorders>
              <w:top w:val="nil"/>
              <w:left w:val="nil"/>
              <w:bottom w:val="nil"/>
              <w:right w:val="single" w:sz="4" w:space="0" w:color="auto"/>
            </w:tcBorders>
            <w:shd w:val="clear" w:color="000000" w:fill="FFFFFF"/>
            <w:hideMark/>
          </w:tcPr>
          <w:p w14:paraId="3C91E4E4" w14:textId="77777777" w:rsidR="00037F7B" w:rsidRPr="00037F7B" w:rsidRDefault="00037F7B" w:rsidP="00037F7B">
            <w:pPr>
              <w:jc w:val="center"/>
              <w:rPr>
                <w:b/>
                <w:bCs/>
                <w:sz w:val="20"/>
                <w:szCs w:val="20"/>
              </w:rPr>
            </w:pPr>
            <w:r w:rsidRPr="00037F7B">
              <w:rPr>
                <w:b/>
                <w:bCs/>
                <w:sz w:val="20"/>
                <w:szCs w:val="20"/>
              </w:rPr>
              <w:t>3</w:t>
            </w:r>
          </w:p>
        </w:tc>
        <w:tc>
          <w:tcPr>
            <w:tcW w:w="1215" w:type="dxa"/>
            <w:tcBorders>
              <w:top w:val="nil"/>
              <w:left w:val="nil"/>
              <w:bottom w:val="nil"/>
              <w:right w:val="single" w:sz="4" w:space="0" w:color="auto"/>
            </w:tcBorders>
            <w:shd w:val="clear" w:color="000000" w:fill="FFFFFF"/>
            <w:hideMark/>
          </w:tcPr>
          <w:p w14:paraId="4406C45D" w14:textId="77777777" w:rsidR="00037F7B" w:rsidRPr="00037F7B" w:rsidRDefault="00037F7B" w:rsidP="00037F7B">
            <w:pPr>
              <w:jc w:val="center"/>
              <w:rPr>
                <w:b/>
                <w:bCs/>
                <w:sz w:val="20"/>
                <w:szCs w:val="20"/>
              </w:rPr>
            </w:pPr>
            <w:r w:rsidRPr="00037F7B">
              <w:rPr>
                <w:b/>
                <w:bCs/>
                <w:sz w:val="20"/>
                <w:szCs w:val="20"/>
              </w:rPr>
              <w:t>4</w:t>
            </w:r>
          </w:p>
        </w:tc>
        <w:tc>
          <w:tcPr>
            <w:tcW w:w="1418" w:type="dxa"/>
            <w:tcBorders>
              <w:top w:val="nil"/>
              <w:left w:val="nil"/>
              <w:bottom w:val="nil"/>
              <w:right w:val="single" w:sz="4" w:space="0" w:color="auto"/>
            </w:tcBorders>
            <w:shd w:val="clear" w:color="000000" w:fill="FFFFFF"/>
            <w:hideMark/>
          </w:tcPr>
          <w:p w14:paraId="52A7ECD7" w14:textId="77777777" w:rsidR="00037F7B" w:rsidRPr="00037F7B" w:rsidRDefault="00037F7B" w:rsidP="00037F7B">
            <w:pPr>
              <w:jc w:val="center"/>
              <w:rPr>
                <w:b/>
                <w:bCs/>
                <w:sz w:val="20"/>
                <w:szCs w:val="20"/>
              </w:rPr>
            </w:pPr>
            <w:r w:rsidRPr="00037F7B">
              <w:rPr>
                <w:b/>
                <w:bCs/>
                <w:sz w:val="20"/>
                <w:szCs w:val="20"/>
              </w:rPr>
              <w:t>5</w:t>
            </w:r>
          </w:p>
        </w:tc>
      </w:tr>
      <w:tr w:rsidR="00037F7B" w:rsidRPr="00037F7B" w14:paraId="6A68B716" w14:textId="77777777" w:rsidTr="00037F7B">
        <w:trPr>
          <w:trHeight w:val="750"/>
        </w:trPr>
        <w:tc>
          <w:tcPr>
            <w:tcW w:w="780" w:type="dxa"/>
            <w:tcBorders>
              <w:top w:val="single" w:sz="4" w:space="0" w:color="auto"/>
              <w:left w:val="single" w:sz="4" w:space="0" w:color="auto"/>
              <w:bottom w:val="single" w:sz="4" w:space="0" w:color="auto"/>
              <w:right w:val="single" w:sz="4" w:space="0" w:color="auto"/>
            </w:tcBorders>
            <w:shd w:val="clear" w:color="000000" w:fill="808080"/>
            <w:hideMark/>
          </w:tcPr>
          <w:p w14:paraId="1EBD27FE" w14:textId="77777777" w:rsidR="00037F7B" w:rsidRPr="00037F7B" w:rsidRDefault="00037F7B" w:rsidP="00037F7B">
            <w:pPr>
              <w:rPr>
                <w:sz w:val="20"/>
                <w:szCs w:val="20"/>
              </w:rPr>
            </w:pPr>
            <w:r w:rsidRPr="00037F7B">
              <w:rPr>
                <w:sz w:val="20"/>
                <w:szCs w:val="20"/>
              </w:rPr>
              <w:t xml:space="preserve">I. </w:t>
            </w:r>
          </w:p>
        </w:tc>
        <w:tc>
          <w:tcPr>
            <w:tcW w:w="8187" w:type="dxa"/>
            <w:gridSpan w:val="3"/>
            <w:tcBorders>
              <w:top w:val="single" w:sz="4" w:space="0" w:color="auto"/>
              <w:left w:val="nil"/>
              <w:bottom w:val="single" w:sz="4" w:space="0" w:color="auto"/>
              <w:right w:val="single" w:sz="4" w:space="0" w:color="000000"/>
            </w:tcBorders>
            <w:shd w:val="clear" w:color="000000" w:fill="808080"/>
            <w:hideMark/>
          </w:tcPr>
          <w:p w14:paraId="59B4024E" w14:textId="77777777" w:rsidR="00037F7B" w:rsidRPr="00037F7B" w:rsidRDefault="00037F7B" w:rsidP="00037F7B">
            <w:pPr>
              <w:rPr>
                <w:sz w:val="20"/>
                <w:szCs w:val="20"/>
              </w:rPr>
            </w:pPr>
            <w:r w:rsidRPr="00037F7B">
              <w:rPr>
                <w:sz w:val="20"/>
                <w:szCs w:val="20"/>
              </w:rPr>
              <w:t>Работы, необходимые для надлежащего содержания несущих конструкций (фундаментов, стен, колонн и столбов, перекрытий и покрытий, балок, ригелей, лестниц, несущих элементов крыш) и ненесущих конструкций (перегородок, внутренней отделки, полов) многоквартирных домов:</w:t>
            </w:r>
          </w:p>
        </w:tc>
        <w:tc>
          <w:tcPr>
            <w:tcW w:w="1418" w:type="dxa"/>
            <w:tcBorders>
              <w:top w:val="single" w:sz="4" w:space="0" w:color="auto"/>
              <w:left w:val="nil"/>
              <w:bottom w:val="single" w:sz="4" w:space="0" w:color="auto"/>
              <w:right w:val="single" w:sz="4" w:space="0" w:color="auto"/>
            </w:tcBorders>
            <w:shd w:val="clear" w:color="000000" w:fill="808080"/>
            <w:hideMark/>
          </w:tcPr>
          <w:p w14:paraId="69C94BAA" w14:textId="77777777" w:rsidR="00037F7B" w:rsidRPr="00037F7B" w:rsidRDefault="00037F7B" w:rsidP="00037F7B">
            <w:pPr>
              <w:jc w:val="right"/>
              <w:rPr>
                <w:sz w:val="20"/>
                <w:szCs w:val="20"/>
              </w:rPr>
            </w:pPr>
            <w:r w:rsidRPr="00037F7B">
              <w:rPr>
                <w:sz w:val="20"/>
                <w:szCs w:val="20"/>
              </w:rPr>
              <w:t>1,92</w:t>
            </w:r>
          </w:p>
        </w:tc>
      </w:tr>
      <w:tr w:rsidR="00037F7B" w:rsidRPr="00037F7B" w14:paraId="26494150" w14:textId="77777777" w:rsidTr="00037F7B">
        <w:trPr>
          <w:trHeight w:val="330"/>
        </w:trPr>
        <w:tc>
          <w:tcPr>
            <w:tcW w:w="780" w:type="dxa"/>
            <w:tcBorders>
              <w:top w:val="nil"/>
              <w:left w:val="single" w:sz="4" w:space="0" w:color="auto"/>
              <w:bottom w:val="single" w:sz="4" w:space="0" w:color="auto"/>
              <w:right w:val="single" w:sz="4" w:space="0" w:color="auto"/>
            </w:tcBorders>
            <w:shd w:val="clear" w:color="000000" w:fill="BFBFBF"/>
            <w:hideMark/>
          </w:tcPr>
          <w:p w14:paraId="4E44AA46" w14:textId="77777777" w:rsidR="00037F7B" w:rsidRPr="00037F7B" w:rsidRDefault="00037F7B" w:rsidP="00037F7B">
            <w:pPr>
              <w:rPr>
                <w:sz w:val="20"/>
                <w:szCs w:val="20"/>
              </w:rPr>
            </w:pPr>
            <w:r w:rsidRPr="00037F7B">
              <w:rPr>
                <w:sz w:val="20"/>
                <w:szCs w:val="20"/>
              </w:rPr>
              <w:t>1.</w:t>
            </w:r>
          </w:p>
        </w:tc>
        <w:tc>
          <w:tcPr>
            <w:tcW w:w="8187" w:type="dxa"/>
            <w:gridSpan w:val="3"/>
            <w:tcBorders>
              <w:top w:val="single" w:sz="4" w:space="0" w:color="auto"/>
              <w:left w:val="nil"/>
              <w:bottom w:val="single" w:sz="4" w:space="0" w:color="auto"/>
              <w:right w:val="single" w:sz="4" w:space="0" w:color="000000"/>
            </w:tcBorders>
            <w:shd w:val="clear" w:color="000000" w:fill="BFBFBF"/>
            <w:hideMark/>
          </w:tcPr>
          <w:p w14:paraId="3B450CC2" w14:textId="77777777" w:rsidR="00037F7B" w:rsidRPr="00037F7B" w:rsidRDefault="00037F7B" w:rsidP="00037F7B">
            <w:pPr>
              <w:rPr>
                <w:sz w:val="20"/>
                <w:szCs w:val="20"/>
              </w:rPr>
            </w:pPr>
            <w:r w:rsidRPr="00037F7B">
              <w:rPr>
                <w:sz w:val="20"/>
                <w:szCs w:val="20"/>
              </w:rPr>
              <w:t xml:space="preserve">Работы, выполняемые в отношении всех видов фундаментов: </w:t>
            </w:r>
          </w:p>
        </w:tc>
        <w:tc>
          <w:tcPr>
            <w:tcW w:w="1418" w:type="dxa"/>
            <w:tcBorders>
              <w:top w:val="nil"/>
              <w:left w:val="nil"/>
              <w:bottom w:val="single" w:sz="4" w:space="0" w:color="auto"/>
              <w:right w:val="single" w:sz="4" w:space="0" w:color="auto"/>
            </w:tcBorders>
            <w:shd w:val="clear" w:color="000000" w:fill="BFBFBF"/>
            <w:hideMark/>
          </w:tcPr>
          <w:p w14:paraId="63073355" w14:textId="77777777" w:rsidR="00037F7B" w:rsidRPr="00037F7B" w:rsidRDefault="00037F7B" w:rsidP="00037F7B">
            <w:pPr>
              <w:jc w:val="right"/>
              <w:rPr>
                <w:sz w:val="20"/>
                <w:szCs w:val="20"/>
              </w:rPr>
            </w:pPr>
            <w:r w:rsidRPr="00037F7B">
              <w:rPr>
                <w:sz w:val="20"/>
                <w:szCs w:val="20"/>
              </w:rPr>
              <w:t>0,08</w:t>
            </w:r>
          </w:p>
        </w:tc>
      </w:tr>
      <w:tr w:rsidR="00037F7B" w:rsidRPr="00037F7B" w14:paraId="413AB866" w14:textId="77777777" w:rsidTr="00837C0B">
        <w:trPr>
          <w:trHeight w:val="471"/>
        </w:trPr>
        <w:tc>
          <w:tcPr>
            <w:tcW w:w="780" w:type="dxa"/>
            <w:tcBorders>
              <w:top w:val="nil"/>
              <w:left w:val="single" w:sz="4" w:space="0" w:color="auto"/>
              <w:bottom w:val="single" w:sz="4" w:space="0" w:color="auto"/>
              <w:right w:val="single" w:sz="4" w:space="0" w:color="auto"/>
            </w:tcBorders>
            <w:shd w:val="clear" w:color="000000" w:fill="FFFFFF"/>
            <w:hideMark/>
          </w:tcPr>
          <w:p w14:paraId="635B5015" w14:textId="77777777" w:rsidR="00037F7B" w:rsidRPr="00037F7B" w:rsidRDefault="00037F7B" w:rsidP="00037F7B">
            <w:pPr>
              <w:rPr>
                <w:sz w:val="20"/>
                <w:szCs w:val="20"/>
              </w:rPr>
            </w:pPr>
            <w:r w:rsidRPr="00037F7B">
              <w:rPr>
                <w:sz w:val="20"/>
                <w:szCs w:val="20"/>
              </w:rPr>
              <w:t>1.1.</w:t>
            </w:r>
          </w:p>
        </w:tc>
        <w:tc>
          <w:tcPr>
            <w:tcW w:w="5169" w:type="dxa"/>
            <w:tcBorders>
              <w:top w:val="nil"/>
              <w:left w:val="nil"/>
              <w:bottom w:val="single" w:sz="4" w:space="0" w:color="auto"/>
              <w:right w:val="single" w:sz="4" w:space="0" w:color="auto"/>
            </w:tcBorders>
            <w:shd w:val="clear" w:color="000000" w:fill="FFFFFF"/>
            <w:hideMark/>
          </w:tcPr>
          <w:p w14:paraId="411C3468" w14:textId="77777777" w:rsidR="00037F7B" w:rsidRPr="00037F7B" w:rsidRDefault="00037F7B" w:rsidP="00037F7B">
            <w:pPr>
              <w:rPr>
                <w:sz w:val="20"/>
                <w:szCs w:val="20"/>
              </w:rPr>
            </w:pPr>
            <w:r w:rsidRPr="00037F7B">
              <w:rPr>
                <w:sz w:val="20"/>
                <w:szCs w:val="20"/>
              </w:rPr>
              <w:t>Проверка соответствия параметров вертикальной планировки территории вокруг здания проектным параметрам. Устранение выявленных нарушений.</w:t>
            </w:r>
          </w:p>
        </w:tc>
        <w:tc>
          <w:tcPr>
            <w:tcW w:w="1803" w:type="dxa"/>
            <w:tcBorders>
              <w:top w:val="nil"/>
              <w:left w:val="nil"/>
              <w:bottom w:val="single" w:sz="4" w:space="0" w:color="auto"/>
              <w:right w:val="single" w:sz="4" w:space="0" w:color="auto"/>
            </w:tcBorders>
            <w:shd w:val="clear" w:color="000000" w:fill="FFFFFF"/>
            <w:hideMark/>
          </w:tcPr>
          <w:p w14:paraId="72136081" w14:textId="77777777" w:rsidR="00037F7B" w:rsidRPr="00037F7B" w:rsidRDefault="00037F7B" w:rsidP="00037F7B">
            <w:pPr>
              <w:rPr>
                <w:sz w:val="20"/>
                <w:szCs w:val="20"/>
              </w:rPr>
            </w:pPr>
            <w:r w:rsidRPr="00037F7B">
              <w:rPr>
                <w:sz w:val="20"/>
                <w:szCs w:val="20"/>
              </w:rPr>
              <w:t>2 раза в год</w:t>
            </w:r>
          </w:p>
        </w:tc>
        <w:tc>
          <w:tcPr>
            <w:tcW w:w="1215" w:type="dxa"/>
            <w:tcBorders>
              <w:top w:val="nil"/>
              <w:left w:val="nil"/>
              <w:bottom w:val="single" w:sz="4" w:space="0" w:color="auto"/>
              <w:right w:val="single" w:sz="4" w:space="0" w:color="auto"/>
            </w:tcBorders>
            <w:shd w:val="clear" w:color="000000" w:fill="FFFFFF"/>
            <w:hideMark/>
          </w:tcPr>
          <w:p w14:paraId="6C6A3630" w14:textId="77777777" w:rsidR="00037F7B" w:rsidRPr="00037F7B" w:rsidRDefault="00037F7B" w:rsidP="00037F7B">
            <w:pPr>
              <w:rPr>
                <w:sz w:val="20"/>
                <w:szCs w:val="20"/>
              </w:rPr>
            </w:pPr>
            <w:r w:rsidRPr="00037F7B">
              <w:rPr>
                <w:sz w:val="20"/>
                <w:szCs w:val="20"/>
              </w:rPr>
              <w:t>318,25</w:t>
            </w:r>
          </w:p>
        </w:tc>
        <w:tc>
          <w:tcPr>
            <w:tcW w:w="1418" w:type="dxa"/>
            <w:tcBorders>
              <w:top w:val="nil"/>
              <w:left w:val="nil"/>
              <w:bottom w:val="single" w:sz="4" w:space="0" w:color="auto"/>
              <w:right w:val="single" w:sz="4" w:space="0" w:color="auto"/>
            </w:tcBorders>
            <w:shd w:val="clear" w:color="000000" w:fill="FFFFFF"/>
            <w:hideMark/>
          </w:tcPr>
          <w:p w14:paraId="41ADBD0F" w14:textId="77777777" w:rsidR="00037F7B" w:rsidRPr="00037F7B" w:rsidRDefault="00037F7B" w:rsidP="00037F7B">
            <w:pPr>
              <w:jc w:val="right"/>
              <w:rPr>
                <w:sz w:val="20"/>
                <w:szCs w:val="20"/>
              </w:rPr>
            </w:pPr>
            <w:r w:rsidRPr="00037F7B">
              <w:rPr>
                <w:sz w:val="20"/>
                <w:szCs w:val="20"/>
              </w:rPr>
              <w:t>0,01</w:t>
            </w:r>
          </w:p>
        </w:tc>
      </w:tr>
      <w:tr w:rsidR="00037F7B" w:rsidRPr="00037F7B" w14:paraId="3A2DED08" w14:textId="77777777" w:rsidTr="00837C0B">
        <w:trPr>
          <w:trHeight w:val="1884"/>
        </w:trPr>
        <w:tc>
          <w:tcPr>
            <w:tcW w:w="780" w:type="dxa"/>
            <w:tcBorders>
              <w:top w:val="nil"/>
              <w:left w:val="single" w:sz="4" w:space="0" w:color="auto"/>
              <w:bottom w:val="single" w:sz="4" w:space="0" w:color="auto"/>
              <w:right w:val="single" w:sz="4" w:space="0" w:color="auto"/>
            </w:tcBorders>
            <w:shd w:val="clear" w:color="000000" w:fill="FFFFFF"/>
            <w:hideMark/>
          </w:tcPr>
          <w:p w14:paraId="04C0F3A1" w14:textId="77777777" w:rsidR="00037F7B" w:rsidRPr="00037F7B" w:rsidRDefault="00037F7B" w:rsidP="00037F7B">
            <w:pPr>
              <w:rPr>
                <w:sz w:val="20"/>
                <w:szCs w:val="20"/>
              </w:rPr>
            </w:pPr>
            <w:r w:rsidRPr="00037F7B">
              <w:rPr>
                <w:sz w:val="20"/>
                <w:szCs w:val="20"/>
              </w:rPr>
              <w:t>1.2.</w:t>
            </w:r>
          </w:p>
        </w:tc>
        <w:tc>
          <w:tcPr>
            <w:tcW w:w="5169" w:type="dxa"/>
            <w:tcBorders>
              <w:top w:val="nil"/>
              <w:left w:val="nil"/>
              <w:bottom w:val="single" w:sz="4" w:space="0" w:color="auto"/>
              <w:right w:val="single" w:sz="4" w:space="0" w:color="auto"/>
            </w:tcBorders>
            <w:shd w:val="clear" w:color="000000" w:fill="FFFFFF"/>
            <w:hideMark/>
          </w:tcPr>
          <w:p w14:paraId="794F2168" w14:textId="77777777" w:rsidR="00037F7B" w:rsidRPr="00037F7B" w:rsidRDefault="00037F7B" w:rsidP="00037F7B">
            <w:pPr>
              <w:rPr>
                <w:sz w:val="20"/>
                <w:szCs w:val="20"/>
              </w:rPr>
            </w:pPr>
            <w:r w:rsidRPr="00037F7B">
              <w:rPr>
                <w:sz w:val="20"/>
                <w:szCs w:val="20"/>
              </w:rPr>
              <w:t>Проверка технического состояния видимых частей конструкций с выявлением:</w:t>
            </w:r>
            <w:r w:rsidRPr="00037F7B">
              <w:rPr>
                <w:sz w:val="20"/>
                <w:szCs w:val="20"/>
              </w:rPr>
              <w:br/>
              <w:t>признаков неравномерных осадок фундаментов всех типов;</w:t>
            </w:r>
            <w:r w:rsidRPr="00037F7B">
              <w:rPr>
                <w:sz w:val="20"/>
                <w:szCs w:val="20"/>
              </w:rPr>
              <w:br/>
              <w:t>коррозии арматуры, расслаивания, трещин, выпучивания, отклонения от вертикали в домах с бетонными, железобетонными и каменными фундаментами;</w:t>
            </w:r>
            <w:r w:rsidRPr="00037F7B">
              <w:rPr>
                <w:sz w:val="20"/>
                <w:szCs w:val="20"/>
              </w:rPr>
              <w:br/>
              <w:t>поражения гнилью и частичного разрушения деревянного основания в домах со столбчатыми или свайными деревянными фундаментами.</w:t>
            </w:r>
          </w:p>
        </w:tc>
        <w:tc>
          <w:tcPr>
            <w:tcW w:w="1803" w:type="dxa"/>
            <w:tcBorders>
              <w:top w:val="nil"/>
              <w:left w:val="nil"/>
              <w:bottom w:val="single" w:sz="4" w:space="0" w:color="auto"/>
              <w:right w:val="single" w:sz="4" w:space="0" w:color="auto"/>
            </w:tcBorders>
            <w:shd w:val="clear" w:color="000000" w:fill="FFFFFF"/>
            <w:hideMark/>
          </w:tcPr>
          <w:p w14:paraId="6BC17C47" w14:textId="77777777" w:rsidR="00037F7B" w:rsidRPr="00037F7B" w:rsidRDefault="00037F7B" w:rsidP="00037F7B">
            <w:pPr>
              <w:rPr>
                <w:sz w:val="20"/>
                <w:szCs w:val="20"/>
              </w:rPr>
            </w:pPr>
            <w:r w:rsidRPr="00037F7B">
              <w:rPr>
                <w:sz w:val="20"/>
                <w:szCs w:val="20"/>
              </w:rPr>
              <w:t>2 раза в год</w:t>
            </w:r>
          </w:p>
        </w:tc>
        <w:tc>
          <w:tcPr>
            <w:tcW w:w="1215" w:type="dxa"/>
            <w:tcBorders>
              <w:top w:val="nil"/>
              <w:left w:val="nil"/>
              <w:bottom w:val="single" w:sz="4" w:space="0" w:color="auto"/>
              <w:right w:val="single" w:sz="4" w:space="0" w:color="auto"/>
            </w:tcBorders>
            <w:shd w:val="clear" w:color="000000" w:fill="FFFFFF"/>
            <w:hideMark/>
          </w:tcPr>
          <w:p w14:paraId="78C9A667" w14:textId="77777777" w:rsidR="00037F7B" w:rsidRPr="00037F7B" w:rsidRDefault="00037F7B" w:rsidP="00037F7B">
            <w:pPr>
              <w:rPr>
                <w:sz w:val="20"/>
                <w:szCs w:val="20"/>
              </w:rPr>
            </w:pPr>
            <w:r w:rsidRPr="00037F7B">
              <w:rPr>
                <w:sz w:val="20"/>
                <w:szCs w:val="20"/>
              </w:rPr>
              <w:t>318,25</w:t>
            </w:r>
          </w:p>
        </w:tc>
        <w:tc>
          <w:tcPr>
            <w:tcW w:w="1418" w:type="dxa"/>
            <w:tcBorders>
              <w:top w:val="nil"/>
              <w:left w:val="nil"/>
              <w:bottom w:val="single" w:sz="4" w:space="0" w:color="auto"/>
              <w:right w:val="single" w:sz="4" w:space="0" w:color="auto"/>
            </w:tcBorders>
            <w:shd w:val="clear" w:color="000000" w:fill="FFFFFF"/>
            <w:hideMark/>
          </w:tcPr>
          <w:p w14:paraId="6B01ABEF" w14:textId="77777777" w:rsidR="00037F7B" w:rsidRPr="00037F7B" w:rsidRDefault="00037F7B" w:rsidP="00037F7B">
            <w:pPr>
              <w:jc w:val="right"/>
              <w:rPr>
                <w:sz w:val="20"/>
                <w:szCs w:val="20"/>
              </w:rPr>
            </w:pPr>
            <w:r w:rsidRPr="00037F7B">
              <w:rPr>
                <w:sz w:val="20"/>
                <w:szCs w:val="20"/>
              </w:rPr>
              <w:t>0,01</w:t>
            </w:r>
          </w:p>
        </w:tc>
      </w:tr>
      <w:tr w:rsidR="00037F7B" w:rsidRPr="00037F7B" w14:paraId="7069AF6B" w14:textId="77777777" w:rsidTr="00837C0B">
        <w:trPr>
          <w:trHeight w:val="712"/>
        </w:trPr>
        <w:tc>
          <w:tcPr>
            <w:tcW w:w="780" w:type="dxa"/>
            <w:tcBorders>
              <w:top w:val="nil"/>
              <w:left w:val="single" w:sz="4" w:space="0" w:color="auto"/>
              <w:bottom w:val="single" w:sz="4" w:space="0" w:color="auto"/>
              <w:right w:val="single" w:sz="4" w:space="0" w:color="auto"/>
            </w:tcBorders>
            <w:shd w:val="clear" w:color="000000" w:fill="FFFFFF"/>
            <w:hideMark/>
          </w:tcPr>
          <w:p w14:paraId="0EEB1377" w14:textId="77777777" w:rsidR="00037F7B" w:rsidRPr="00037F7B" w:rsidRDefault="00037F7B" w:rsidP="00037F7B">
            <w:pPr>
              <w:rPr>
                <w:sz w:val="20"/>
                <w:szCs w:val="20"/>
              </w:rPr>
            </w:pPr>
            <w:r w:rsidRPr="00037F7B">
              <w:rPr>
                <w:sz w:val="20"/>
                <w:szCs w:val="20"/>
              </w:rPr>
              <w:t>1.3.</w:t>
            </w:r>
          </w:p>
        </w:tc>
        <w:tc>
          <w:tcPr>
            <w:tcW w:w="5169" w:type="dxa"/>
            <w:tcBorders>
              <w:top w:val="nil"/>
              <w:left w:val="nil"/>
              <w:bottom w:val="single" w:sz="4" w:space="0" w:color="auto"/>
              <w:right w:val="single" w:sz="4" w:space="0" w:color="auto"/>
            </w:tcBorders>
            <w:shd w:val="clear" w:color="000000" w:fill="FFFFFF"/>
            <w:hideMark/>
          </w:tcPr>
          <w:p w14:paraId="6B56819D" w14:textId="77777777" w:rsidR="00037F7B" w:rsidRPr="00037F7B" w:rsidRDefault="00037F7B" w:rsidP="00037F7B">
            <w:pPr>
              <w:rPr>
                <w:sz w:val="20"/>
                <w:szCs w:val="20"/>
              </w:rPr>
            </w:pPr>
            <w:r w:rsidRPr="00037F7B">
              <w:rPr>
                <w:sz w:val="20"/>
                <w:szCs w:val="20"/>
              </w:rPr>
              <w:t>При выявлении нарушений - разработка контрольных шурфов в местах обнаружения дефектов, детальное обследование и составление плана мероприятий по устранению причин нарушения и восстановлению эксплуатационных свойств конструкций.</w:t>
            </w:r>
          </w:p>
        </w:tc>
        <w:tc>
          <w:tcPr>
            <w:tcW w:w="1803" w:type="dxa"/>
            <w:tcBorders>
              <w:top w:val="nil"/>
              <w:left w:val="nil"/>
              <w:bottom w:val="single" w:sz="4" w:space="0" w:color="auto"/>
              <w:right w:val="single" w:sz="4" w:space="0" w:color="auto"/>
            </w:tcBorders>
            <w:shd w:val="clear" w:color="000000" w:fill="FFFFFF"/>
            <w:hideMark/>
          </w:tcPr>
          <w:p w14:paraId="70B74584" w14:textId="77777777" w:rsidR="00037F7B" w:rsidRPr="00037F7B" w:rsidRDefault="00037F7B" w:rsidP="00037F7B">
            <w:pPr>
              <w:rPr>
                <w:sz w:val="20"/>
                <w:szCs w:val="20"/>
              </w:rPr>
            </w:pPr>
            <w:r w:rsidRPr="00037F7B">
              <w:rPr>
                <w:sz w:val="20"/>
                <w:szCs w:val="20"/>
              </w:rPr>
              <w:t>По мере выявления</w:t>
            </w:r>
          </w:p>
        </w:tc>
        <w:tc>
          <w:tcPr>
            <w:tcW w:w="1215" w:type="dxa"/>
            <w:tcBorders>
              <w:top w:val="nil"/>
              <w:left w:val="nil"/>
              <w:bottom w:val="single" w:sz="4" w:space="0" w:color="auto"/>
              <w:right w:val="single" w:sz="4" w:space="0" w:color="auto"/>
            </w:tcBorders>
            <w:shd w:val="clear" w:color="000000" w:fill="FFFFFF"/>
            <w:hideMark/>
          </w:tcPr>
          <w:p w14:paraId="41F2BEEE" w14:textId="77777777" w:rsidR="00037F7B" w:rsidRPr="00037F7B" w:rsidRDefault="00037F7B" w:rsidP="00037F7B">
            <w:pPr>
              <w:rPr>
                <w:sz w:val="20"/>
                <w:szCs w:val="20"/>
              </w:rPr>
            </w:pPr>
            <w:r w:rsidRPr="00037F7B">
              <w:rPr>
                <w:sz w:val="20"/>
                <w:szCs w:val="20"/>
              </w:rPr>
              <w:t>1 591,26</w:t>
            </w:r>
          </w:p>
        </w:tc>
        <w:tc>
          <w:tcPr>
            <w:tcW w:w="1418" w:type="dxa"/>
            <w:tcBorders>
              <w:top w:val="nil"/>
              <w:left w:val="nil"/>
              <w:bottom w:val="single" w:sz="4" w:space="0" w:color="auto"/>
              <w:right w:val="single" w:sz="4" w:space="0" w:color="auto"/>
            </w:tcBorders>
            <w:shd w:val="clear" w:color="000000" w:fill="FFFFFF"/>
            <w:hideMark/>
          </w:tcPr>
          <w:p w14:paraId="1893928B" w14:textId="77777777" w:rsidR="00037F7B" w:rsidRPr="00037F7B" w:rsidRDefault="00037F7B" w:rsidP="00037F7B">
            <w:pPr>
              <w:jc w:val="right"/>
              <w:rPr>
                <w:sz w:val="20"/>
                <w:szCs w:val="20"/>
              </w:rPr>
            </w:pPr>
            <w:r w:rsidRPr="00037F7B">
              <w:rPr>
                <w:sz w:val="20"/>
                <w:szCs w:val="20"/>
              </w:rPr>
              <w:t>0,05</w:t>
            </w:r>
          </w:p>
        </w:tc>
      </w:tr>
      <w:tr w:rsidR="00037F7B" w:rsidRPr="00037F7B" w14:paraId="28956DA2" w14:textId="77777777" w:rsidTr="00837C0B">
        <w:trPr>
          <w:trHeight w:val="545"/>
        </w:trPr>
        <w:tc>
          <w:tcPr>
            <w:tcW w:w="780" w:type="dxa"/>
            <w:tcBorders>
              <w:top w:val="nil"/>
              <w:left w:val="single" w:sz="4" w:space="0" w:color="auto"/>
              <w:bottom w:val="single" w:sz="4" w:space="0" w:color="auto"/>
              <w:right w:val="single" w:sz="4" w:space="0" w:color="auto"/>
            </w:tcBorders>
            <w:shd w:val="clear" w:color="000000" w:fill="FFFFFF"/>
            <w:hideMark/>
          </w:tcPr>
          <w:p w14:paraId="217B7C4E" w14:textId="77777777" w:rsidR="00037F7B" w:rsidRPr="00037F7B" w:rsidRDefault="00037F7B" w:rsidP="00037F7B">
            <w:pPr>
              <w:rPr>
                <w:sz w:val="20"/>
                <w:szCs w:val="20"/>
              </w:rPr>
            </w:pPr>
            <w:r w:rsidRPr="00037F7B">
              <w:rPr>
                <w:sz w:val="20"/>
                <w:szCs w:val="20"/>
              </w:rPr>
              <w:t>1.4.</w:t>
            </w:r>
          </w:p>
        </w:tc>
        <w:tc>
          <w:tcPr>
            <w:tcW w:w="5169" w:type="dxa"/>
            <w:tcBorders>
              <w:top w:val="nil"/>
              <w:left w:val="nil"/>
              <w:bottom w:val="single" w:sz="4" w:space="0" w:color="auto"/>
              <w:right w:val="single" w:sz="4" w:space="0" w:color="auto"/>
            </w:tcBorders>
            <w:shd w:val="clear" w:color="000000" w:fill="FFFFFF"/>
            <w:hideMark/>
          </w:tcPr>
          <w:p w14:paraId="195C8D7C" w14:textId="77777777" w:rsidR="00037F7B" w:rsidRPr="00037F7B" w:rsidRDefault="00037F7B" w:rsidP="00037F7B">
            <w:pPr>
              <w:rPr>
                <w:sz w:val="20"/>
                <w:szCs w:val="20"/>
              </w:rPr>
            </w:pPr>
            <w:r w:rsidRPr="00037F7B">
              <w:rPr>
                <w:sz w:val="20"/>
                <w:szCs w:val="20"/>
              </w:rPr>
              <w:t>Проверка состояния гидроизоляции фундаментов и систем водоотвода фундамента. При выявлении нарушений - восстановление их работоспособности.</w:t>
            </w:r>
          </w:p>
        </w:tc>
        <w:tc>
          <w:tcPr>
            <w:tcW w:w="1803" w:type="dxa"/>
            <w:tcBorders>
              <w:top w:val="nil"/>
              <w:left w:val="nil"/>
              <w:bottom w:val="single" w:sz="4" w:space="0" w:color="auto"/>
              <w:right w:val="single" w:sz="4" w:space="0" w:color="auto"/>
            </w:tcBorders>
            <w:shd w:val="clear" w:color="000000" w:fill="FFFFFF"/>
            <w:hideMark/>
          </w:tcPr>
          <w:p w14:paraId="0EAC9D06" w14:textId="77777777" w:rsidR="00037F7B" w:rsidRPr="00037F7B" w:rsidRDefault="00037F7B" w:rsidP="00037F7B">
            <w:pPr>
              <w:rPr>
                <w:sz w:val="20"/>
                <w:szCs w:val="20"/>
              </w:rPr>
            </w:pPr>
            <w:r w:rsidRPr="00037F7B">
              <w:rPr>
                <w:sz w:val="20"/>
                <w:szCs w:val="20"/>
              </w:rPr>
              <w:t>2 раза в год</w:t>
            </w:r>
          </w:p>
        </w:tc>
        <w:tc>
          <w:tcPr>
            <w:tcW w:w="1215" w:type="dxa"/>
            <w:tcBorders>
              <w:top w:val="nil"/>
              <w:left w:val="nil"/>
              <w:bottom w:val="single" w:sz="4" w:space="0" w:color="auto"/>
              <w:right w:val="single" w:sz="4" w:space="0" w:color="auto"/>
            </w:tcBorders>
            <w:shd w:val="clear" w:color="000000" w:fill="FFFFFF"/>
            <w:hideMark/>
          </w:tcPr>
          <w:p w14:paraId="0F10B3E4" w14:textId="77777777" w:rsidR="00037F7B" w:rsidRPr="00037F7B" w:rsidRDefault="00037F7B" w:rsidP="00037F7B">
            <w:pPr>
              <w:rPr>
                <w:sz w:val="20"/>
                <w:szCs w:val="20"/>
              </w:rPr>
            </w:pPr>
            <w:r w:rsidRPr="00037F7B">
              <w:rPr>
                <w:sz w:val="20"/>
                <w:szCs w:val="20"/>
              </w:rPr>
              <w:t>318,25</w:t>
            </w:r>
          </w:p>
        </w:tc>
        <w:tc>
          <w:tcPr>
            <w:tcW w:w="1418" w:type="dxa"/>
            <w:tcBorders>
              <w:top w:val="nil"/>
              <w:left w:val="nil"/>
              <w:bottom w:val="single" w:sz="4" w:space="0" w:color="auto"/>
              <w:right w:val="single" w:sz="4" w:space="0" w:color="auto"/>
            </w:tcBorders>
            <w:shd w:val="clear" w:color="000000" w:fill="FFFFFF"/>
            <w:hideMark/>
          </w:tcPr>
          <w:p w14:paraId="0ED1FAF6" w14:textId="77777777" w:rsidR="00037F7B" w:rsidRPr="00037F7B" w:rsidRDefault="00037F7B" w:rsidP="00037F7B">
            <w:pPr>
              <w:jc w:val="right"/>
              <w:rPr>
                <w:sz w:val="20"/>
                <w:szCs w:val="20"/>
              </w:rPr>
            </w:pPr>
            <w:r w:rsidRPr="00037F7B">
              <w:rPr>
                <w:sz w:val="20"/>
                <w:szCs w:val="20"/>
              </w:rPr>
              <w:t>0,01</w:t>
            </w:r>
          </w:p>
        </w:tc>
      </w:tr>
      <w:tr w:rsidR="00037F7B" w:rsidRPr="00037F7B" w14:paraId="1E880E2E" w14:textId="77777777" w:rsidTr="00837C0B">
        <w:trPr>
          <w:trHeight w:val="272"/>
        </w:trPr>
        <w:tc>
          <w:tcPr>
            <w:tcW w:w="780" w:type="dxa"/>
            <w:tcBorders>
              <w:top w:val="nil"/>
              <w:left w:val="single" w:sz="4" w:space="0" w:color="auto"/>
              <w:bottom w:val="single" w:sz="4" w:space="0" w:color="auto"/>
              <w:right w:val="single" w:sz="4" w:space="0" w:color="auto"/>
            </w:tcBorders>
            <w:shd w:val="clear" w:color="000000" w:fill="BFBFBF"/>
            <w:hideMark/>
          </w:tcPr>
          <w:p w14:paraId="079BB785" w14:textId="77777777" w:rsidR="00037F7B" w:rsidRPr="00037F7B" w:rsidRDefault="00037F7B" w:rsidP="00037F7B">
            <w:pPr>
              <w:rPr>
                <w:sz w:val="20"/>
                <w:szCs w:val="20"/>
              </w:rPr>
            </w:pPr>
            <w:r w:rsidRPr="00037F7B">
              <w:rPr>
                <w:sz w:val="20"/>
                <w:szCs w:val="20"/>
              </w:rPr>
              <w:t>2.</w:t>
            </w:r>
          </w:p>
        </w:tc>
        <w:tc>
          <w:tcPr>
            <w:tcW w:w="8187" w:type="dxa"/>
            <w:gridSpan w:val="3"/>
            <w:tcBorders>
              <w:top w:val="single" w:sz="4" w:space="0" w:color="auto"/>
              <w:left w:val="nil"/>
              <w:bottom w:val="single" w:sz="4" w:space="0" w:color="auto"/>
              <w:right w:val="single" w:sz="4" w:space="0" w:color="000000"/>
            </w:tcBorders>
            <w:shd w:val="clear" w:color="000000" w:fill="BFBFBF"/>
            <w:hideMark/>
          </w:tcPr>
          <w:p w14:paraId="7BDC30B8" w14:textId="77777777" w:rsidR="00037F7B" w:rsidRPr="00037F7B" w:rsidRDefault="00037F7B" w:rsidP="00037F7B">
            <w:pPr>
              <w:rPr>
                <w:sz w:val="20"/>
                <w:szCs w:val="20"/>
              </w:rPr>
            </w:pPr>
            <w:r w:rsidRPr="00037F7B">
              <w:rPr>
                <w:sz w:val="20"/>
                <w:szCs w:val="20"/>
              </w:rPr>
              <w:t xml:space="preserve">Работы, выполняемые в зданиях с подвалами: </w:t>
            </w:r>
          </w:p>
        </w:tc>
        <w:tc>
          <w:tcPr>
            <w:tcW w:w="1418" w:type="dxa"/>
            <w:tcBorders>
              <w:top w:val="nil"/>
              <w:left w:val="nil"/>
              <w:bottom w:val="single" w:sz="4" w:space="0" w:color="auto"/>
              <w:right w:val="single" w:sz="4" w:space="0" w:color="auto"/>
            </w:tcBorders>
            <w:shd w:val="clear" w:color="000000" w:fill="BFBFBF"/>
            <w:hideMark/>
          </w:tcPr>
          <w:p w14:paraId="49460704" w14:textId="77777777" w:rsidR="00037F7B" w:rsidRPr="00037F7B" w:rsidRDefault="00037F7B" w:rsidP="00037F7B">
            <w:pPr>
              <w:jc w:val="right"/>
              <w:rPr>
                <w:sz w:val="20"/>
                <w:szCs w:val="20"/>
              </w:rPr>
            </w:pPr>
            <w:r w:rsidRPr="00037F7B">
              <w:rPr>
                <w:sz w:val="20"/>
                <w:szCs w:val="20"/>
              </w:rPr>
              <w:t>0,06</w:t>
            </w:r>
          </w:p>
        </w:tc>
      </w:tr>
      <w:tr w:rsidR="00037F7B" w:rsidRPr="00037F7B" w14:paraId="73DDEE50" w14:textId="77777777" w:rsidTr="00837C0B">
        <w:trPr>
          <w:trHeight w:val="928"/>
        </w:trPr>
        <w:tc>
          <w:tcPr>
            <w:tcW w:w="780" w:type="dxa"/>
            <w:tcBorders>
              <w:top w:val="nil"/>
              <w:left w:val="single" w:sz="4" w:space="0" w:color="auto"/>
              <w:bottom w:val="single" w:sz="4" w:space="0" w:color="auto"/>
              <w:right w:val="single" w:sz="4" w:space="0" w:color="auto"/>
            </w:tcBorders>
            <w:shd w:val="clear" w:color="000000" w:fill="FFFFFF"/>
            <w:hideMark/>
          </w:tcPr>
          <w:p w14:paraId="6494B980" w14:textId="77777777" w:rsidR="00037F7B" w:rsidRPr="00037F7B" w:rsidRDefault="00037F7B" w:rsidP="00037F7B">
            <w:pPr>
              <w:rPr>
                <w:sz w:val="20"/>
                <w:szCs w:val="20"/>
              </w:rPr>
            </w:pPr>
            <w:r w:rsidRPr="00037F7B">
              <w:rPr>
                <w:sz w:val="20"/>
                <w:szCs w:val="20"/>
              </w:rPr>
              <w:t>2.1.</w:t>
            </w:r>
          </w:p>
        </w:tc>
        <w:tc>
          <w:tcPr>
            <w:tcW w:w="5169" w:type="dxa"/>
            <w:tcBorders>
              <w:top w:val="nil"/>
              <w:left w:val="nil"/>
              <w:bottom w:val="single" w:sz="4" w:space="0" w:color="auto"/>
              <w:right w:val="single" w:sz="4" w:space="0" w:color="auto"/>
            </w:tcBorders>
            <w:shd w:val="clear" w:color="000000" w:fill="FFFFFF"/>
            <w:hideMark/>
          </w:tcPr>
          <w:p w14:paraId="389D4595" w14:textId="77777777" w:rsidR="00037F7B" w:rsidRPr="00037F7B" w:rsidRDefault="00037F7B" w:rsidP="00037F7B">
            <w:pPr>
              <w:rPr>
                <w:sz w:val="20"/>
                <w:szCs w:val="20"/>
              </w:rPr>
            </w:pPr>
            <w:r w:rsidRPr="00037F7B">
              <w:rPr>
                <w:sz w:val="20"/>
                <w:szCs w:val="20"/>
              </w:rPr>
              <w:t>Проверка состояния помещений подвалов, входов в подвалы и приямков, принятие мер, исключающих подтопление, захламление, загрязнение и загромождение таких помещений, а также мер, обеспечивающих их вентиляцию в соответствии с проектными требованиями.</w:t>
            </w:r>
          </w:p>
        </w:tc>
        <w:tc>
          <w:tcPr>
            <w:tcW w:w="1803" w:type="dxa"/>
            <w:tcBorders>
              <w:top w:val="nil"/>
              <w:left w:val="nil"/>
              <w:bottom w:val="single" w:sz="4" w:space="0" w:color="auto"/>
              <w:right w:val="single" w:sz="4" w:space="0" w:color="auto"/>
            </w:tcBorders>
            <w:shd w:val="clear" w:color="000000" w:fill="FFFFFF"/>
            <w:hideMark/>
          </w:tcPr>
          <w:p w14:paraId="0483360E" w14:textId="77777777" w:rsidR="00037F7B" w:rsidRPr="00037F7B" w:rsidRDefault="00037F7B" w:rsidP="00037F7B">
            <w:pPr>
              <w:rPr>
                <w:sz w:val="20"/>
                <w:szCs w:val="20"/>
              </w:rPr>
            </w:pPr>
            <w:r w:rsidRPr="00037F7B">
              <w:rPr>
                <w:sz w:val="20"/>
                <w:szCs w:val="20"/>
              </w:rPr>
              <w:t>2 раза в год</w:t>
            </w:r>
          </w:p>
        </w:tc>
        <w:tc>
          <w:tcPr>
            <w:tcW w:w="1215" w:type="dxa"/>
            <w:tcBorders>
              <w:top w:val="nil"/>
              <w:left w:val="nil"/>
              <w:bottom w:val="single" w:sz="4" w:space="0" w:color="auto"/>
              <w:right w:val="single" w:sz="4" w:space="0" w:color="auto"/>
            </w:tcBorders>
            <w:shd w:val="clear" w:color="000000" w:fill="FFFFFF"/>
            <w:hideMark/>
          </w:tcPr>
          <w:p w14:paraId="38BD7128" w14:textId="77777777" w:rsidR="00037F7B" w:rsidRPr="00037F7B" w:rsidRDefault="00037F7B" w:rsidP="00037F7B">
            <w:pPr>
              <w:rPr>
                <w:sz w:val="20"/>
                <w:szCs w:val="20"/>
              </w:rPr>
            </w:pPr>
            <w:r w:rsidRPr="00037F7B">
              <w:rPr>
                <w:sz w:val="20"/>
                <w:szCs w:val="20"/>
              </w:rPr>
              <w:t>318,25</w:t>
            </w:r>
          </w:p>
        </w:tc>
        <w:tc>
          <w:tcPr>
            <w:tcW w:w="1418" w:type="dxa"/>
            <w:tcBorders>
              <w:top w:val="nil"/>
              <w:left w:val="nil"/>
              <w:bottom w:val="single" w:sz="4" w:space="0" w:color="auto"/>
              <w:right w:val="single" w:sz="4" w:space="0" w:color="auto"/>
            </w:tcBorders>
            <w:shd w:val="clear" w:color="000000" w:fill="FFFFFF"/>
            <w:hideMark/>
          </w:tcPr>
          <w:p w14:paraId="56AADC9A" w14:textId="77777777" w:rsidR="00037F7B" w:rsidRPr="00037F7B" w:rsidRDefault="00037F7B" w:rsidP="00037F7B">
            <w:pPr>
              <w:jc w:val="right"/>
              <w:rPr>
                <w:sz w:val="20"/>
                <w:szCs w:val="20"/>
              </w:rPr>
            </w:pPr>
            <w:r w:rsidRPr="00037F7B">
              <w:rPr>
                <w:sz w:val="20"/>
                <w:szCs w:val="20"/>
              </w:rPr>
              <w:t>0,01</w:t>
            </w:r>
          </w:p>
        </w:tc>
      </w:tr>
      <w:tr w:rsidR="00037F7B" w:rsidRPr="00037F7B" w14:paraId="4B134732" w14:textId="77777777" w:rsidTr="00837C0B">
        <w:trPr>
          <w:trHeight w:val="463"/>
        </w:trPr>
        <w:tc>
          <w:tcPr>
            <w:tcW w:w="780" w:type="dxa"/>
            <w:tcBorders>
              <w:top w:val="nil"/>
              <w:left w:val="single" w:sz="4" w:space="0" w:color="auto"/>
              <w:bottom w:val="single" w:sz="4" w:space="0" w:color="auto"/>
              <w:right w:val="single" w:sz="4" w:space="0" w:color="auto"/>
            </w:tcBorders>
            <w:shd w:val="clear" w:color="000000" w:fill="FFFFFF"/>
            <w:hideMark/>
          </w:tcPr>
          <w:p w14:paraId="240C6242" w14:textId="77777777" w:rsidR="00037F7B" w:rsidRPr="00037F7B" w:rsidRDefault="00037F7B" w:rsidP="00037F7B">
            <w:pPr>
              <w:rPr>
                <w:sz w:val="20"/>
                <w:szCs w:val="20"/>
              </w:rPr>
            </w:pPr>
            <w:r w:rsidRPr="00037F7B">
              <w:rPr>
                <w:sz w:val="20"/>
                <w:szCs w:val="20"/>
              </w:rPr>
              <w:t>2.2.</w:t>
            </w:r>
          </w:p>
        </w:tc>
        <w:tc>
          <w:tcPr>
            <w:tcW w:w="5169" w:type="dxa"/>
            <w:tcBorders>
              <w:top w:val="nil"/>
              <w:left w:val="nil"/>
              <w:bottom w:val="single" w:sz="4" w:space="0" w:color="auto"/>
              <w:right w:val="single" w:sz="4" w:space="0" w:color="auto"/>
            </w:tcBorders>
            <w:shd w:val="clear" w:color="000000" w:fill="FFFFFF"/>
            <w:hideMark/>
          </w:tcPr>
          <w:p w14:paraId="0A2246BC" w14:textId="77777777" w:rsidR="00037F7B" w:rsidRPr="00037F7B" w:rsidRDefault="00037F7B" w:rsidP="00037F7B">
            <w:pPr>
              <w:rPr>
                <w:sz w:val="20"/>
                <w:szCs w:val="20"/>
              </w:rPr>
            </w:pPr>
            <w:r w:rsidRPr="00037F7B">
              <w:rPr>
                <w:sz w:val="20"/>
                <w:szCs w:val="20"/>
              </w:rPr>
              <w:t>Контроль за состоянием дверей подвалов и технических подполий, запорных устройств на них. Устранение выявленных неисправностей.</w:t>
            </w:r>
          </w:p>
        </w:tc>
        <w:tc>
          <w:tcPr>
            <w:tcW w:w="1803" w:type="dxa"/>
            <w:tcBorders>
              <w:top w:val="nil"/>
              <w:left w:val="nil"/>
              <w:bottom w:val="single" w:sz="4" w:space="0" w:color="auto"/>
              <w:right w:val="single" w:sz="4" w:space="0" w:color="auto"/>
            </w:tcBorders>
            <w:shd w:val="clear" w:color="000000" w:fill="FFFFFF"/>
            <w:hideMark/>
          </w:tcPr>
          <w:p w14:paraId="60005C15" w14:textId="77777777" w:rsidR="00037F7B" w:rsidRPr="00037F7B" w:rsidRDefault="00037F7B" w:rsidP="00037F7B">
            <w:pPr>
              <w:rPr>
                <w:sz w:val="20"/>
                <w:szCs w:val="20"/>
              </w:rPr>
            </w:pPr>
            <w:r w:rsidRPr="00037F7B">
              <w:rPr>
                <w:sz w:val="20"/>
                <w:szCs w:val="20"/>
              </w:rPr>
              <w:t>Еженедельно</w:t>
            </w:r>
          </w:p>
        </w:tc>
        <w:tc>
          <w:tcPr>
            <w:tcW w:w="1215" w:type="dxa"/>
            <w:tcBorders>
              <w:top w:val="nil"/>
              <w:left w:val="nil"/>
              <w:bottom w:val="single" w:sz="4" w:space="0" w:color="auto"/>
              <w:right w:val="single" w:sz="4" w:space="0" w:color="auto"/>
            </w:tcBorders>
            <w:shd w:val="clear" w:color="000000" w:fill="FFFFFF"/>
            <w:hideMark/>
          </w:tcPr>
          <w:p w14:paraId="08D97DE7" w14:textId="77777777" w:rsidR="00037F7B" w:rsidRPr="00037F7B" w:rsidRDefault="00037F7B" w:rsidP="00037F7B">
            <w:pPr>
              <w:rPr>
                <w:sz w:val="20"/>
                <w:szCs w:val="20"/>
              </w:rPr>
            </w:pPr>
            <w:r w:rsidRPr="00037F7B">
              <w:rPr>
                <w:sz w:val="20"/>
                <w:szCs w:val="20"/>
              </w:rPr>
              <w:t>1 591,26</w:t>
            </w:r>
          </w:p>
        </w:tc>
        <w:tc>
          <w:tcPr>
            <w:tcW w:w="1418" w:type="dxa"/>
            <w:tcBorders>
              <w:top w:val="nil"/>
              <w:left w:val="nil"/>
              <w:bottom w:val="single" w:sz="4" w:space="0" w:color="auto"/>
              <w:right w:val="single" w:sz="4" w:space="0" w:color="auto"/>
            </w:tcBorders>
            <w:shd w:val="clear" w:color="000000" w:fill="FFFFFF"/>
            <w:hideMark/>
          </w:tcPr>
          <w:p w14:paraId="1ABFCC74" w14:textId="77777777" w:rsidR="00037F7B" w:rsidRPr="00037F7B" w:rsidRDefault="00037F7B" w:rsidP="00037F7B">
            <w:pPr>
              <w:jc w:val="right"/>
              <w:rPr>
                <w:sz w:val="20"/>
                <w:szCs w:val="20"/>
              </w:rPr>
            </w:pPr>
            <w:r w:rsidRPr="00037F7B">
              <w:rPr>
                <w:sz w:val="20"/>
                <w:szCs w:val="20"/>
              </w:rPr>
              <w:t>0,05</w:t>
            </w:r>
          </w:p>
        </w:tc>
      </w:tr>
      <w:tr w:rsidR="00037F7B" w:rsidRPr="00037F7B" w14:paraId="6BA8ACF5" w14:textId="77777777" w:rsidTr="00037F7B">
        <w:trPr>
          <w:trHeight w:val="315"/>
        </w:trPr>
        <w:tc>
          <w:tcPr>
            <w:tcW w:w="780" w:type="dxa"/>
            <w:tcBorders>
              <w:top w:val="nil"/>
              <w:left w:val="single" w:sz="4" w:space="0" w:color="auto"/>
              <w:bottom w:val="single" w:sz="4" w:space="0" w:color="auto"/>
              <w:right w:val="single" w:sz="4" w:space="0" w:color="auto"/>
            </w:tcBorders>
            <w:shd w:val="clear" w:color="000000" w:fill="BFBFBF"/>
            <w:hideMark/>
          </w:tcPr>
          <w:p w14:paraId="3D9F26D3" w14:textId="77777777" w:rsidR="00037F7B" w:rsidRPr="00037F7B" w:rsidRDefault="00037F7B" w:rsidP="00037F7B">
            <w:pPr>
              <w:rPr>
                <w:sz w:val="20"/>
                <w:szCs w:val="20"/>
              </w:rPr>
            </w:pPr>
            <w:r w:rsidRPr="00037F7B">
              <w:rPr>
                <w:sz w:val="20"/>
                <w:szCs w:val="20"/>
              </w:rPr>
              <w:t>3.</w:t>
            </w:r>
          </w:p>
        </w:tc>
        <w:tc>
          <w:tcPr>
            <w:tcW w:w="8187" w:type="dxa"/>
            <w:gridSpan w:val="3"/>
            <w:tcBorders>
              <w:top w:val="single" w:sz="4" w:space="0" w:color="auto"/>
              <w:left w:val="nil"/>
              <w:bottom w:val="single" w:sz="4" w:space="0" w:color="auto"/>
              <w:right w:val="single" w:sz="4" w:space="0" w:color="000000"/>
            </w:tcBorders>
            <w:shd w:val="clear" w:color="000000" w:fill="BFBFBF"/>
            <w:hideMark/>
          </w:tcPr>
          <w:p w14:paraId="1DA14871" w14:textId="77777777" w:rsidR="00037F7B" w:rsidRPr="00037F7B" w:rsidRDefault="00037F7B" w:rsidP="00037F7B">
            <w:pPr>
              <w:rPr>
                <w:sz w:val="20"/>
                <w:szCs w:val="20"/>
              </w:rPr>
            </w:pPr>
            <w:r w:rsidRPr="00037F7B">
              <w:rPr>
                <w:sz w:val="20"/>
                <w:szCs w:val="20"/>
              </w:rPr>
              <w:t xml:space="preserve">Работы, выполняемые для надлежащего содержания стен многоквартирных домов: </w:t>
            </w:r>
          </w:p>
        </w:tc>
        <w:tc>
          <w:tcPr>
            <w:tcW w:w="1418" w:type="dxa"/>
            <w:tcBorders>
              <w:top w:val="nil"/>
              <w:left w:val="nil"/>
              <w:bottom w:val="single" w:sz="4" w:space="0" w:color="auto"/>
              <w:right w:val="single" w:sz="4" w:space="0" w:color="auto"/>
            </w:tcBorders>
            <w:shd w:val="clear" w:color="000000" w:fill="BFBFBF"/>
            <w:hideMark/>
          </w:tcPr>
          <w:p w14:paraId="4F64DE15" w14:textId="77777777" w:rsidR="00037F7B" w:rsidRPr="00037F7B" w:rsidRDefault="00037F7B" w:rsidP="00037F7B">
            <w:pPr>
              <w:jc w:val="right"/>
              <w:rPr>
                <w:sz w:val="20"/>
                <w:szCs w:val="20"/>
              </w:rPr>
            </w:pPr>
            <w:r w:rsidRPr="00037F7B">
              <w:rPr>
                <w:sz w:val="20"/>
                <w:szCs w:val="20"/>
              </w:rPr>
              <w:t>0,08</w:t>
            </w:r>
          </w:p>
        </w:tc>
      </w:tr>
      <w:tr w:rsidR="00037F7B" w:rsidRPr="00037F7B" w14:paraId="6E744F17" w14:textId="77777777" w:rsidTr="00837C0B">
        <w:trPr>
          <w:trHeight w:val="1270"/>
        </w:trPr>
        <w:tc>
          <w:tcPr>
            <w:tcW w:w="780" w:type="dxa"/>
            <w:tcBorders>
              <w:top w:val="nil"/>
              <w:left w:val="single" w:sz="4" w:space="0" w:color="auto"/>
              <w:bottom w:val="single" w:sz="4" w:space="0" w:color="auto"/>
              <w:right w:val="single" w:sz="4" w:space="0" w:color="auto"/>
            </w:tcBorders>
            <w:shd w:val="clear" w:color="000000" w:fill="FFFFFF"/>
            <w:hideMark/>
          </w:tcPr>
          <w:p w14:paraId="41003155" w14:textId="77777777" w:rsidR="00037F7B" w:rsidRPr="00037F7B" w:rsidRDefault="00037F7B" w:rsidP="00037F7B">
            <w:pPr>
              <w:rPr>
                <w:sz w:val="20"/>
                <w:szCs w:val="20"/>
              </w:rPr>
            </w:pPr>
            <w:r w:rsidRPr="00037F7B">
              <w:rPr>
                <w:sz w:val="20"/>
                <w:szCs w:val="20"/>
              </w:rPr>
              <w:t>3.1.</w:t>
            </w:r>
          </w:p>
        </w:tc>
        <w:tc>
          <w:tcPr>
            <w:tcW w:w="5169" w:type="dxa"/>
            <w:tcBorders>
              <w:top w:val="nil"/>
              <w:left w:val="nil"/>
              <w:bottom w:val="single" w:sz="4" w:space="0" w:color="auto"/>
              <w:right w:val="single" w:sz="4" w:space="0" w:color="auto"/>
            </w:tcBorders>
            <w:shd w:val="clear" w:color="000000" w:fill="FFFFFF"/>
            <w:hideMark/>
          </w:tcPr>
          <w:p w14:paraId="3F716D4F" w14:textId="77777777" w:rsidR="00037F7B" w:rsidRPr="00037F7B" w:rsidRDefault="00037F7B" w:rsidP="00037F7B">
            <w:pPr>
              <w:rPr>
                <w:sz w:val="20"/>
                <w:szCs w:val="20"/>
              </w:rPr>
            </w:pPr>
            <w:r w:rsidRPr="00037F7B">
              <w:rPr>
                <w:sz w:val="20"/>
                <w:szCs w:val="20"/>
              </w:rPr>
              <w:t>Выявление отклонений от проектных условий эксплуатации, несанкционированного изменения конструктивного решения, признаков потери несущей способности, наличия деформаций, нарушения теплозащитных свойств, гидроизоляции между цокольной частью здания и стенами, неисправности водоотводящих устройств.</w:t>
            </w:r>
          </w:p>
        </w:tc>
        <w:tc>
          <w:tcPr>
            <w:tcW w:w="1803" w:type="dxa"/>
            <w:tcBorders>
              <w:top w:val="nil"/>
              <w:left w:val="nil"/>
              <w:bottom w:val="single" w:sz="4" w:space="0" w:color="auto"/>
              <w:right w:val="single" w:sz="4" w:space="0" w:color="auto"/>
            </w:tcBorders>
            <w:shd w:val="clear" w:color="000000" w:fill="FFFFFF"/>
            <w:hideMark/>
          </w:tcPr>
          <w:p w14:paraId="7D7B4AF5" w14:textId="77777777" w:rsidR="00037F7B" w:rsidRPr="00037F7B" w:rsidRDefault="00037F7B" w:rsidP="00037F7B">
            <w:pPr>
              <w:rPr>
                <w:sz w:val="20"/>
                <w:szCs w:val="20"/>
              </w:rPr>
            </w:pPr>
            <w:r w:rsidRPr="00037F7B">
              <w:rPr>
                <w:sz w:val="20"/>
                <w:szCs w:val="20"/>
              </w:rPr>
              <w:t>2 раза в год</w:t>
            </w:r>
          </w:p>
        </w:tc>
        <w:tc>
          <w:tcPr>
            <w:tcW w:w="1215" w:type="dxa"/>
            <w:tcBorders>
              <w:top w:val="nil"/>
              <w:left w:val="nil"/>
              <w:bottom w:val="single" w:sz="4" w:space="0" w:color="auto"/>
              <w:right w:val="single" w:sz="4" w:space="0" w:color="auto"/>
            </w:tcBorders>
            <w:shd w:val="clear" w:color="000000" w:fill="FFFFFF"/>
            <w:hideMark/>
          </w:tcPr>
          <w:p w14:paraId="7DF7A258" w14:textId="77777777" w:rsidR="00037F7B" w:rsidRPr="00037F7B" w:rsidRDefault="00037F7B" w:rsidP="00037F7B">
            <w:pPr>
              <w:rPr>
                <w:sz w:val="20"/>
                <w:szCs w:val="20"/>
              </w:rPr>
            </w:pPr>
            <w:r w:rsidRPr="00037F7B">
              <w:rPr>
                <w:sz w:val="20"/>
                <w:szCs w:val="20"/>
              </w:rPr>
              <w:t>318,25</w:t>
            </w:r>
          </w:p>
        </w:tc>
        <w:tc>
          <w:tcPr>
            <w:tcW w:w="1418" w:type="dxa"/>
            <w:tcBorders>
              <w:top w:val="nil"/>
              <w:left w:val="nil"/>
              <w:bottom w:val="single" w:sz="4" w:space="0" w:color="auto"/>
              <w:right w:val="single" w:sz="4" w:space="0" w:color="auto"/>
            </w:tcBorders>
            <w:shd w:val="clear" w:color="000000" w:fill="FFFFFF"/>
            <w:hideMark/>
          </w:tcPr>
          <w:p w14:paraId="201C083A" w14:textId="77777777" w:rsidR="00037F7B" w:rsidRPr="00037F7B" w:rsidRDefault="00037F7B" w:rsidP="00037F7B">
            <w:pPr>
              <w:jc w:val="right"/>
              <w:rPr>
                <w:sz w:val="20"/>
                <w:szCs w:val="20"/>
              </w:rPr>
            </w:pPr>
            <w:r w:rsidRPr="00037F7B">
              <w:rPr>
                <w:sz w:val="20"/>
                <w:szCs w:val="20"/>
              </w:rPr>
              <w:t>0,01</w:t>
            </w:r>
          </w:p>
        </w:tc>
      </w:tr>
      <w:tr w:rsidR="00037F7B" w:rsidRPr="00037F7B" w14:paraId="242FD731" w14:textId="77777777" w:rsidTr="00837C0B">
        <w:trPr>
          <w:trHeight w:val="987"/>
        </w:trPr>
        <w:tc>
          <w:tcPr>
            <w:tcW w:w="780" w:type="dxa"/>
            <w:tcBorders>
              <w:top w:val="nil"/>
              <w:left w:val="single" w:sz="4" w:space="0" w:color="auto"/>
              <w:bottom w:val="single" w:sz="4" w:space="0" w:color="auto"/>
              <w:right w:val="single" w:sz="4" w:space="0" w:color="auto"/>
            </w:tcBorders>
            <w:shd w:val="clear" w:color="000000" w:fill="FFFFFF"/>
            <w:hideMark/>
          </w:tcPr>
          <w:p w14:paraId="7F0B2421" w14:textId="77777777" w:rsidR="00037F7B" w:rsidRPr="00037F7B" w:rsidRDefault="00037F7B" w:rsidP="00037F7B">
            <w:pPr>
              <w:rPr>
                <w:sz w:val="20"/>
                <w:szCs w:val="20"/>
              </w:rPr>
            </w:pPr>
            <w:r w:rsidRPr="00037F7B">
              <w:rPr>
                <w:sz w:val="20"/>
                <w:szCs w:val="20"/>
              </w:rPr>
              <w:lastRenderedPageBreak/>
              <w:t>3.2.</w:t>
            </w:r>
          </w:p>
        </w:tc>
        <w:tc>
          <w:tcPr>
            <w:tcW w:w="5169" w:type="dxa"/>
            <w:tcBorders>
              <w:top w:val="nil"/>
              <w:left w:val="nil"/>
              <w:bottom w:val="single" w:sz="4" w:space="0" w:color="auto"/>
              <w:right w:val="single" w:sz="4" w:space="0" w:color="auto"/>
            </w:tcBorders>
            <w:shd w:val="clear" w:color="000000" w:fill="FFFFFF"/>
            <w:hideMark/>
          </w:tcPr>
          <w:p w14:paraId="69761313" w14:textId="77777777" w:rsidR="00037F7B" w:rsidRPr="00037F7B" w:rsidRDefault="00037F7B" w:rsidP="00037F7B">
            <w:pPr>
              <w:rPr>
                <w:sz w:val="20"/>
                <w:szCs w:val="20"/>
              </w:rPr>
            </w:pPr>
            <w:r w:rsidRPr="00037F7B">
              <w:rPr>
                <w:sz w:val="20"/>
                <w:szCs w:val="20"/>
              </w:rPr>
              <w:t>Выявление следов коррозии, деформаций и трещин в местах расположения арматуры и закладных деталей, наличия трещин в местах примыкания внутренних поперечных стен к наружным стенам из несущих и самонесущих панелей, из крупноразмерных блоков.</w:t>
            </w:r>
          </w:p>
        </w:tc>
        <w:tc>
          <w:tcPr>
            <w:tcW w:w="1803" w:type="dxa"/>
            <w:tcBorders>
              <w:top w:val="nil"/>
              <w:left w:val="nil"/>
              <w:bottom w:val="single" w:sz="4" w:space="0" w:color="auto"/>
              <w:right w:val="single" w:sz="4" w:space="0" w:color="auto"/>
            </w:tcBorders>
            <w:shd w:val="clear" w:color="000000" w:fill="FFFFFF"/>
            <w:hideMark/>
          </w:tcPr>
          <w:p w14:paraId="71C6C14D" w14:textId="77777777" w:rsidR="00037F7B" w:rsidRPr="00037F7B" w:rsidRDefault="00037F7B" w:rsidP="00037F7B">
            <w:pPr>
              <w:rPr>
                <w:sz w:val="20"/>
                <w:szCs w:val="20"/>
              </w:rPr>
            </w:pPr>
            <w:r w:rsidRPr="00037F7B">
              <w:rPr>
                <w:sz w:val="20"/>
                <w:szCs w:val="20"/>
              </w:rPr>
              <w:t>2 раза в год</w:t>
            </w:r>
          </w:p>
        </w:tc>
        <w:tc>
          <w:tcPr>
            <w:tcW w:w="1215" w:type="dxa"/>
            <w:tcBorders>
              <w:top w:val="nil"/>
              <w:left w:val="nil"/>
              <w:bottom w:val="single" w:sz="4" w:space="0" w:color="auto"/>
              <w:right w:val="single" w:sz="4" w:space="0" w:color="auto"/>
            </w:tcBorders>
            <w:shd w:val="clear" w:color="000000" w:fill="FFFFFF"/>
            <w:hideMark/>
          </w:tcPr>
          <w:p w14:paraId="70F29B69" w14:textId="77777777" w:rsidR="00037F7B" w:rsidRPr="00037F7B" w:rsidRDefault="00037F7B" w:rsidP="00037F7B">
            <w:pPr>
              <w:rPr>
                <w:sz w:val="20"/>
                <w:szCs w:val="20"/>
              </w:rPr>
            </w:pPr>
            <w:r w:rsidRPr="00037F7B">
              <w:rPr>
                <w:sz w:val="20"/>
                <w:szCs w:val="20"/>
              </w:rPr>
              <w:t>318,25</w:t>
            </w:r>
          </w:p>
        </w:tc>
        <w:tc>
          <w:tcPr>
            <w:tcW w:w="1418" w:type="dxa"/>
            <w:tcBorders>
              <w:top w:val="nil"/>
              <w:left w:val="nil"/>
              <w:bottom w:val="single" w:sz="4" w:space="0" w:color="auto"/>
              <w:right w:val="single" w:sz="4" w:space="0" w:color="auto"/>
            </w:tcBorders>
            <w:shd w:val="clear" w:color="000000" w:fill="FFFFFF"/>
            <w:hideMark/>
          </w:tcPr>
          <w:p w14:paraId="2640EF7A" w14:textId="77777777" w:rsidR="00037F7B" w:rsidRPr="00037F7B" w:rsidRDefault="00037F7B" w:rsidP="00037F7B">
            <w:pPr>
              <w:jc w:val="right"/>
              <w:rPr>
                <w:sz w:val="20"/>
                <w:szCs w:val="20"/>
              </w:rPr>
            </w:pPr>
            <w:r w:rsidRPr="00037F7B">
              <w:rPr>
                <w:sz w:val="20"/>
                <w:szCs w:val="20"/>
              </w:rPr>
              <w:t>0,01</w:t>
            </w:r>
          </w:p>
        </w:tc>
      </w:tr>
      <w:tr w:rsidR="00037F7B" w:rsidRPr="00037F7B" w14:paraId="65940B77" w14:textId="77777777" w:rsidTr="00837C0B">
        <w:trPr>
          <w:trHeight w:val="1102"/>
        </w:trPr>
        <w:tc>
          <w:tcPr>
            <w:tcW w:w="780" w:type="dxa"/>
            <w:tcBorders>
              <w:top w:val="nil"/>
              <w:left w:val="single" w:sz="4" w:space="0" w:color="auto"/>
              <w:bottom w:val="single" w:sz="4" w:space="0" w:color="auto"/>
              <w:right w:val="single" w:sz="4" w:space="0" w:color="auto"/>
            </w:tcBorders>
            <w:shd w:val="clear" w:color="000000" w:fill="FFFFFF"/>
            <w:hideMark/>
          </w:tcPr>
          <w:p w14:paraId="5A5F2B4C" w14:textId="77777777" w:rsidR="00037F7B" w:rsidRPr="00037F7B" w:rsidRDefault="00037F7B" w:rsidP="00037F7B">
            <w:pPr>
              <w:rPr>
                <w:sz w:val="20"/>
                <w:szCs w:val="20"/>
              </w:rPr>
            </w:pPr>
            <w:r w:rsidRPr="00037F7B">
              <w:rPr>
                <w:sz w:val="20"/>
                <w:szCs w:val="20"/>
              </w:rPr>
              <w:t>3.3.</w:t>
            </w:r>
          </w:p>
        </w:tc>
        <w:tc>
          <w:tcPr>
            <w:tcW w:w="5169" w:type="dxa"/>
            <w:tcBorders>
              <w:top w:val="nil"/>
              <w:left w:val="nil"/>
              <w:bottom w:val="single" w:sz="4" w:space="0" w:color="auto"/>
              <w:right w:val="single" w:sz="4" w:space="0" w:color="auto"/>
            </w:tcBorders>
            <w:shd w:val="clear" w:color="000000" w:fill="FFFFFF"/>
            <w:hideMark/>
          </w:tcPr>
          <w:p w14:paraId="100CDACE" w14:textId="77777777" w:rsidR="00037F7B" w:rsidRPr="00037F7B" w:rsidRDefault="00037F7B" w:rsidP="00037F7B">
            <w:pPr>
              <w:rPr>
                <w:sz w:val="20"/>
                <w:szCs w:val="20"/>
              </w:rPr>
            </w:pPr>
            <w:r w:rsidRPr="00037F7B">
              <w:rPr>
                <w:sz w:val="20"/>
                <w:szCs w:val="20"/>
              </w:rPr>
              <w:t>Выявление повреждений в кладке, наличия и характера трещин, выветривания, отклонения от вертикали и выпучивания отдельных участков стен, нарушения связей между отдельными конструкциями в домах со стенами из мелких блоков, искусственных и естественных камней.</w:t>
            </w:r>
          </w:p>
        </w:tc>
        <w:tc>
          <w:tcPr>
            <w:tcW w:w="1803" w:type="dxa"/>
            <w:tcBorders>
              <w:top w:val="nil"/>
              <w:left w:val="nil"/>
              <w:bottom w:val="single" w:sz="4" w:space="0" w:color="auto"/>
              <w:right w:val="single" w:sz="4" w:space="0" w:color="auto"/>
            </w:tcBorders>
            <w:shd w:val="clear" w:color="000000" w:fill="FFFFFF"/>
            <w:hideMark/>
          </w:tcPr>
          <w:p w14:paraId="5832BC4B" w14:textId="77777777" w:rsidR="00037F7B" w:rsidRPr="00037F7B" w:rsidRDefault="00037F7B" w:rsidP="00037F7B">
            <w:pPr>
              <w:rPr>
                <w:sz w:val="20"/>
                <w:szCs w:val="20"/>
              </w:rPr>
            </w:pPr>
            <w:r w:rsidRPr="00037F7B">
              <w:rPr>
                <w:sz w:val="20"/>
                <w:szCs w:val="20"/>
              </w:rPr>
              <w:t>2 раза в год</w:t>
            </w:r>
          </w:p>
        </w:tc>
        <w:tc>
          <w:tcPr>
            <w:tcW w:w="1215" w:type="dxa"/>
            <w:tcBorders>
              <w:top w:val="nil"/>
              <w:left w:val="nil"/>
              <w:bottom w:val="single" w:sz="4" w:space="0" w:color="auto"/>
              <w:right w:val="single" w:sz="4" w:space="0" w:color="auto"/>
            </w:tcBorders>
            <w:shd w:val="clear" w:color="000000" w:fill="FFFFFF"/>
            <w:hideMark/>
          </w:tcPr>
          <w:p w14:paraId="2D6E7093" w14:textId="77777777" w:rsidR="00037F7B" w:rsidRPr="00037F7B" w:rsidRDefault="00037F7B" w:rsidP="00037F7B">
            <w:pPr>
              <w:rPr>
                <w:sz w:val="20"/>
                <w:szCs w:val="20"/>
              </w:rPr>
            </w:pPr>
            <w:r w:rsidRPr="00037F7B">
              <w:rPr>
                <w:sz w:val="20"/>
                <w:szCs w:val="20"/>
              </w:rPr>
              <w:t>318,25</w:t>
            </w:r>
          </w:p>
        </w:tc>
        <w:tc>
          <w:tcPr>
            <w:tcW w:w="1418" w:type="dxa"/>
            <w:tcBorders>
              <w:top w:val="nil"/>
              <w:left w:val="nil"/>
              <w:bottom w:val="single" w:sz="4" w:space="0" w:color="auto"/>
              <w:right w:val="single" w:sz="4" w:space="0" w:color="auto"/>
            </w:tcBorders>
            <w:shd w:val="clear" w:color="000000" w:fill="FFFFFF"/>
            <w:hideMark/>
          </w:tcPr>
          <w:p w14:paraId="00E17D64" w14:textId="77777777" w:rsidR="00037F7B" w:rsidRPr="00037F7B" w:rsidRDefault="00037F7B" w:rsidP="00037F7B">
            <w:pPr>
              <w:jc w:val="right"/>
              <w:rPr>
                <w:sz w:val="20"/>
                <w:szCs w:val="20"/>
              </w:rPr>
            </w:pPr>
            <w:r w:rsidRPr="00037F7B">
              <w:rPr>
                <w:sz w:val="20"/>
                <w:szCs w:val="20"/>
              </w:rPr>
              <w:t>0,01</w:t>
            </w:r>
          </w:p>
        </w:tc>
      </w:tr>
      <w:tr w:rsidR="00037F7B" w:rsidRPr="00037F7B" w14:paraId="5829F053" w14:textId="77777777" w:rsidTr="00837C0B">
        <w:trPr>
          <w:trHeight w:val="583"/>
        </w:trPr>
        <w:tc>
          <w:tcPr>
            <w:tcW w:w="780" w:type="dxa"/>
            <w:tcBorders>
              <w:top w:val="nil"/>
              <w:left w:val="single" w:sz="4" w:space="0" w:color="auto"/>
              <w:bottom w:val="single" w:sz="4" w:space="0" w:color="auto"/>
              <w:right w:val="single" w:sz="4" w:space="0" w:color="auto"/>
            </w:tcBorders>
            <w:shd w:val="clear" w:color="000000" w:fill="FFFFFF"/>
            <w:hideMark/>
          </w:tcPr>
          <w:p w14:paraId="7B88BF87" w14:textId="77777777" w:rsidR="00037F7B" w:rsidRPr="00037F7B" w:rsidRDefault="00037F7B" w:rsidP="00037F7B">
            <w:pPr>
              <w:rPr>
                <w:sz w:val="20"/>
                <w:szCs w:val="20"/>
              </w:rPr>
            </w:pPr>
            <w:r w:rsidRPr="00037F7B">
              <w:rPr>
                <w:sz w:val="20"/>
                <w:szCs w:val="20"/>
              </w:rPr>
              <w:t>3.4.</w:t>
            </w:r>
          </w:p>
        </w:tc>
        <w:tc>
          <w:tcPr>
            <w:tcW w:w="5169" w:type="dxa"/>
            <w:tcBorders>
              <w:top w:val="nil"/>
              <w:left w:val="nil"/>
              <w:bottom w:val="single" w:sz="4" w:space="0" w:color="auto"/>
              <w:right w:val="single" w:sz="4" w:space="0" w:color="auto"/>
            </w:tcBorders>
            <w:shd w:val="clear" w:color="000000" w:fill="FFFFFF"/>
            <w:hideMark/>
          </w:tcPr>
          <w:p w14:paraId="4828878B" w14:textId="77777777" w:rsidR="00037F7B" w:rsidRPr="00037F7B" w:rsidRDefault="00037F7B" w:rsidP="00037F7B">
            <w:pPr>
              <w:rPr>
                <w:sz w:val="20"/>
                <w:szCs w:val="20"/>
              </w:rPr>
            </w:pPr>
            <w:r w:rsidRPr="00037F7B">
              <w:rPr>
                <w:sz w:val="20"/>
                <w:szCs w:val="20"/>
              </w:rPr>
              <w:t>В случае выявления повреждений и нарушений - составление плана мероприятий по инструментальному обследованию стен, восстановлению проектных условий их эксплуатации и его выполнение.</w:t>
            </w:r>
          </w:p>
        </w:tc>
        <w:tc>
          <w:tcPr>
            <w:tcW w:w="1803" w:type="dxa"/>
            <w:tcBorders>
              <w:top w:val="nil"/>
              <w:left w:val="nil"/>
              <w:bottom w:val="single" w:sz="4" w:space="0" w:color="auto"/>
              <w:right w:val="single" w:sz="4" w:space="0" w:color="auto"/>
            </w:tcBorders>
            <w:shd w:val="clear" w:color="000000" w:fill="FFFFFF"/>
            <w:hideMark/>
          </w:tcPr>
          <w:p w14:paraId="55E4AFBE" w14:textId="77777777" w:rsidR="00037F7B" w:rsidRPr="00037F7B" w:rsidRDefault="00037F7B" w:rsidP="00037F7B">
            <w:pPr>
              <w:rPr>
                <w:sz w:val="20"/>
                <w:szCs w:val="20"/>
              </w:rPr>
            </w:pPr>
            <w:r w:rsidRPr="00037F7B">
              <w:rPr>
                <w:sz w:val="20"/>
                <w:szCs w:val="20"/>
              </w:rPr>
              <w:t>По мере выявления</w:t>
            </w:r>
          </w:p>
        </w:tc>
        <w:tc>
          <w:tcPr>
            <w:tcW w:w="1215" w:type="dxa"/>
            <w:tcBorders>
              <w:top w:val="nil"/>
              <w:left w:val="nil"/>
              <w:bottom w:val="single" w:sz="4" w:space="0" w:color="auto"/>
              <w:right w:val="single" w:sz="4" w:space="0" w:color="auto"/>
            </w:tcBorders>
            <w:shd w:val="clear" w:color="000000" w:fill="FFFFFF"/>
            <w:hideMark/>
          </w:tcPr>
          <w:p w14:paraId="4136FA78" w14:textId="77777777" w:rsidR="00037F7B" w:rsidRPr="00037F7B" w:rsidRDefault="00037F7B" w:rsidP="00037F7B">
            <w:pPr>
              <w:rPr>
                <w:sz w:val="20"/>
                <w:szCs w:val="20"/>
              </w:rPr>
            </w:pPr>
            <w:r w:rsidRPr="00037F7B">
              <w:rPr>
                <w:sz w:val="20"/>
                <w:szCs w:val="20"/>
              </w:rPr>
              <w:t>1 591,26</w:t>
            </w:r>
          </w:p>
        </w:tc>
        <w:tc>
          <w:tcPr>
            <w:tcW w:w="1418" w:type="dxa"/>
            <w:tcBorders>
              <w:top w:val="nil"/>
              <w:left w:val="nil"/>
              <w:bottom w:val="single" w:sz="4" w:space="0" w:color="auto"/>
              <w:right w:val="single" w:sz="4" w:space="0" w:color="auto"/>
            </w:tcBorders>
            <w:shd w:val="clear" w:color="000000" w:fill="FFFFFF"/>
            <w:hideMark/>
          </w:tcPr>
          <w:p w14:paraId="75339D64" w14:textId="77777777" w:rsidR="00037F7B" w:rsidRPr="00037F7B" w:rsidRDefault="00037F7B" w:rsidP="00037F7B">
            <w:pPr>
              <w:jc w:val="right"/>
              <w:rPr>
                <w:sz w:val="20"/>
                <w:szCs w:val="20"/>
              </w:rPr>
            </w:pPr>
            <w:r w:rsidRPr="00037F7B">
              <w:rPr>
                <w:sz w:val="20"/>
                <w:szCs w:val="20"/>
              </w:rPr>
              <w:t>0,05</w:t>
            </w:r>
          </w:p>
        </w:tc>
      </w:tr>
      <w:tr w:rsidR="00037F7B" w:rsidRPr="00037F7B" w14:paraId="640E7560" w14:textId="77777777" w:rsidTr="00837C0B">
        <w:trPr>
          <w:trHeight w:val="213"/>
        </w:trPr>
        <w:tc>
          <w:tcPr>
            <w:tcW w:w="780" w:type="dxa"/>
            <w:tcBorders>
              <w:top w:val="nil"/>
              <w:left w:val="single" w:sz="4" w:space="0" w:color="auto"/>
              <w:bottom w:val="single" w:sz="4" w:space="0" w:color="auto"/>
              <w:right w:val="single" w:sz="4" w:space="0" w:color="auto"/>
            </w:tcBorders>
            <w:shd w:val="clear" w:color="000000" w:fill="BFBFBF"/>
            <w:hideMark/>
          </w:tcPr>
          <w:p w14:paraId="5BF588AD" w14:textId="77777777" w:rsidR="00037F7B" w:rsidRPr="00037F7B" w:rsidRDefault="00037F7B" w:rsidP="00037F7B">
            <w:pPr>
              <w:rPr>
                <w:sz w:val="20"/>
                <w:szCs w:val="20"/>
              </w:rPr>
            </w:pPr>
            <w:r w:rsidRPr="00037F7B">
              <w:rPr>
                <w:sz w:val="20"/>
                <w:szCs w:val="20"/>
              </w:rPr>
              <w:t>4.</w:t>
            </w:r>
          </w:p>
        </w:tc>
        <w:tc>
          <w:tcPr>
            <w:tcW w:w="8187" w:type="dxa"/>
            <w:gridSpan w:val="3"/>
            <w:tcBorders>
              <w:top w:val="single" w:sz="4" w:space="0" w:color="auto"/>
              <w:left w:val="nil"/>
              <w:bottom w:val="single" w:sz="4" w:space="0" w:color="auto"/>
              <w:right w:val="single" w:sz="4" w:space="0" w:color="000000"/>
            </w:tcBorders>
            <w:shd w:val="clear" w:color="000000" w:fill="BFBFBF"/>
            <w:hideMark/>
          </w:tcPr>
          <w:p w14:paraId="75893D98" w14:textId="77777777" w:rsidR="00037F7B" w:rsidRPr="00037F7B" w:rsidRDefault="00037F7B" w:rsidP="00037F7B">
            <w:pPr>
              <w:rPr>
                <w:sz w:val="20"/>
                <w:szCs w:val="20"/>
              </w:rPr>
            </w:pPr>
            <w:r w:rsidRPr="00037F7B">
              <w:rPr>
                <w:sz w:val="20"/>
                <w:szCs w:val="20"/>
              </w:rPr>
              <w:t xml:space="preserve">Работы, выполняемые в целях надлежащего содержания перекрытий и покрытий многоквартирных домов: </w:t>
            </w:r>
          </w:p>
        </w:tc>
        <w:tc>
          <w:tcPr>
            <w:tcW w:w="1418" w:type="dxa"/>
            <w:tcBorders>
              <w:top w:val="nil"/>
              <w:left w:val="nil"/>
              <w:bottom w:val="single" w:sz="4" w:space="0" w:color="auto"/>
              <w:right w:val="single" w:sz="4" w:space="0" w:color="auto"/>
            </w:tcBorders>
            <w:shd w:val="clear" w:color="000000" w:fill="BFBFBF"/>
            <w:hideMark/>
          </w:tcPr>
          <w:p w14:paraId="2D0CEDE0" w14:textId="77777777" w:rsidR="00037F7B" w:rsidRPr="00037F7B" w:rsidRDefault="00037F7B" w:rsidP="00037F7B">
            <w:pPr>
              <w:jc w:val="right"/>
              <w:rPr>
                <w:sz w:val="20"/>
                <w:szCs w:val="20"/>
              </w:rPr>
            </w:pPr>
            <w:r w:rsidRPr="00037F7B">
              <w:rPr>
                <w:sz w:val="20"/>
                <w:szCs w:val="20"/>
              </w:rPr>
              <w:t>0,09</w:t>
            </w:r>
          </w:p>
        </w:tc>
      </w:tr>
      <w:tr w:rsidR="00037F7B" w:rsidRPr="00037F7B" w14:paraId="0F31030A" w14:textId="77777777" w:rsidTr="00837C0B">
        <w:trPr>
          <w:trHeight w:val="447"/>
        </w:trPr>
        <w:tc>
          <w:tcPr>
            <w:tcW w:w="780" w:type="dxa"/>
            <w:tcBorders>
              <w:top w:val="nil"/>
              <w:left w:val="single" w:sz="4" w:space="0" w:color="auto"/>
              <w:bottom w:val="single" w:sz="4" w:space="0" w:color="auto"/>
              <w:right w:val="single" w:sz="4" w:space="0" w:color="auto"/>
            </w:tcBorders>
            <w:shd w:val="clear" w:color="000000" w:fill="FFFFFF"/>
            <w:hideMark/>
          </w:tcPr>
          <w:p w14:paraId="19B9DD43" w14:textId="77777777" w:rsidR="00037F7B" w:rsidRPr="00037F7B" w:rsidRDefault="00037F7B" w:rsidP="00037F7B">
            <w:pPr>
              <w:rPr>
                <w:sz w:val="20"/>
                <w:szCs w:val="20"/>
              </w:rPr>
            </w:pPr>
            <w:r w:rsidRPr="00037F7B">
              <w:rPr>
                <w:sz w:val="20"/>
                <w:szCs w:val="20"/>
              </w:rPr>
              <w:t>4.1.</w:t>
            </w:r>
          </w:p>
        </w:tc>
        <w:tc>
          <w:tcPr>
            <w:tcW w:w="5169" w:type="dxa"/>
            <w:tcBorders>
              <w:top w:val="nil"/>
              <w:left w:val="nil"/>
              <w:bottom w:val="single" w:sz="4" w:space="0" w:color="auto"/>
              <w:right w:val="single" w:sz="4" w:space="0" w:color="auto"/>
            </w:tcBorders>
            <w:shd w:val="clear" w:color="000000" w:fill="FFFFFF"/>
            <w:hideMark/>
          </w:tcPr>
          <w:p w14:paraId="0A6A10B6" w14:textId="77777777" w:rsidR="00037F7B" w:rsidRPr="00037F7B" w:rsidRDefault="00037F7B" w:rsidP="00037F7B">
            <w:pPr>
              <w:rPr>
                <w:sz w:val="20"/>
                <w:szCs w:val="20"/>
              </w:rPr>
            </w:pPr>
            <w:r w:rsidRPr="00037F7B">
              <w:rPr>
                <w:sz w:val="20"/>
                <w:szCs w:val="20"/>
              </w:rPr>
              <w:t>Выявление нарушений условий эксплуатации, несанкционированных изменений конструктивного решения, выявления прогибов, трещин и колебаний.</w:t>
            </w:r>
          </w:p>
        </w:tc>
        <w:tc>
          <w:tcPr>
            <w:tcW w:w="1803" w:type="dxa"/>
            <w:tcBorders>
              <w:top w:val="nil"/>
              <w:left w:val="nil"/>
              <w:bottom w:val="single" w:sz="4" w:space="0" w:color="auto"/>
              <w:right w:val="single" w:sz="4" w:space="0" w:color="auto"/>
            </w:tcBorders>
            <w:shd w:val="clear" w:color="000000" w:fill="FFFFFF"/>
            <w:hideMark/>
          </w:tcPr>
          <w:p w14:paraId="220FC087" w14:textId="77777777" w:rsidR="00037F7B" w:rsidRPr="00037F7B" w:rsidRDefault="00037F7B" w:rsidP="00037F7B">
            <w:pPr>
              <w:rPr>
                <w:sz w:val="20"/>
                <w:szCs w:val="20"/>
              </w:rPr>
            </w:pPr>
            <w:r w:rsidRPr="00037F7B">
              <w:rPr>
                <w:sz w:val="20"/>
                <w:szCs w:val="20"/>
              </w:rPr>
              <w:t>2 раза в год</w:t>
            </w:r>
          </w:p>
        </w:tc>
        <w:tc>
          <w:tcPr>
            <w:tcW w:w="1215" w:type="dxa"/>
            <w:tcBorders>
              <w:top w:val="nil"/>
              <w:left w:val="nil"/>
              <w:bottom w:val="single" w:sz="4" w:space="0" w:color="auto"/>
              <w:right w:val="single" w:sz="4" w:space="0" w:color="auto"/>
            </w:tcBorders>
            <w:shd w:val="clear" w:color="000000" w:fill="FFFFFF"/>
            <w:hideMark/>
          </w:tcPr>
          <w:p w14:paraId="5159CD8A" w14:textId="77777777" w:rsidR="00037F7B" w:rsidRPr="00037F7B" w:rsidRDefault="00037F7B" w:rsidP="00037F7B">
            <w:pPr>
              <w:rPr>
                <w:sz w:val="20"/>
                <w:szCs w:val="20"/>
              </w:rPr>
            </w:pPr>
            <w:r w:rsidRPr="00037F7B">
              <w:rPr>
                <w:sz w:val="20"/>
                <w:szCs w:val="20"/>
              </w:rPr>
              <w:t>318,25</w:t>
            </w:r>
          </w:p>
        </w:tc>
        <w:tc>
          <w:tcPr>
            <w:tcW w:w="1418" w:type="dxa"/>
            <w:tcBorders>
              <w:top w:val="nil"/>
              <w:left w:val="nil"/>
              <w:bottom w:val="single" w:sz="4" w:space="0" w:color="auto"/>
              <w:right w:val="single" w:sz="4" w:space="0" w:color="auto"/>
            </w:tcBorders>
            <w:shd w:val="clear" w:color="000000" w:fill="FFFFFF"/>
            <w:hideMark/>
          </w:tcPr>
          <w:p w14:paraId="7D2F0072" w14:textId="77777777" w:rsidR="00037F7B" w:rsidRPr="00037F7B" w:rsidRDefault="00037F7B" w:rsidP="00037F7B">
            <w:pPr>
              <w:jc w:val="right"/>
              <w:rPr>
                <w:sz w:val="20"/>
                <w:szCs w:val="20"/>
              </w:rPr>
            </w:pPr>
            <w:r w:rsidRPr="00037F7B">
              <w:rPr>
                <w:sz w:val="20"/>
                <w:szCs w:val="20"/>
              </w:rPr>
              <w:t>0,01</w:t>
            </w:r>
          </w:p>
        </w:tc>
      </w:tr>
      <w:tr w:rsidR="00037F7B" w:rsidRPr="00037F7B" w14:paraId="3890A147" w14:textId="77777777" w:rsidTr="00837C0B">
        <w:trPr>
          <w:trHeight w:val="1307"/>
        </w:trPr>
        <w:tc>
          <w:tcPr>
            <w:tcW w:w="780" w:type="dxa"/>
            <w:tcBorders>
              <w:top w:val="nil"/>
              <w:left w:val="single" w:sz="4" w:space="0" w:color="auto"/>
              <w:bottom w:val="single" w:sz="4" w:space="0" w:color="auto"/>
              <w:right w:val="single" w:sz="4" w:space="0" w:color="auto"/>
            </w:tcBorders>
            <w:shd w:val="clear" w:color="000000" w:fill="FFFFFF"/>
            <w:hideMark/>
          </w:tcPr>
          <w:p w14:paraId="664E4037" w14:textId="77777777" w:rsidR="00037F7B" w:rsidRPr="00037F7B" w:rsidRDefault="00037F7B" w:rsidP="00037F7B">
            <w:pPr>
              <w:rPr>
                <w:sz w:val="20"/>
                <w:szCs w:val="20"/>
              </w:rPr>
            </w:pPr>
            <w:r w:rsidRPr="00037F7B">
              <w:rPr>
                <w:sz w:val="20"/>
                <w:szCs w:val="20"/>
              </w:rPr>
              <w:t>4.2.</w:t>
            </w:r>
          </w:p>
        </w:tc>
        <w:tc>
          <w:tcPr>
            <w:tcW w:w="5169" w:type="dxa"/>
            <w:tcBorders>
              <w:top w:val="nil"/>
              <w:left w:val="nil"/>
              <w:bottom w:val="single" w:sz="4" w:space="0" w:color="auto"/>
              <w:right w:val="single" w:sz="4" w:space="0" w:color="auto"/>
            </w:tcBorders>
            <w:shd w:val="clear" w:color="000000" w:fill="FFFFFF"/>
            <w:hideMark/>
          </w:tcPr>
          <w:p w14:paraId="630276EA" w14:textId="77777777" w:rsidR="00037F7B" w:rsidRPr="00037F7B" w:rsidRDefault="00037F7B" w:rsidP="00037F7B">
            <w:pPr>
              <w:rPr>
                <w:sz w:val="20"/>
                <w:szCs w:val="20"/>
              </w:rPr>
            </w:pPr>
            <w:r w:rsidRPr="00037F7B">
              <w:rPr>
                <w:sz w:val="20"/>
                <w:szCs w:val="20"/>
              </w:rPr>
              <w:t>Выявление наличия, характера и величины трещин в теле перекрытия и в местах примыканий к стенам, отслоения защитного слоя бетона и оголения арматуры, коррозии арматуры в домах с перекрытиями и покрытиями из монолитного железобетона и сборных железобетонных плит.</w:t>
            </w:r>
          </w:p>
        </w:tc>
        <w:tc>
          <w:tcPr>
            <w:tcW w:w="1803" w:type="dxa"/>
            <w:tcBorders>
              <w:top w:val="nil"/>
              <w:left w:val="nil"/>
              <w:bottom w:val="single" w:sz="4" w:space="0" w:color="auto"/>
              <w:right w:val="single" w:sz="4" w:space="0" w:color="auto"/>
            </w:tcBorders>
            <w:shd w:val="clear" w:color="000000" w:fill="FFFFFF"/>
            <w:hideMark/>
          </w:tcPr>
          <w:p w14:paraId="7098CF4A" w14:textId="77777777" w:rsidR="00037F7B" w:rsidRPr="00037F7B" w:rsidRDefault="00037F7B" w:rsidP="00037F7B">
            <w:pPr>
              <w:rPr>
                <w:sz w:val="20"/>
                <w:szCs w:val="20"/>
              </w:rPr>
            </w:pPr>
            <w:r w:rsidRPr="00037F7B">
              <w:rPr>
                <w:sz w:val="20"/>
                <w:szCs w:val="20"/>
              </w:rPr>
              <w:t>2 раза в год</w:t>
            </w:r>
          </w:p>
        </w:tc>
        <w:tc>
          <w:tcPr>
            <w:tcW w:w="1215" w:type="dxa"/>
            <w:tcBorders>
              <w:top w:val="nil"/>
              <w:left w:val="nil"/>
              <w:bottom w:val="single" w:sz="4" w:space="0" w:color="auto"/>
              <w:right w:val="single" w:sz="4" w:space="0" w:color="auto"/>
            </w:tcBorders>
            <w:shd w:val="clear" w:color="000000" w:fill="FFFFFF"/>
            <w:hideMark/>
          </w:tcPr>
          <w:p w14:paraId="31553362" w14:textId="77777777" w:rsidR="00037F7B" w:rsidRPr="00037F7B" w:rsidRDefault="00037F7B" w:rsidP="00037F7B">
            <w:pPr>
              <w:rPr>
                <w:sz w:val="20"/>
                <w:szCs w:val="20"/>
              </w:rPr>
            </w:pPr>
            <w:r w:rsidRPr="00037F7B">
              <w:rPr>
                <w:sz w:val="20"/>
                <w:szCs w:val="20"/>
              </w:rPr>
              <w:t>318,25</w:t>
            </w:r>
          </w:p>
        </w:tc>
        <w:tc>
          <w:tcPr>
            <w:tcW w:w="1418" w:type="dxa"/>
            <w:tcBorders>
              <w:top w:val="nil"/>
              <w:left w:val="nil"/>
              <w:bottom w:val="single" w:sz="4" w:space="0" w:color="auto"/>
              <w:right w:val="single" w:sz="4" w:space="0" w:color="auto"/>
            </w:tcBorders>
            <w:shd w:val="clear" w:color="000000" w:fill="FFFFFF"/>
            <w:hideMark/>
          </w:tcPr>
          <w:p w14:paraId="2CA106DA" w14:textId="77777777" w:rsidR="00037F7B" w:rsidRPr="00037F7B" w:rsidRDefault="00037F7B" w:rsidP="00037F7B">
            <w:pPr>
              <w:jc w:val="right"/>
              <w:rPr>
                <w:sz w:val="20"/>
                <w:szCs w:val="20"/>
              </w:rPr>
            </w:pPr>
            <w:r w:rsidRPr="00037F7B">
              <w:rPr>
                <w:sz w:val="20"/>
                <w:szCs w:val="20"/>
              </w:rPr>
              <w:t>0,01</w:t>
            </w:r>
          </w:p>
        </w:tc>
      </w:tr>
      <w:tr w:rsidR="00037F7B" w:rsidRPr="00037F7B" w14:paraId="00E8AF44" w14:textId="77777777" w:rsidTr="00837C0B">
        <w:trPr>
          <w:trHeight w:val="1625"/>
        </w:trPr>
        <w:tc>
          <w:tcPr>
            <w:tcW w:w="780" w:type="dxa"/>
            <w:tcBorders>
              <w:top w:val="nil"/>
              <w:left w:val="single" w:sz="4" w:space="0" w:color="auto"/>
              <w:bottom w:val="single" w:sz="4" w:space="0" w:color="auto"/>
              <w:right w:val="single" w:sz="4" w:space="0" w:color="auto"/>
            </w:tcBorders>
            <w:shd w:val="clear" w:color="000000" w:fill="FFFFFF"/>
            <w:hideMark/>
          </w:tcPr>
          <w:p w14:paraId="1F87F098" w14:textId="77777777" w:rsidR="00037F7B" w:rsidRPr="00037F7B" w:rsidRDefault="00037F7B" w:rsidP="00037F7B">
            <w:pPr>
              <w:rPr>
                <w:sz w:val="20"/>
                <w:szCs w:val="20"/>
              </w:rPr>
            </w:pPr>
            <w:r w:rsidRPr="00037F7B">
              <w:rPr>
                <w:sz w:val="20"/>
                <w:szCs w:val="20"/>
              </w:rPr>
              <w:t>4.3.</w:t>
            </w:r>
          </w:p>
        </w:tc>
        <w:tc>
          <w:tcPr>
            <w:tcW w:w="5169" w:type="dxa"/>
            <w:tcBorders>
              <w:top w:val="nil"/>
              <w:left w:val="nil"/>
              <w:bottom w:val="single" w:sz="4" w:space="0" w:color="auto"/>
              <w:right w:val="single" w:sz="4" w:space="0" w:color="auto"/>
            </w:tcBorders>
            <w:shd w:val="clear" w:color="000000" w:fill="FFFFFF"/>
            <w:hideMark/>
          </w:tcPr>
          <w:p w14:paraId="3D25BBDB" w14:textId="77777777" w:rsidR="00037F7B" w:rsidRPr="00037F7B" w:rsidRDefault="00037F7B" w:rsidP="00037F7B">
            <w:pPr>
              <w:rPr>
                <w:sz w:val="20"/>
                <w:szCs w:val="20"/>
              </w:rPr>
            </w:pPr>
            <w:r w:rsidRPr="00037F7B">
              <w:rPr>
                <w:sz w:val="20"/>
                <w:szCs w:val="20"/>
              </w:rPr>
              <w:t>Выявление наличия, характера и величины трещин, смещения плит одной относительно другой по высоте, отслоения выравнивающего слоя в заделке швов, следов протечек или промерзаний на плитах и на стенах в местах опирания, отслоения защитного слоя бетона и оголения арматуры, коррозии арматуры в домах с перекрытиями и покрытиями из сборного железобетонного настила.</w:t>
            </w:r>
          </w:p>
        </w:tc>
        <w:tc>
          <w:tcPr>
            <w:tcW w:w="1803" w:type="dxa"/>
            <w:tcBorders>
              <w:top w:val="nil"/>
              <w:left w:val="nil"/>
              <w:bottom w:val="single" w:sz="4" w:space="0" w:color="auto"/>
              <w:right w:val="single" w:sz="4" w:space="0" w:color="auto"/>
            </w:tcBorders>
            <w:shd w:val="clear" w:color="000000" w:fill="FFFFFF"/>
            <w:hideMark/>
          </w:tcPr>
          <w:p w14:paraId="6BA482B8" w14:textId="77777777" w:rsidR="00037F7B" w:rsidRPr="00037F7B" w:rsidRDefault="00037F7B" w:rsidP="00037F7B">
            <w:pPr>
              <w:rPr>
                <w:sz w:val="20"/>
                <w:szCs w:val="20"/>
              </w:rPr>
            </w:pPr>
            <w:r w:rsidRPr="00037F7B">
              <w:rPr>
                <w:sz w:val="20"/>
                <w:szCs w:val="20"/>
              </w:rPr>
              <w:t>2 раза в год</w:t>
            </w:r>
          </w:p>
        </w:tc>
        <w:tc>
          <w:tcPr>
            <w:tcW w:w="1215" w:type="dxa"/>
            <w:tcBorders>
              <w:top w:val="nil"/>
              <w:left w:val="nil"/>
              <w:bottom w:val="single" w:sz="4" w:space="0" w:color="auto"/>
              <w:right w:val="single" w:sz="4" w:space="0" w:color="auto"/>
            </w:tcBorders>
            <w:shd w:val="clear" w:color="000000" w:fill="FFFFFF"/>
            <w:hideMark/>
          </w:tcPr>
          <w:p w14:paraId="2137B599" w14:textId="77777777" w:rsidR="00037F7B" w:rsidRPr="00037F7B" w:rsidRDefault="00037F7B" w:rsidP="00037F7B">
            <w:pPr>
              <w:rPr>
                <w:sz w:val="20"/>
                <w:szCs w:val="20"/>
              </w:rPr>
            </w:pPr>
            <w:r w:rsidRPr="00037F7B">
              <w:rPr>
                <w:sz w:val="20"/>
                <w:szCs w:val="20"/>
              </w:rPr>
              <w:t>318,25</w:t>
            </w:r>
          </w:p>
        </w:tc>
        <w:tc>
          <w:tcPr>
            <w:tcW w:w="1418" w:type="dxa"/>
            <w:tcBorders>
              <w:top w:val="nil"/>
              <w:left w:val="nil"/>
              <w:bottom w:val="single" w:sz="4" w:space="0" w:color="auto"/>
              <w:right w:val="single" w:sz="4" w:space="0" w:color="auto"/>
            </w:tcBorders>
            <w:shd w:val="clear" w:color="000000" w:fill="FFFFFF"/>
            <w:hideMark/>
          </w:tcPr>
          <w:p w14:paraId="713E5FA8" w14:textId="77777777" w:rsidR="00037F7B" w:rsidRPr="00037F7B" w:rsidRDefault="00037F7B" w:rsidP="00037F7B">
            <w:pPr>
              <w:jc w:val="right"/>
              <w:rPr>
                <w:sz w:val="20"/>
                <w:szCs w:val="20"/>
              </w:rPr>
            </w:pPr>
            <w:r w:rsidRPr="00037F7B">
              <w:rPr>
                <w:sz w:val="20"/>
                <w:szCs w:val="20"/>
              </w:rPr>
              <w:t>0,01</w:t>
            </w:r>
          </w:p>
        </w:tc>
      </w:tr>
      <w:tr w:rsidR="00037F7B" w:rsidRPr="00037F7B" w14:paraId="7D900135" w14:textId="77777777" w:rsidTr="00837C0B">
        <w:trPr>
          <w:trHeight w:val="489"/>
        </w:trPr>
        <w:tc>
          <w:tcPr>
            <w:tcW w:w="780" w:type="dxa"/>
            <w:tcBorders>
              <w:top w:val="nil"/>
              <w:left w:val="single" w:sz="4" w:space="0" w:color="auto"/>
              <w:bottom w:val="single" w:sz="4" w:space="0" w:color="auto"/>
              <w:right w:val="single" w:sz="4" w:space="0" w:color="auto"/>
            </w:tcBorders>
            <w:shd w:val="clear" w:color="000000" w:fill="FFFFFF"/>
            <w:hideMark/>
          </w:tcPr>
          <w:p w14:paraId="7998614C" w14:textId="77777777" w:rsidR="00037F7B" w:rsidRPr="00037F7B" w:rsidRDefault="00037F7B" w:rsidP="00037F7B">
            <w:pPr>
              <w:rPr>
                <w:sz w:val="20"/>
                <w:szCs w:val="20"/>
              </w:rPr>
            </w:pPr>
            <w:r w:rsidRPr="00037F7B">
              <w:rPr>
                <w:sz w:val="20"/>
                <w:szCs w:val="20"/>
              </w:rPr>
              <w:t>4.4.</w:t>
            </w:r>
          </w:p>
        </w:tc>
        <w:tc>
          <w:tcPr>
            <w:tcW w:w="5169" w:type="dxa"/>
            <w:tcBorders>
              <w:top w:val="nil"/>
              <w:left w:val="nil"/>
              <w:bottom w:val="single" w:sz="4" w:space="0" w:color="auto"/>
              <w:right w:val="single" w:sz="4" w:space="0" w:color="auto"/>
            </w:tcBorders>
            <w:shd w:val="clear" w:color="000000" w:fill="FFFFFF"/>
            <w:hideMark/>
          </w:tcPr>
          <w:p w14:paraId="65D99725" w14:textId="77777777" w:rsidR="00037F7B" w:rsidRPr="00037F7B" w:rsidRDefault="00037F7B" w:rsidP="00037F7B">
            <w:pPr>
              <w:rPr>
                <w:sz w:val="20"/>
                <w:szCs w:val="20"/>
              </w:rPr>
            </w:pPr>
            <w:r w:rsidRPr="00037F7B">
              <w:rPr>
                <w:sz w:val="20"/>
                <w:szCs w:val="20"/>
              </w:rPr>
              <w:t>Проверка состояния утеплителя, гидроизоляции и звукоизоляции, адгезии отделочных слоев к конструкциям перекрытия (покрытия).</w:t>
            </w:r>
          </w:p>
        </w:tc>
        <w:tc>
          <w:tcPr>
            <w:tcW w:w="1803" w:type="dxa"/>
            <w:tcBorders>
              <w:top w:val="nil"/>
              <w:left w:val="nil"/>
              <w:bottom w:val="single" w:sz="4" w:space="0" w:color="auto"/>
              <w:right w:val="single" w:sz="4" w:space="0" w:color="auto"/>
            </w:tcBorders>
            <w:shd w:val="clear" w:color="000000" w:fill="FFFFFF"/>
            <w:hideMark/>
          </w:tcPr>
          <w:p w14:paraId="67885974" w14:textId="77777777" w:rsidR="00037F7B" w:rsidRPr="00037F7B" w:rsidRDefault="00037F7B" w:rsidP="00037F7B">
            <w:pPr>
              <w:rPr>
                <w:sz w:val="20"/>
                <w:szCs w:val="20"/>
              </w:rPr>
            </w:pPr>
            <w:r w:rsidRPr="00037F7B">
              <w:rPr>
                <w:sz w:val="20"/>
                <w:szCs w:val="20"/>
              </w:rPr>
              <w:t>2 раза в год</w:t>
            </w:r>
          </w:p>
        </w:tc>
        <w:tc>
          <w:tcPr>
            <w:tcW w:w="1215" w:type="dxa"/>
            <w:tcBorders>
              <w:top w:val="nil"/>
              <w:left w:val="nil"/>
              <w:bottom w:val="single" w:sz="4" w:space="0" w:color="auto"/>
              <w:right w:val="single" w:sz="4" w:space="0" w:color="auto"/>
            </w:tcBorders>
            <w:shd w:val="clear" w:color="000000" w:fill="FFFFFF"/>
            <w:hideMark/>
          </w:tcPr>
          <w:p w14:paraId="74DCB05F" w14:textId="77777777" w:rsidR="00037F7B" w:rsidRPr="00037F7B" w:rsidRDefault="00037F7B" w:rsidP="00037F7B">
            <w:pPr>
              <w:rPr>
                <w:sz w:val="20"/>
                <w:szCs w:val="20"/>
              </w:rPr>
            </w:pPr>
            <w:r w:rsidRPr="00037F7B">
              <w:rPr>
                <w:sz w:val="20"/>
                <w:szCs w:val="20"/>
              </w:rPr>
              <w:t>318,25</w:t>
            </w:r>
          </w:p>
        </w:tc>
        <w:tc>
          <w:tcPr>
            <w:tcW w:w="1418" w:type="dxa"/>
            <w:tcBorders>
              <w:top w:val="nil"/>
              <w:left w:val="nil"/>
              <w:bottom w:val="single" w:sz="4" w:space="0" w:color="auto"/>
              <w:right w:val="single" w:sz="4" w:space="0" w:color="auto"/>
            </w:tcBorders>
            <w:shd w:val="clear" w:color="000000" w:fill="FFFFFF"/>
            <w:hideMark/>
          </w:tcPr>
          <w:p w14:paraId="516728AB" w14:textId="77777777" w:rsidR="00037F7B" w:rsidRPr="00037F7B" w:rsidRDefault="00037F7B" w:rsidP="00037F7B">
            <w:pPr>
              <w:jc w:val="right"/>
              <w:rPr>
                <w:sz w:val="20"/>
                <w:szCs w:val="20"/>
              </w:rPr>
            </w:pPr>
            <w:r w:rsidRPr="00037F7B">
              <w:rPr>
                <w:sz w:val="20"/>
                <w:szCs w:val="20"/>
              </w:rPr>
              <w:t>0,01</w:t>
            </w:r>
          </w:p>
        </w:tc>
      </w:tr>
      <w:tr w:rsidR="00037F7B" w:rsidRPr="00037F7B" w14:paraId="2E7997BA" w14:textId="77777777" w:rsidTr="00837C0B">
        <w:trPr>
          <w:trHeight w:val="626"/>
        </w:trPr>
        <w:tc>
          <w:tcPr>
            <w:tcW w:w="780" w:type="dxa"/>
            <w:tcBorders>
              <w:top w:val="nil"/>
              <w:left w:val="single" w:sz="4" w:space="0" w:color="auto"/>
              <w:bottom w:val="single" w:sz="4" w:space="0" w:color="auto"/>
              <w:right w:val="single" w:sz="4" w:space="0" w:color="auto"/>
            </w:tcBorders>
            <w:shd w:val="clear" w:color="000000" w:fill="FFFFFF"/>
            <w:hideMark/>
          </w:tcPr>
          <w:p w14:paraId="188B4D56" w14:textId="77777777" w:rsidR="00037F7B" w:rsidRPr="00037F7B" w:rsidRDefault="00037F7B" w:rsidP="00037F7B">
            <w:pPr>
              <w:rPr>
                <w:sz w:val="20"/>
                <w:szCs w:val="20"/>
              </w:rPr>
            </w:pPr>
            <w:r w:rsidRPr="00037F7B">
              <w:rPr>
                <w:sz w:val="20"/>
                <w:szCs w:val="20"/>
              </w:rPr>
              <w:t>4.5.</w:t>
            </w:r>
          </w:p>
        </w:tc>
        <w:tc>
          <w:tcPr>
            <w:tcW w:w="5169" w:type="dxa"/>
            <w:tcBorders>
              <w:top w:val="nil"/>
              <w:left w:val="nil"/>
              <w:bottom w:val="single" w:sz="4" w:space="0" w:color="auto"/>
              <w:right w:val="single" w:sz="4" w:space="0" w:color="auto"/>
            </w:tcBorders>
            <w:shd w:val="clear" w:color="000000" w:fill="FFFFFF"/>
            <w:hideMark/>
          </w:tcPr>
          <w:p w14:paraId="3322921E" w14:textId="77777777" w:rsidR="00037F7B" w:rsidRPr="00037F7B" w:rsidRDefault="00037F7B" w:rsidP="00037F7B">
            <w:pPr>
              <w:rPr>
                <w:sz w:val="20"/>
                <w:szCs w:val="20"/>
              </w:rPr>
            </w:pPr>
            <w:r w:rsidRPr="00037F7B">
              <w:rPr>
                <w:sz w:val="20"/>
                <w:szCs w:val="20"/>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803" w:type="dxa"/>
            <w:tcBorders>
              <w:top w:val="nil"/>
              <w:left w:val="nil"/>
              <w:bottom w:val="single" w:sz="4" w:space="0" w:color="auto"/>
              <w:right w:val="single" w:sz="4" w:space="0" w:color="auto"/>
            </w:tcBorders>
            <w:shd w:val="clear" w:color="000000" w:fill="FFFFFF"/>
            <w:hideMark/>
          </w:tcPr>
          <w:p w14:paraId="504C5360" w14:textId="77777777" w:rsidR="00037F7B" w:rsidRPr="00037F7B" w:rsidRDefault="00037F7B" w:rsidP="00037F7B">
            <w:pPr>
              <w:rPr>
                <w:sz w:val="20"/>
                <w:szCs w:val="20"/>
              </w:rPr>
            </w:pPr>
            <w:r w:rsidRPr="00037F7B">
              <w:rPr>
                <w:sz w:val="20"/>
                <w:szCs w:val="20"/>
              </w:rPr>
              <w:t>По мере выявления</w:t>
            </w:r>
          </w:p>
        </w:tc>
        <w:tc>
          <w:tcPr>
            <w:tcW w:w="1215" w:type="dxa"/>
            <w:tcBorders>
              <w:top w:val="nil"/>
              <w:left w:val="nil"/>
              <w:bottom w:val="single" w:sz="4" w:space="0" w:color="auto"/>
              <w:right w:val="single" w:sz="4" w:space="0" w:color="auto"/>
            </w:tcBorders>
            <w:shd w:val="clear" w:color="000000" w:fill="FFFFFF"/>
            <w:hideMark/>
          </w:tcPr>
          <w:p w14:paraId="1B2778D9" w14:textId="77777777" w:rsidR="00037F7B" w:rsidRPr="00037F7B" w:rsidRDefault="00037F7B" w:rsidP="00037F7B">
            <w:pPr>
              <w:rPr>
                <w:sz w:val="20"/>
                <w:szCs w:val="20"/>
              </w:rPr>
            </w:pPr>
            <w:r w:rsidRPr="00037F7B">
              <w:rPr>
                <w:sz w:val="20"/>
                <w:szCs w:val="20"/>
              </w:rPr>
              <w:t>1 591,26</w:t>
            </w:r>
          </w:p>
        </w:tc>
        <w:tc>
          <w:tcPr>
            <w:tcW w:w="1418" w:type="dxa"/>
            <w:tcBorders>
              <w:top w:val="nil"/>
              <w:left w:val="nil"/>
              <w:bottom w:val="single" w:sz="4" w:space="0" w:color="auto"/>
              <w:right w:val="single" w:sz="4" w:space="0" w:color="auto"/>
            </w:tcBorders>
            <w:shd w:val="clear" w:color="000000" w:fill="FFFFFF"/>
            <w:hideMark/>
          </w:tcPr>
          <w:p w14:paraId="5453D0AE" w14:textId="77777777" w:rsidR="00037F7B" w:rsidRPr="00037F7B" w:rsidRDefault="00037F7B" w:rsidP="00037F7B">
            <w:pPr>
              <w:jc w:val="right"/>
              <w:rPr>
                <w:sz w:val="20"/>
                <w:szCs w:val="20"/>
              </w:rPr>
            </w:pPr>
            <w:r w:rsidRPr="00037F7B">
              <w:rPr>
                <w:sz w:val="20"/>
                <w:szCs w:val="20"/>
              </w:rPr>
              <w:t>0,05</w:t>
            </w:r>
          </w:p>
        </w:tc>
      </w:tr>
      <w:tr w:rsidR="00037F7B" w:rsidRPr="00037F7B" w14:paraId="0A9F20AD" w14:textId="77777777" w:rsidTr="00837C0B">
        <w:trPr>
          <w:trHeight w:val="353"/>
        </w:trPr>
        <w:tc>
          <w:tcPr>
            <w:tcW w:w="780" w:type="dxa"/>
            <w:tcBorders>
              <w:top w:val="nil"/>
              <w:left w:val="single" w:sz="4" w:space="0" w:color="auto"/>
              <w:bottom w:val="single" w:sz="4" w:space="0" w:color="auto"/>
              <w:right w:val="single" w:sz="4" w:space="0" w:color="auto"/>
            </w:tcBorders>
            <w:shd w:val="clear" w:color="000000" w:fill="BFBFBF"/>
            <w:hideMark/>
          </w:tcPr>
          <w:p w14:paraId="09BE7F5C" w14:textId="77777777" w:rsidR="00037F7B" w:rsidRPr="00037F7B" w:rsidRDefault="00037F7B" w:rsidP="00037F7B">
            <w:pPr>
              <w:rPr>
                <w:sz w:val="20"/>
                <w:szCs w:val="20"/>
              </w:rPr>
            </w:pPr>
            <w:r w:rsidRPr="00037F7B">
              <w:rPr>
                <w:sz w:val="20"/>
                <w:szCs w:val="20"/>
              </w:rPr>
              <w:t>5.</w:t>
            </w:r>
          </w:p>
        </w:tc>
        <w:tc>
          <w:tcPr>
            <w:tcW w:w="8187" w:type="dxa"/>
            <w:gridSpan w:val="3"/>
            <w:tcBorders>
              <w:top w:val="single" w:sz="4" w:space="0" w:color="auto"/>
              <w:left w:val="nil"/>
              <w:bottom w:val="single" w:sz="4" w:space="0" w:color="auto"/>
              <w:right w:val="single" w:sz="4" w:space="0" w:color="auto"/>
            </w:tcBorders>
            <w:shd w:val="clear" w:color="000000" w:fill="BFBFBF"/>
            <w:hideMark/>
          </w:tcPr>
          <w:p w14:paraId="6C289628" w14:textId="77777777" w:rsidR="00037F7B" w:rsidRPr="00037F7B" w:rsidRDefault="00037F7B" w:rsidP="00037F7B">
            <w:pPr>
              <w:rPr>
                <w:sz w:val="20"/>
                <w:szCs w:val="20"/>
              </w:rPr>
            </w:pPr>
            <w:r w:rsidRPr="00037F7B">
              <w:rPr>
                <w:sz w:val="20"/>
                <w:szCs w:val="20"/>
              </w:rPr>
              <w:t>Работы, выполняемые в целях надлежащего содержания колонн и столбов многоквартирных домов:</w:t>
            </w:r>
          </w:p>
        </w:tc>
        <w:tc>
          <w:tcPr>
            <w:tcW w:w="1418" w:type="dxa"/>
            <w:tcBorders>
              <w:top w:val="nil"/>
              <w:left w:val="nil"/>
              <w:bottom w:val="single" w:sz="4" w:space="0" w:color="auto"/>
              <w:right w:val="single" w:sz="4" w:space="0" w:color="auto"/>
            </w:tcBorders>
            <w:shd w:val="clear" w:color="000000" w:fill="BFBFBF"/>
            <w:hideMark/>
          </w:tcPr>
          <w:p w14:paraId="6C155D09" w14:textId="77777777" w:rsidR="00037F7B" w:rsidRPr="00037F7B" w:rsidRDefault="00037F7B" w:rsidP="00037F7B">
            <w:pPr>
              <w:jc w:val="right"/>
              <w:rPr>
                <w:sz w:val="20"/>
                <w:szCs w:val="20"/>
              </w:rPr>
            </w:pPr>
            <w:r w:rsidRPr="00037F7B">
              <w:rPr>
                <w:sz w:val="20"/>
                <w:szCs w:val="20"/>
              </w:rPr>
              <w:t>0,08</w:t>
            </w:r>
          </w:p>
        </w:tc>
      </w:tr>
      <w:tr w:rsidR="00037F7B" w:rsidRPr="00037F7B" w14:paraId="14B0F544" w14:textId="77777777" w:rsidTr="00837C0B">
        <w:trPr>
          <w:trHeight w:val="870"/>
        </w:trPr>
        <w:tc>
          <w:tcPr>
            <w:tcW w:w="780" w:type="dxa"/>
            <w:tcBorders>
              <w:top w:val="nil"/>
              <w:left w:val="single" w:sz="4" w:space="0" w:color="auto"/>
              <w:bottom w:val="single" w:sz="4" w:space="0" w:color="auto"/>
              <w:right w:val="single" w:sz="4" w:space="0" w:color="auto"/>
            </w:tcBorders>
            <w:shd w:val="clear" w:color="000000" w:fill="FFFFFF"/>
            <w:hideMark/>
          </w:tcPr>
          <w:p w14:paraId="15B550CF" w14:textId="77777777" w:rsidR="00037F7B" w:rsidRPr="00037F7B" w:rsidRDefault="00037F7B" w:rsidP="00037F7B">
            <w:pPr>
              <w:rPr>
                <w:sz w:val="20"/>
                <w:szCs w:val="20"/>
              </w:rPr>
            </w:pPr>
            <w:r w:rsidRPr="00037F7B">
              <w:rPr>
                <w:sz w:val="20"/>
                <w:szCs w:val="20"/>
              </w:rPr>
              <w:t>5.1.</w:t>
            </w:r>
          </w:p>
        </w:tc>
        <w:tc>
          <w:tcPr>
            <w:tcW w:w="5169" w:type="dxa"/>
            <w:tcBorders>
              <w:top w:val="nil"/>
              <w:left w:val="nil"/>
              <w:bottom w:val="single" w:sz="4" w:space="0" w:color="auto"/>
              <w:right w:val="single" w:sz="4" w:space="0" w:color="auto"/>
            </w:tcBorders>
            <w:shd w:val="clear" w:color="000000" w:fill="FFFFFF"/>
            <w:hideMark/>
          </w:tcPr>
          <w:p w14:paraId="67E9E55F" w14:textId="77777777" w:rsidR="00037F7B" w:rsidRPr="00037F7B" w:rsidRDefault="00037F7B" w:rsidP="00037F7B">
            <w:pPr>
              <w:rPr>
                <w:sz w:val="20"/>
                <w:szCs w:val="20"/>
              </w:rPr>
            </w:pPr>
            <w:r w:rsidRPr="00037F7B">
              <w:rPr>
                <w:sz w:val="20"/>
                <w:szCs w:val="20"/>
              </w:rPr>
              <w:t>Выявление нарушений условий эксплуатации, несанкционированных изменений конструктивного решения, потери устойчивости, наличия, характера и величины трещин, выпучивания, отклонения от вертикали.</w:t>
            </w:r>
          </w:p>
        </w:tc>
        <w:tc>
          <w:tcPr>
            <w:tcW w:w="1803" w:type="dxa"/>
            <w:tcBorders>
              <w:top w:val="nil"/>
              <w:left w:val="nil"/>
              <w:bottom w:val="single" w:sz="4" w:space="0" w:color="auto"/>
              <w:right w:val="single" w:sz="4" w:space="0" w:color="auto"/>
            </w:tcBorders>
            <w:shd w:val="clear" w:color="000000" w:fill="FFFFFF"/>
            <w:hideMark/>
          </w:tcPr>
          <w:p w14:paraId="131154FE" w14:textId="77777777" w:rsidR="00037F7B" w:rsidRPr="00037F7B" w:rsidRDefault="00037F7B" w:rsidP="00037F7B">
            <w:pPr>
              <w:rPr>
                <w:sz w:val="20"/>
                <w:szCs w:val="20"/>
              </w:rPr>
            </w:pPr>
            <w:r w:rsidRPr="00037F7B">
              <w:rPr>
                <w:sz w:val="20"/>
                <w:szCs w:val="20"/>
              </w:rPr>
              <w:t>2 раза в год</w:t>
            </w:r>
          </w:p>
        </w:tc>
        <w:tc>
          <w:tcPr>
            <w:tcW w:w="1215" w:type="dxa"/>
            <w:tcBorders>
              <w:top w:val="nil"/>
              <w:left w:val="nil"/>
              <w:bottom w:val="single" w:sz="4" w:space="0" w:color="auto"/>
              <w:right w:val="single" w:sz="4" w:space="0" w:color="auto"/>
            </w:tcBorders>
            <w:shd w:val="clear" w:color="000000" w:fill="FFFFFF"/>
            <w:hideMark/>
          </w:tcPr>
          <w:p w14:paraId="1AF641D5" w14:textId="77777777" w:rsidR="00037F7B" w:rsidRPr="00037F7B" w:rsidRDefault="00037F7B" w:rsidP="00037F7B">
            <w:pPr>
              <w:rPr>
                <w:sz w:val="20"/>
                <w:szCs w:val="20"/>
              </w:rPr>
            </w:pPr>
            <w:r w:rsidRPr="00037F7B">
              <w:rPr>
                <w:sz w:val="20"/>
                <w:szCs w:val="20"/>
              </w:rPr>
              <w:t>318,252</w:t>
            </w:r>
          </w:p>
        </w:tc>
        <w:tc>
          <w:tcPr>
            <w:tcW w:w="1418" w:type="dxa"/>
            <w:tcBorders>
              <w:top w:val="nil"/>
              <w:left w:val="nil"/>
              <w:bottom w:val="single" w:sz="4" w:space="0" w:color="auto"/>
              <w:right w:val="single" w:sz="4" w:space="0" w:color="auto"/>
            </w:tcBorders>
            <w:shd w:val="clear" w:color="000000" w:fill="FFFFFF"/>
            <w:hideMark/>
          </w:tcPr>
          <w:p w14:paraId="74484CA3" w14:textId="77777777" w:rsidR="00037F7B" w:rsidRPr="00037F7B" w:rsidRDefault="00037F7B" w:rsidP="00037F7B">
            <w:pPr>
              <w:jc w:val="right"/>
              <w:rPr>
                <w:sz w:val="20"/>
                <w:szCs w:val="20"/>
              </w:rPr>
            </w:pPr>
            <w:r w:rsidRPr="00037F7B">
              <w:rPr>
                <w:sz w:val="20"/>
                <w:szCs w:val="20"/>
              </w:rPr>
              <w:t>0,01</w:t>
            </w:r>
          </w:p>
        </w:tc>
      </w:tr>
      <w:tr w:rsidR="00037F7B" w:rsidRPr="00037F7B" w14:paraId="6D597FF5" w14:textId="77777777" w:rsidTr="00837C0B">
        <w:trPr>
          <w:trHeight w:val="1000"/>
        </w:trPr>
        <w:tc>
          <w:tcPr>
            <w:tcW w:w="780" w:type="dxa"/>
            <w:tcBorders>
              <w:top w:val="nil"/>
              <w:left w:val="single" w:sz="4" w:space="0" w:color="auto"/>
              <w:bottom w:val="single" w:sz="4" w:space="0" w:color="auto"/>
              <w:right w:val="single" w:sz="4" w:space="0" w:color="auto"/>
            </w:tcBorders>
            <w:shd w:val="clear" w:color="000000" w:fill="FFFFFF"/>
            <w:hideMark/>
          </w:tcPr>
          <w:p w14:paraId="63BDE27B" w14:textId="77777777" w:rsidR="00037F7B" w:rsidRPr="00037F7B" w:rsidRDefault="00037F7B" w:rsidP="00037F7B">
            <w:pPr>
              <w:rPr>
                <w:sz w:val="20"/>
                <w:szCs w:val="20"/>
              </w:rPr>
            </w:pPr>
            <w:r w:rsidRPr="00037F7B">
              <w:rPr>
                <w:sz w:val="20"/>
                <w:szCs w:val="20"/>
              </w:rPr>
              <w:t>5.2.</w:t>
            </w:r>
          </w:p>
        </w:tc>
        <w:tc>
          <w:tcPr>
            <w:tcW w:w="5169" w:type="dxa"/>
            <w:tcBorders>
              <w:top w:val="nil"/>
              <w:left w:val="nil"/>
              <w:bottom w:val="single" w:sz="4" w:space="0" w:color="auto"/>
              <w:right w:val="single" w:sz="4" w:space="0" w:color="auto"/>
            </w:tcBorders>
            <w:shd w:val="clear" w:color="000000" w:fill="FFFFFF"/>
            <w:hideMark/>
          </w:tcPr>
          <w:p w14:paraId="06A66C0B" w14:textId="77777777" w:rsidR="00037F7B" w:rsidRPr="00037F7B" w:rsidRDefault="00037F7B" w:rsidP="00037F7B">
            <w:pPr>
              <w:rPr>
                <w:sz w:val="20"/>
                <w:szCs w:val="20"/>
              </w:rPr>
            </w:pPr>
            <w:r w:rsidRPr="00037F7B">
              <w:rPr>
                <w:sz w:val="20"/>
                <w:szCs w:val="20"/>
              </w:rPr>
              <w:t>Контроль состояния и выявление коррозии арматуры и арматурной сетки, отслоения защитного слоя бетона, оголения арматуры и нарушения ее сцепления с бетоном, глубоких сколов бетона в домах со сборными и монолитными железобетонными колоннами.</w:t>
            </w:r>
          </w:p>
        </w:tc>
        <w:tc>
          <w:tcPr>
            <w:tcW w:w="1803" w:type="dxa"/>
            <w:tcBorders>
              <w:top w:val="nil"/>
              <w:left w:val="nil"/>
              <w:bottom w:val="single" w:sz="4" w:space="0" w:color="auto"/>
              <w:right w:val="single" w:sz="4" w:space="0" w:color="auto"/>
            </w:tcBorders>
            <w:shd w:val="clear" w:color="000000" w:fill="FFFFFF"/>
            <w:hideMark/>
          </w:tcPr>
          <w:p w14:paraId="398B8FEE" w14:textId="77777777" w:rsidR="00037F7B" w:rsidRPr="00037F7B" w:rsidRDefault="00037F7B" w:rsidP="00037F7B">
            <w:pPr>
              <w:rPr>
                <w:sz w:val="20"/>
                <w:szCs w:val="20"/>
              </w:rPr>
            </w:pPr>
            <w:r w:rsidRPr="00037F7B">
              <w:rPr>
                <w:sz w:val="20"/>
                <w:szCs w:val="20"/>
              </w:rPr>
              <w:t>2 раза в год</w:t>
            </w:r>
          </w:p>
        </w:tc>
        <w:tc>
          <w:tcPr>
            <w:tcW w:w="1215" w:type="dxa"/>
            <w:tcBorders>
              <w:top w:val="nil"/>
              <w:left w:val="nil"/>
              <w:bottom w:val="single" w:sz="4" w:space="0" w:color="auto"/>
              <w:right w:val="single" w:sz="4" w:space="0" w:color="auto"/>
            </w:tcBorders>
            <w:shd w:val="clear" w:color="000000" w:fill="FFFFFF"/>
            <w:hideMark/>
          </w:tcPr>
          <w:p w14:paraId="3A1D5E33" w14:textId="77777777" w:rsidR="00037F7B" w:rsidRPr="00037F7B" w:rsidRDefault="00037F7B" w:rsidP="00037F7B">
            <w:pPr>
              <w:rPr>
                <w:sz w:val="20"/>
                <w:szCs w:val="20"/>
              </w:rPr>
            </w:pPr>
            <w:r w:rsidRPr="00037F7B">
              <w:rPr>
                <w:sz w:val="20"/>
                <w:szCs w:val="20"/>
              </w:rPr>
              <w:t>318,252</w:t>
            </w:r>
          </w:p>
        </w:tc>
        <w:tc>
          <w:tcPr>
            <w:tcW w:w="1418" w:type="dxa"/>
            <w:tcBorders>
              <w:top w:val="nil"/>
              <w:left w:val="nil"/>
              <w:bottom w:val="single" w:sz="4" w:space="0" w:color="auto"/>
              <w:right w:val="single" w:sz="4" w:space="0" w:color="auto"/>
            </w:tcBorders>
            <w:shd w:val="clear" w:color="000000" w:fill="FFFFFF"/>
            <w:hideMark/>
          </w:tcPr>
          <w:p w14:paraId="13B3A1F9" w14:textId="77777777" w:rsidR="00037F7B" w:rsidRPr="00037F7B" w:rsidRDefault="00037F7B" w:rsidP="00037F7B">
            <w:pPr>
              <w:jc w:val="right"/>
              <w:rPr>
                <w:sz w:val="20"/>
                <w:szCs w:val="20"/>
              </w:rPr>
            </w:pPr>
            <w:r w:rsidRPr="00037F7B">
              <w:rPr>
                <w:sz w:val="20"/>
                <w:szCs w:val="20"/>
              </w:rPr>
              <w:t>0,01</w:t>
            </w:r>
          </w:p>
        </w:tc>
      </w:tr>
      <w:tr w:rsidR="00037F7B" w:rsidRPr="00037F7B" w14:paraId="4910E519" w14:textId="77777777" w:rsidTr="00837C0B">
        <w:trPr>
          <w:trHeight w:val="535"/>
        </w:trPr>
        <w:tc>
          <w:tcPr>
            <w:tcW w:w="780" w:type="dxa"/>
            <w:tcBorders>
              <w:top w:val="nil"/>
              <w:left w:val="single" w:sz="4" w:space="0" w:color="auto"/>
              <w:bottom w:val="single" w:sz="4" w:space="0" w:color="auto"/>
              <w:right w:val="single" w:sz="4" w:space="0" w:color="auto"/>
            </w:tcBorders>
            <w:shd w:val="clear" w:color="000000" w:fill="FFFFFF"/>
            <w:hideMark/>
          </w:tcPr>
          <w:p w14:paraId="1D8EC42E" w14:textId="77777777" w:rsidR="00037F7B" w:rsidRPr="00037F7B" w:rsidRDefault="00037F7B" w:rsidP="00037F7B">
            <w:pPr>
              <w:rPr>
                <w:sz w:val="20"/>
                <w:szCs w:val="20"/>
              </w:rPr>
            </w:pPr>
            <w:r w:rsidRPr="00037F7B">
              <w:rPr>
                <w:sz w:val="20"/>
                <w:szCs w:val="20"/>
              </w:rPr>
              <w:t>5.3.</w:t>
            </w:r>
          </w:p>
        </w:tc>
        <w:tc>
          <w:tcPr>
            <w:tcW w:w="5169" w:type="dxa"/>
            <w:tcBorders>
              <w:top w:val="nil"/>
              <w:left w:val="nil"/>
              <w:bottom w:val="single" w:sz="4" w:space="0" w:color="auto"/>
              <w:right w:val="single" w:sz="4" w:space="0" w:color="auto"/>
            </w:tcBorders>
            <w:shd w:val="clear" w:color="000000" w:fill="FFFFFF"/>
            <w:hideMark/>
          </w:tcPr>
          <w:p w14:paraId="0908DB07" w14:textId="77777777" w:rsidR="00037F7B" w:rsidRPr="00037F7B" w:rsidRDefault="00037F7B" w:rsidP="00037F7B">
            <w:pPr>
              <w:rPr>
                <w:sz w:val="20"/>
                <w:szCs w:val="20"/>
              </w:rPr>
            </w:pPr>
            <w:r w:rsidRPr="00037F7B">
              <w:rPr>
                <w:sz w:val="20"/>
                <w:szCs w:val="20"/>
              </w:rPr>
              <w:t>Контроль состояния металлических закладных деталей в домах со сборными и монолитными железобетонными колоннами.</w:t>
            </w:r>
          </w:p>
        </w:tc>
        <w:tc>
          <w:tcPr>
            <w:tcW w:w="1803" w:type="dxa"/>
            <w:tcBorders>
              <w:top w:val="nil"/>
              <w:left w:val="nil"/>
              <w:bottom w:val="single" w:sz="4" w:space="0" w:color="auto"/>
              <w:right w:val="single" w:sz="4" w:space="0" w:color="auto"/>
            </w:tcBorders>
            <w:shd w:val="clear" w:color="000000" w:fill="FFFFFF"/>
            <w:hideMark/>
          </w:tcPr>
          <w:p w14:paraId="33C74581" w14:textId="77777777" w:rsidR="00037F7B" w:rsidRPr="00037F7B" w:rsidRDefault="00037F7B" w:rsidP="00037F7B">
            <w:pPr>
              <w:rPr>
                <w:sz w:val="20"/>
                <w:szCs w:val="20"/>
              </w:rPr>
            </w:pPr>
            <w:r w:rsidRPr="00037F7B">
              <w:rPr>
                <w:sz w:val="20"/>
                <w:szCs w:val="20"/>
              </w:rPr>
              <w:t>2 раза в год</w:t>
            </w:r>
          </w:p>
        </w:tc>
        <w:tc>
          <w:tcPr>
            <w:tcW w:w="1215" w:type="dxa"/>
            <w:tcBorders>
              <w:top w:val="nil"/>
              <w:left w:val="nil"/>
              <w:bottom w:val="single" w:sz="4" w:space="0" w:color="auto"/>
              <w:right w:val="single" w:sz="4" w:space="0" w:color="auto"/>
            </w:tcBorders>
            <w:shd w:val="clear" w:color="000000" w:fill="FFFFFF"/>
            <w:hideMark/>
          </w:tcPr>
          <w:p w14:paraId="7EC234E9" w14:textId="77777777" w:rsidR="00037F7B" w:rsidRPr="00037F7B" w:rsidRDefault="00037F7B" w:rsidP="00037F7B">
            <w:pPr>
              <w:rPr>
                <w:sz w:val="20"/>
                <w:szCs w:val="20"/>
              </w:rPr>
            </w:pPr>
            <w:r w:rsidRPr="00037F7B">
              <w:rPr>
                <w:sz w:val="20"/>
                <w:szCs w:val="20"/>
              </w:rPr>
              <w:t>318,252</w:t>
            </w:r>
          </w:p>
        </w:tc>
        <w:tc>
          <w:tcPr>
            <w:tcW w:w="1418" w:type="dxa"/>
            <w:tcBorders>
              <w:top w:val="nil"/>
              <w:left w:val="nil"/>
              <w:bottom w:val="single" w:sz="4" w:space="0" w:color="auto"/>
              <w:right w:val="single" w:sz="4" w:space="0" w:color="auto"/>
            </w:tcBorders>
            <w:shd w:val="clear" w:color="000000" w:fill="FFFFFF"/>
            <w:hideMark/>
          </w:tcPr>
          <w:p w14:paraId="7B74C0AF" w14:textId="77777777" w:rsidR="00037F7B" w:rsidRPr="00037F7B" w:rsidRDefault="00037F7B" w:rsidP="00037F7B">
            <w:pPr>
              <w:jc w:val="right"/>
              <w:rPr>
                <w:sz w:val="20"/>
                <w:szCs w:val="20"/>
              </w:rPr>
            </w:pPr>
            <w:r w:rsidRPr="00037F7B">
              <w:rPr>
                <w:sz w:val="20"/>
                <w:szCs w:val="20"/>
              </w:rPr>
              <w:t>0,01</w:t>
            </w:r>
          </w:p>
        </w:tc>
      </w:tr>
      <w:tr w:rsidR="00037F7B" w:rsidRPr="00037F7B" w14:paraId="07D734F6" w14:textId="77777777" w:rsidTr="00837C0B">
        <w:trPr>
          <w:trHeight w:val="559"/>
        </w:trPr>
        <w:tc>
          <w:tcPr>
            <w:tcW w:w="780" w:type="dxa"/>
            <w:tcBorders>
              <w:top w:val="nil"/>
              <w:left w:val="single" w:sz="4" w:space="0" w:color="auto"/>
              <w:bottom w:val="single" w:sz="4" w:space="0" w:color="auto"/>
              <w:right w:val="single" w:sz="4" w:space="0" w:color="auto"/>
            </w:tcBorders>
            <w:shd w:val="clear" w:color="000000" w:fill="FFFFFF"/>
            <w:hideMark/>
          </w:tcPr>
          <w:p w14:paraId="2831BCBC" w14:textId="77777777" w:rsidR="00037F7B" w:rsidRPr="00037F7B" w:rsidRDefault="00037F7B" w:rsidP="00037F7B">
            <w:pPr>
              <w:rPr>
                <w:sz w:val="20"/>
                <w:szCs w:val="20"/>
              </w:rPr>
            </w:pPr>
            <w:r w:rsidRPr="00037F7B">
              <w:rPr>
                <w:sz w:val="20"/>
                <w:szCs w:val="20"/>
              </w:rPr>
              <w:t>5.4.</w:t>
            </w:r>
          </w:p>
        </w:tc>
        <w:tc>
          <w:tcPr>
            <w:tcW w:w="5169" w:type="dxa"/>
            <w:tcBorders>
              <w:top w:val="nil"/>
              <w:left w:val="nil"/>
              <w:bottom w:val="single" w:sz="4" w:space="0" w:color="auto"/>
              <w:right w:val="single" w:sz="4" w:space="0" w:color="auto"/>
            </w:tcBorders>
            <w:shd w:val="clear" w:color="000000" w:fill="FFFFFF"/>
            <w:hideMark/>
          </w:tcPr>
          <w:p w14:paraId="17224B2C" w14:textId="77777777" w:rsidR="00037F7B" w:rsidRPr="00037F7B" w:rsidRDefault="00037F7B" w:rsidP="00037F7B">
            <w:pPr>
              <w:rPr>
                <w:sz w:val="20"/>
                <w:szCs w:val="20"/>
              </w:rPr>
            </w:pPr>
            <w:r w:rsidRPr="00037F7B">
              <w:rPr>
                <w:sz w:val="20"/>
                <w:szCs w:val="20"/>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803" w:type="dxa"/>
            <w:tcBorders>
              <w:top w:val="nil"/>
              <w:left w:val="nil"/>
              <w:bottom w:val="single" w:sz="4" w:space="0" w:color="auto"/>
              <w:right w:val="single" w:sz="4" w:space="0" w:color="auto"/>
            </w:tcBorders>
            <w:shd w:val="clear" w:color="000000" w:fill="FFFFFF"/>
            <w:hideMark/>
          </w:tcPr>
          <w:p w14:paraId="19AA866B" w14:textId="77777777" w:rsidR="00037F7B" w:rsidRPr="00037F7B" w:rsidRDefault="00037F7B" w:rsidP="00037F7B">
            <w:pPr>
              <w:rPr>
                <w:sz w:val="20"/>
                <w:szCs w:val="20"/>
              </w:rPr>
            </w:pPr>
            <w:r w:rsidRPr="00037F7B">
              <w:rPr>
                <w:sz w:val="20"/>
                <w:szCs w:val="20"/>
              </w:rPr>
              <w:t>По мере выявления</w:t>
            </w:r>
          </w:p>
        </w:tc>
        <w:tc>
          <w:tcPr>
            <w:tcW w:w="1215" w:type="dxa"/>
            <w:tcBorders>
              <w:top w:val="nil"/>
              <w:left w:val="nil"/>
              <w:bottom w:val="single" w:sz="4" w:space="0" w:color="auto"/>
              <w:right w:val="single" w:sz="4" w:space="0" w:color="auto"/>
            </w:tcBorders>
            <w:shd w:val="clear" w:color="000000" w:fill="FFFFFF"/>
            <w:hideMark/>
          </w:tcPr>
          <w:p w14:paraId="3DF36986" w14:textId="77777777" w:rsidR="00037F7B" w:rsidRPr="00037F7B" w:rsidRDefault="00037F7B" w:rsidP="00037F7B">
            <w:pPr>
              <w:rPr>
                <w:sz w:val="20"/>
                <w:szCs w:val="20"/>
              </w:rPr>
            </w:pPr>
            <w:r w:rsidRPr="00037F7B">
              <w:rPr>
                <w:sz w:val="20"/>
                <w:szCs w:val="20"/>
              </w:rPr>
              <w:t>1591,26</w:t>
            </w:r>
          </w:p>
        </w:tc>
        <w:tc>
          <w:tcPr>
            <w:tcW w:w="1418" w:type="dxa"/>
            <w:tcBorders>
              <w:top w:val="nil"/>
              <w:left w:val="nil"/>
              <w:bottom w:val="single" w:sz="4" w:space="0" w:color="auto"/>
              <w:right w:val="single" w:sz="4" w:space="0" w:color="auto"/>
            </w:tcBorders>
            <w:shd w:val="clear" w:color="000000" w:fill="FFFFFF"/>
            <w:hideMark/>
          </w:tcPr>
          <w:p w14:paraId="3E240B6D" w14:textId="77777777" w:rsidR="00037F7B" w:rsidRPr="00037F7B" w:rsidRDefault="00037F7B" w:rsidP="00037F7B">
            <w:pPr>
              <w:jc w:val="right"/>
              <w:rPr>
                <w:sz w:val="20"/>
                <w:szCs w:val="20"/>
              </w:rPr>
            </w:pPr>
            <w:r w:rsidRPr="00037F7B">
              <w:rPr>
                <w:sz w:val="20"/>
                <w:szCs w:val="20"/>
              </w:rPr>
              <w:t>0,05</w:t>
            </w:r>
          </w:p>
        </w:tc>
      </w:tr>
      <w:tr w:rsidR="00037F7B" w:rsidRPr="00037F7B" w14:paraId="6159793C" w14:textId="77777777" w:rsidTr="00037F7B">
        <w:trPr>
          <w:trHeight w:val="630"/>
        </w:trPr>
        <w:tc>
          <w:tcPr>
            <w:tcW w:w="780" w:type="dxa"/>
            <w:tcBorders>
              <w:top w:val="nil"/>
              <w:left w:val="single" w:sz="4" w:space="0" w:color="auto"/>
              <w:bottom w:val="single" w:sz="4" w:space="0" w:color="auto"/>
              <w:right w:val="single" w:sz="4" w:space="0" w:color="auto"/>
            </w:tcBorders>
            <w:shd w:val="clear" w:color="000000" w:fill="BFBFBF"/>
            <w:hideMark/>
          </w:tcPr>
          <w:p w14:paraId="6617651B" w14:textId="77777777" w:rsidR="00037F7B" w:rsidRPr="00037F7B" w:rsidRDefault="00037F7B" w:rsidP="00037F7B">
            <w:pPr>
              <w:rPr>
                <w:sz w:val="20"/>
                <w:szCs w:val="20"/>
              </w:rPr>
            </w:pPr>
            <w:r w:rsidRPr="00037F7B">
              <w:rPr>
                <w:sz w:val="20"/>
                <w:szCs w:val="20"/>
              </w:rPr>
              <w:t>6.</w:t>
            </w:r>
          </w:p>
        </w:tc>
        <w:tc>
          <w:tcPr>
            <w:tcW w:w="8187" w:type="dxa"/>
            <w:gridSpan w:val="3"/>
            <w:tcBorders>
              <w:top w:val="single" w:sz="4" w:space="0" w:color="auto"/>
              <w:left w:val="nil"/>
              <w:bottom w:val="single" w:sz="4" w:space="0" w:color="auto"/>
              <w:right w:val="single" w:sz="4" w:space="0" w:color="auto"/>
            </w:tcBorders>
            <w:shd w:val="clear" w:color="000000" w:fill="BFBFBF"/>
            <w:hideMark/>
          </w:tcPr>
          <w:p w14:paraId="2A8EAF4D" w14:textId="77777777" w:rsidR="00037F7B" w:rsidRPr="00037F7B" w:rsidRDefault="00037F7B" w:rsidP="00037F7B">
            <w:pPr>
              <w:rPr>
                <w:sz w:val="20"/>
                <w:szCs w:val="20"/>
              </w:rPr>
            </w:pPr>
            <w:r w:rsidRPr="00037F7B">
              <w:rPr>
                <w:sz w:val="20"/>
                <w:szCs w:val="20"/>
              </w:rPr>
              <w:t>Работы, выполняемые в целях надлежащего содержания балок (ригелей) перекрытий и покрытий многоквартирных домов:</w:t>
            </w:r>
          </w:p>
        </w:tc>
        <w:tc>
          <w:tcPr>
            <w:tcW w:w="1418" w:type="dxa"/>
            <w:tcBorders>
              <w:top w:val="nil"/>
              <w:left w:val="nil"/>
              <w:bottom w:val="single" w:sz="4" w:space="0" w:color="auto"/>
              <w:right w:val="single" w:sz="4" w:space="0" w:color="auto"/>
            </w:tcBorders>
            <w:shd w:val="clear" w:color="000000" w:fill="BFBFBF"/>
            <w:hideMark/>
          </w:tcPr>
          <w:p w14:paraId="3EE7E56E" w14:textId="77777777" w:rsidR="00037F7B" w:rsidRPr="00037F7B" w:rsidRDefault="00037F7B" w:rsidP="00037F7B">
            <w:pPr>
              <w:jc w:val="right"/>
              <w:rPr>
                <w:sz w:val="20"/>
                <w:szCs w:val="20"/>
              </w:rPr>
            </w:pPr>
            <w:r w:rsidRPr="00037F7B">
              <w:rPr>
                <w:sz w:val="20"/>
                <w:szCs w:val="20"/>
              </w:rPr>
              <w:t>0,08</w:t>
            </w:r>
          </w:p>
        </w:tc>
      </w:tr>
      <w:tr w:rsidR="00037F7B" w:rsidRPr="00037F7B" w14:paraId="38335033" w14:textId="77777777" w:rsidTr="00837C0B">
        <w:trPr>
          <w:trHeight w:val="278"/>
        </w:trPr>
        <w:tc>
          <w:tcPr>
            <w:tcW w:w="780" w:type="dxa"/>
            <w:tcBorders>
              <w:top w:val="nil"/>
              <w:left w:val="single" w:sz="4" w:space="0" w:color="auto"/>
              <w:bottom w:val="single" w:sz="4" w:space="0" w:color="auto"/>
              <w:right w:val="single" w:sz="4" w:space="0" w:color="auto"/>
            </w:tcBorders>
            <w:shd w:val="clear" w:color="000000" w:fill="FFFFFF"/>
            <w:hideMark/>
          </w:tcPr>
          <w:p w14:paraId="408CEF8E" w14:textId="77777777" w:rsidR="00037F7B" w:rsidRPr="00037F7B" w:rsidRDefault="00037F7B" w:rsidP="00037F7B">
            <w:pPr>
              <w:rPr>
                <w:sz w:val="20"/>
                <w:szCs w:val="20"/>
              </w:rPr>
            </w:pPr>
            <w:r w:rsidRPr="00037F7B">
              <w:rPr>
                <w:sz w:val="20"/>
                <w:szCs w:val="20"/>
              </w:rPr>
              <w:t>6.1.</w:t>
            </w:r>
          </w:p>
        </w:tc>
        <w:tc>
          <w:tcPr>
            <w:tcW w:w="5169" w:type="dxa"/>
            <w:tcBorders>
              <w:top w:val="nil"/>
              <w:left w:val="nil"/>
              <w:bottom w:val="single" w:sz="4" w:space="0" w:color="auto"/>
              <w:right w:val="single" w:sz="4" w:space="0" w:color="auto"/>
            </w:tcBorders>
            <w:shd w:val="clear" w:color="000000" w:fill="FFFFFF"/>
            <w:hideMark/>
          </w:tcPr>
          <w:p w14:paraId="79CEDE9E" w14:textId="77777777" w:rsidR="00037F7B" w:rsidRPr="00037F7B" w:rsidRDefault="00037F7B" w:rsidP="00037F7B">
            <w:pPr>
              <w:spacing w:after="240"/>
              <w:rPr>
                <w:sz w:val="20"/>
                <w:szCs w:val="20"/>
              </w:rPr>
            </w:pPr>
            <w:r w:rsidRPr="00037F7B">
              <w:rPr>
                <w:sz w:val="20"/>
                <w:szCs w:val="20"/>
              </w:rPr>
              <w:t xml:space="preserve">Контроль состояния и выявление нарушений условий эксплуатации, несанкционированных изменений </w:t>
            </w:r>
            <w:r w:rsidRPr="00037F7B">
              <w:rPr>
                <w:sz w:val="20"/>
                <w:szCs w:val="20"/>
              </w:rPr>
              <w:lastRenderedPageBreak/>
              <w:t>конструктивного решения, устойчивости, прогибов, колебаний и трещин.</w:t>
            </w:r>
          </w:p>
        </w:tc>
        <w:tc>
          <w:tcPr>
            <w:tcW w:w="1803" w:type="dxa"/>
            <w:tcBorders>
              <w:top w:val="nil"/>
              <w:left w:val="nil"/>
              <w:bottom w:val="single" w:sz="4" w:space="0" w:color="auto"/>
              <w:right w:val="single" w:sz="4" w:space="0" w:color="auto"/>
            </w:tcBorders>
            <w:shd w:val="clear" w:color="000000" w:fill="FFFFFF"/>
            <w:hideMark/>
          </w:tcPr>
          <w:p w14:paraId="103F50E8" w14:textId="77777777" w:rsidR="00037F7B" w:rsidRPr="00037F7B" w:rsidRDefault="00037F7B" w:rsidP="00037F7B">
            <w:pPr>
              <w:rPr>
                <w:sz w:val="20"/>
                <w:szCs w:val="20"/>
              </w:rPr>
            </w:pPr>
            <w:r w:rsidRPr="00037F7B">
              <w:rPr>
                <w:sz w:val="20"/>
                <w:szCs w:val="20"/>
              </w:rPr>
              <w:lastRenderedPageBreak/>
              <w:t>2 раза в год</w:t>
            </w:r>
          </w:p>
        </w:tc>
        <w:tc>
          <w:tcPr>
            <w:tcW w:w="1215" w:type="dxa"/>
            <w:tcBorders>
              <w:top w:val="nil"/>
              <w:left w:val="nil"/>
              <w:bottom w:val="single" w:sz="4" w:space="0" w:color="auto"/>
              <w:right w:val="single" w:sz="4" w:space="0" w:color="auto"/>
            </w:tcBorders>
            <w:shd w:val="clear" w:color="000000" w:fill="FFFFFF"/>
            <w:hideMark/>
          </w:tcPr>
          <w:p w14:paraId="680F9158" w14:textId="77777777" w:rsidR="00037F7B" w:rsidRPr="00037F7B" w:rsidRDefault="00037F7B" w:rsidP="00037F7B">
            <w:pPr>
              <w:rPr>
                <w:sz w:val="20"/>
                <w:szCs w:val="20"/>
              </w:rPr>
            </w:pPr>
            <w:r w:rsidRPr="00037F7B">
              <w:rPr>
                <w:sz w:val="20"/>
                <w:szCs w:val="20"/>
              </w:rPr>
              <w:t>318,252</w:t>
            </w:r>
          </w:p>
        </w:tc>
        <w:tc>
          <w:tcPr>
            <w:tcW w:w="1418" w:type="dxa"/>
            <w:tcBorders>
              <w:top w:val="nil"/>
              <w:left w:val="nil"/>
              <w:bottom w:val="single" w:sz="4" w:space="0" w:color="auto"/>
              <w:right w:val="single" w:sz="4" w:space="0" w:color="auto"/>
            </w:tcBorders>
            <w:shd w:val="clear" w:color="000000" w:fill="FFFFFF"/>
            <w:hideMark/>
          </w:tcPr>
          <w:p w14:paraId="3847DE98" w14:textId="77777777" w:rsidR="00037F7B" w:rsidRPr="00037F7B" w:rsidRDefault="00037F7B" w:rsidP="00037F7B">
            <w:pPr>
              <w:jc w:val="right"/>
              <w:rPr>
                <w:sz w:val="20"/>
                <w:szCs w:val="20"/>
              </w:rPr>
            </w:pPr>
            <w:r w:rsidRPr="00037F7B">
              <w:rPr>
                <w:sz w:val="20"/>
                <w:szCs w:val="20"/>
              </w:rPr>
              <w:t>0,01</w:t>
            </w:r>
          </w:p>
        </w:tc>
      </w:tr>
      <w:tr w:rsidR="00037F7B" w:rsidRPr="00037F7B" w14:paraId="593FBB8E" w14:textId="77777777" w:rsidTr="00837C0B">
        <w:trPr>
          <w:trHeight w:val="855"/>
        </w:trPr>
        <w:tc>
          <w:tcPr>
            <w:tcW w:w="780" w:type="dxa"/>
            <w:tcBorders>
              <w:top w:val="nil"/>
              <w:left w:val="single" w:sz="4" w:space="0" w:color="auto"/>
              <w:bottom w:val="single" w:sz="4" w:space="0" w:color="auto"/>
              <w:right w:val="single" w:sz="4" w:space="0" w:color="auto"/>
            </w:tcBorders>
            <w:shd w:val="clear" w:color="000000" w:fill="FFFFFF"/>
            <w:hideMark/>
          </w:tcPr>
          <w:p w14:paraId="23988C58" w14:textId="77777777" w:rsidR="00037F7B" w:rsidRPr="00037F7B" w:rsidRDefault="00037F7B" w:rsidP="00037F7B">
            <w:pPr>
              <w:rPr>
                <w:sz w:val="20"/>
                <w:szCs w:val="20"/>
              </w:rPr>
            </w:pPr>
            <w:r w:rsidRPr="00037F7B">
              <w:rPr>
                <w:sz w:val="20"/>
                <w:szCs w:val="20"/>
              </w:rPr>
              <w:t>6.2.</w:t>
            </w:r>
          </w:p>
        </w:tc>
        <w:tc>
          <w:tcPr>
            <w:tcW w:w="5169" w:type="dxa"/>
            <w:tcBorders>
              <w:top w:val="nil"/>
              <w:left w:val="nil"/>
              <w:bottom w:val="single" w:sz="4" w:space="0" w:color="auto"/>
              <w:right w:val="single" w:sz="4" w:space="0" w:color="auto"/>
            </w:tcBorders>
            <w:shd w:val="clear" w:color="000000" w:fill="FFFFFF"/>
            <w:hideMark/>
          </w:tcPr>
          <w:p w14:paraId="2E4CE150" w14:textId="77777777" w:rsidR="00037F7B" w:rsidRPr="00037F7B" w:rsidRDefault="00037F7B" w:rsidP="00037F7B">
            <w:pPr>
              <w:rPr>
                <w:sz w:val="20"/>
                <w:szCs w:val="20"/>
              </w:rPr>
            </w:pPr>
            <w:r w:rsidRPr="00037F7B">
              <w:rPr>
                <w:sz w:val="20"/>
                <w:szCs w:val="20"/>
              </w:rPr>
              <w:t>Выявление поверхностных отколов и отслоения защитного слоя бетона в растянутой зоне, оголения и коррозии арматуры, крупных выбоин и сколов бетона в сжатой зоне в домах с монолитными и сборными железобетонными балками перекрытий и покрытий.</w:t>
            </w:r>
          </w:p>
        </w:tc>
        <w:tc>
          <w:tcPr>
            <w:tcW w:w="1803" w:type="dxa"/>
            <w:tcBorders>
              <w:top w:val="nil"/>
              <w:left w:val="nil"/>
              <w:bottom w:val="single" w:sz="4" w:space="0" w:color="auto"/>
              <w:right w:val="single" w:sz="4" w:space="0" w:color="auto"/>
            </w:tcBorders>
            <w:shd w:val="clear" w:color="000000" w:fill="FFFFFF"/>
            <w:hideMark/>
          </w:tcPr>
          <w:p w14:paraId="566C8FA1" w14:textId="77777777" w:rsidR="00037F7B" w:rsidRPr="00037F7B" w:rsidRDefault="00037F7B" w:rsidP="00037F7B">
            <w:pPr>
              <w:rPr>
                <w:sz w:val="20"/>
                <w:szCs w:val="20"/>
              </w:rPr>
            </w:pPr>
            <w:r w:rsidRPr="00037F7B">
              <w:rPr>
                <w:sz w:val="20"/>
                <w:szCs w:val="20"/>
              </w:rPr>
              <w:t>2 раза в год</w:t>
            </w:r>
          </w:p>
        </w:tc>
        <w:tc>
          <w:tcPr>
            <w:tcW w:w="1215" w:type="dxa"/>
            <w:tcBorders>
              <w:top w:val="nil"/>
              <w:left w:val="nil"/>
              <w:bottom w:val="single" w:sz="4" w:space="0" w:color="auto"/>
              <w:right w:val="single" w:sz="4" w:space="0" w:color="auto"/>
            </w:tcBorders>
            <w:shd w:val="clear" w:color="000000" w:fill="FFFFFF"/>
            <w:hideMark/>
          </w:tcPr>
          <w:p w14:paraId="1DCEFDF7" w14:textId="77777777" w:rsidR="00037F7B" w:rsidRPr="00037F7B" w:rsidRDefault="00037F7B" w:rsidP="00037F7B">
            <w:pPr>
              <w:rPr>
                <w:sz w:val="20"/>
                <w:szCs w:val="20"/>
              </w:rPr>
            </w:pPr>
            <w:r w:rsidRPr="00037F7B">
              <w:rPr>
                <w:sz w:val="20"/>
                <w:szCs w:val="20"/>
              </w:rPr>
              <w:t>318,252</w:t>
            </w:r>
          </w:p>
        </w:tc>
        <w:tc>
          <w:tcPr>
            <w:tcW w:w="1418" w:type="dxa"/>
            <w:tcBorders>
              <w:top w:val="nil"/>
              <w:left w:val="nil"/>
              <w:bottom w:val="single" w:sz="4" w:space="0" w:color="auto"/>
              <w:right w:val="single" w:sz="4" w:space="0" w:color="auto"/>
            </w:tcBorders>
            <w:shd w:val="clear" w:color="000000" w:fill="FFFFFF"/>
            <w:hideMark/>
          </w:tcPr>
          <w:p w14:paraId="28F1A47B" w14:textId="77777777" w:rsidR="00037F7B" w:rsidRPr="00037F7B" w:rsidRDefault="00037F7B" w:rsidP="00037F7B">
            <w:pPr>
              <w:jc w:val="right"/>
              <w:rPr>
                <w:sz w:val="20"/>
                <w:szCs w:val="20"/>
              </w:rPr>
            </w:pPr>
            <w:r w:rsidRPr="00037F7B">
              <w:rPr>
                <w:sz w:val="20"/>
                <w:szCs w:val="20"/>
              </w:rPr>
              <w:t>0,01</w:t>
            </w:r>
          </w:p>
        </w:tc>
      </w:tr>
      <w:tr w:rsidR="00037F7B" w:rsidRPr="00037F7B" w14:paraId="177C7D93" w14:textId="77777777" w:rsidTr="00837C0B">
        <w:trPr>
          <w:trHeight w:val="1112"/>
        </w:trPr>
        <w:tc>
          <w:tcPr>
            <w:tcW w:w="780" w:type="dxa"/>
            <w:tcBorders>
              <w:top w:val="nil"/>
              <w:left w:val="single" w:sz="4" w:space="0" w:color="auto"/>
              <w:bottom w:val="single" w:sz="4" w:space="0" w:color="auto"/>
              <w:right w:val="single" w:sz="4" w:space="0" w:color="auto"/>
            </w:tcBorders>
            <w:shd w:val="clear" w:color="000000" w:fill="FFFFFF"/>
            <w:hideMark/>
          </w:tcPr>
          <w:p w14:paraId="7D0B0B40" w14:textId="77777777" w:rsidR="00037F7B" w:rsidRPr="00037F7B" w:rsidRDefault="00037F7B" w:rsidP="00037F7B">
            <w:pPr>
              <w:rPr>
                <w:sz w:val="20"/>
                <w:szCs w:val="20"/>
              </w:rPr>
            </w:pPr>
            <w:r w:rsidRPr="00037F7B">
              <w:rPr>
                <w:sz w:val="20"/>
                <w:szCs w:val="20"/>
              </w:rPr>
              <w:t>6.3.</w:t>
            </w:r>
          </w:p>
        </w:tc>
        <w:tc>
          <w:tcPr>
            <w:tcW w:w="5169" w:type="dxa"/>
            <w:tcBorders>
              <w:top w:val="nil"/>
              <w:left w:val="nil"/>
              <w:bottom w:val="single" w:sz="4" w:space="0" w:color="auto"/>
              <w:right w:val="single" w:sz="4" w:space="0" w:color="auto"/>
            </w:tcBorders>
            <w:shd w:val="clear" w:color="000000" w:fill="FFFFFF"/>
            <w:hideMark/>
          </w:tcPr>
          <w:p w14:paraId="2BBBA032" w14:textId="77777777" w:rsidR="00037F7B" w:rsidRPr="00037F7B" w:rsidRDefault="00037F7B" w:rsidP="00037F7B">
            <w:pPr>
              <w:rPr>
                <w:sz w:val="20"/>
                <w:szCs w:val="20"/>
              </w:rPr>
            </w:pPr>
            <w:r w:rsidRPr="00037F7B">
              <w:rPr>
                <w:sz w:val="20"/>
                <w:szCs w:val="20"/>
              </w:rPr>
              <w:t>Выявление коррозии с уменьшением площади сечения несущих элементов, потери местной устойчивости конструкций (выпучивание стенок и поясов балок), трещин в основном материале элементов в домах со стальными балками перекрытий и покрытий.</w:t>
            </w:r>
          </w:p>
        </w:tc>
        <w:tc>
          <w:tcPr>
            <w:tcW w:w="1803" w:type="dxa"/>
            <w:tcBorders>
              <w:top w:val="nil"/>
              <w:left w:val="nil"/>
              <w:bottom w:val="single" w:sz="4" w:space="0" w:color="auto"/>
              <w:right w:val="single" w:sz="4" w:space="0" w:color="auto"/>
            </w:tcBorders>
            <w:shd w:val="clear" w:color="000000" w:fill="FFFFFF"/>
            <w:hideMark/>
          </w:tcPr>
          <w:p w14:paraId="57FD6113" w14:textId="77777777" w:rsidR="00037F7B" w:rsidRPr="00037F7B" w:rsidRDefault="00037F7B" w:rsidP="00037F7B">
            <w:pPr>
              <w:rPr>
                <w:sz w:val="20"/>
                <w:szCs w:val="20"/>
              </w:rPr>
            </w:pPr>
            <w:r w:rsidRPr="00037F7B">
              <w:rPr>
                <w:sz w:val="20"/>
                <w:szCs w:val="20"/>
              </w:rPr>
              <w:t>2 раза в год</w:t>
            </w:r>
          </w:p>
        </w:tc>
        <w:tc>
          <w:tcPr>
            <w:tcW w:w="1215" w:type="dxa"/>
            <w:tcBorders>
              <w:top w:val="nil"/>
              <w:left w:val="nil"/>
              <w:bottom w:val="single" w:sz="4" w:space="0" w:color="auto"/>
              <w:right w:val="single" w:sz="4" w:space="0" w:color="auto"/>
            </w:tcBorders>
            <w:shd w:val="clear" w:color="000000" w:fill="FFFFFF"/>
            <w:hideMark/>
          </w:tcPr>
          <w:p w14:paraId="2E81F79C" w14:textId="77777777" w:rsidR="00037F7B" w:rsidRPr="00037F7B" w:rsidRDefault="00037F7B" w:rsidP="00037F7B">
            <w:pPr>
              <w:rPr>
                <w:sz w:val="20"/>
                <w:szCs w:val="20"/>
              </w:rPr>
            </w:pPr>
            <w:r w:rsidRPr="00037F7B">
              <w:rPr>
                <w:sz w:val="20"/>
                <w:szCs w:val="20"/>
              </w:rPr>
              <w:t>318,252</w:t>
            </w:r>
          </w:p>
        </w:tc>
        <w:tc>
          <w:tcPr>
            <w:tcW w:w="1418" w:type="dxa"/>
            <w:tcBorders>
              <w:top w:val="nil"/>
              <w:left w:val="nil"/>
              <w:bottom w:val="single" w:sz="4" w:space="0" w:color="auto"/>
              <w:right w:val="single" w:sz="4" w:space="0" w:color="auto"/>
            </w:tcBorders>
            <w:shd w:val="clear" w:color="000000" w:fill="FFFFFF"/>
            <w:hideMark/>
          </w:tcPr>
          <w:p w14:paraId="4B04F01E" w14:textId="77777777" w:rsidR="00037F7B" w:rsidRPr="00037F7B" w:rsidRDefault="00037F7B" w:rsidP="00037F7B">
            <w:pPr>
              <w:jc w:val="right"/>
              <w:rPr>
                <w:sz w:val="20"/>
                <w:szCs w:val="20"/>
              </w:rPr>
            </w:pPr>
            <w:r w:rsidRPr="00037F7B">
              <w:rPr>
                <w:sz w:val="20"/>
                <w:szCs w:val="20"/>
              </w:rPr>
              <w:t>0,01</w:t>
            </w:r>
          </w:p>
        </w:tc>
      </w:tr>
      <w:tr w:rsidR="00037F7B" w:rsidRPr="00037F7B" w14:paraId="29331BB1" w14:textId="77777777" w:rsidTr="00837C0B">
        <w:trPr>
          <w:trHeight w:val="519"/>
        </w:trPr>
        <w:tc>
          <w:tcPr>
            <w:tcW w:w="780" w:type="dxa"/>
            <w:tcBorders>
              <w:top w:val="nil"/>
              <w:left w:val="single" w:sz="4" w:space="0" w:color="auto"/>
              <w:bottom w:val="single" w:sz="4" w:space="0" w:color="auto"/>
              <w:right w:val="single" w:sz="4" w:space="0" w:color="auto"/>
            </w:tcBorders>
            <w:shd w:val="clear" w:color="000000" w:fill="FFFFFF"/>
            <w:hideMark/>
          </w:tcPr>
          <w:p w14:paraId="1DEA3F9B" w14:textId="77777777" w:rsidR="00037F7B" w:rsidRPr="00037F7B" w:rsidRDefault="00037F7B" w:rsidP="00037F7B">
            <w:pPr>
              <w:rPr>
                <w:sz w:val="20"/>
                <w:szCs w:val="20"/>
              </w:rPr>
            </w:pPr>
            <w:r w:rsidRPr="00037F7B">
              <w:rPr>
                <w:sz w:val="20"/>
                <w:szCs w:val="20"/>
              </w:rPr>
              <w:t>6.4.</w:t>
            </w:r>
          </w:p>
        </w:tc>
        <w:tc>
          <w:tcPr>
            <w:tcW w:w="5169" w:type="dxa"/>
            <w:tcBorders>
              <w:top w:val="nil"/>
              <w:left w:val="nil"/>
              <w:bottom w:val="single" w:sz="4" w:space="0" w:color="auto"/>
              <w:right w:val="single" w:sz="4" w:space="0" w:color="auto"/>
            </w:tcBorders>
            <w:shd w:val="clear" w:color="000000" w:fill="FFFFFF"/>
            <w:hideMark/>
          </w:tcPr>
          <w:p w14:paraId="3E96D08F" w14:textId="77777777" w:rsidR="00037F7B" w:rsidRPr="00037F7B" w:rsidRDefault="00037F7B" w:rsidP="00037F7B">
            <w:pPr>
              <w:rPr>
                <w:sz w:val="20"/>
                <w:szCs w:val="20"/>
              </w:rPr>
            </w:pPr>
            <w:r w:rsidRPr="00037F7B">
              <w:rPr>
                <w:sz w:val="20"/>
                <w:szCs w:val="20"/>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803" w:type="dxa"/>
            <w:tcBorders>
              <w:top w:val="nil"/>
              <w:left w:val="nil"/>
              <w:bottom w:val="single" w:sz="4" w:space="0" w:color="auto"/>
              <w:right w:val="single" w:sz="4" w:space="0" w:color="auto"/>
            </w:tcBorders>
            <w:shd w:val="clear" w:color="000000" w:fill="FFFFFF"/>
            <w:hideMark/>
          </w:tcPr>
          <w:p w14:paraId="3ACBE114" w14:textId="77777777" w:rsidR="00037F7B" w:rsidRPr="00037F7B" w:rsidRDefault="00037F7B" w:rsidP="00037F7B">
            <w:pPr>
              <w:rPr>
                <w:sz w:val="20"/>
                <w:szCs w:val="20"/>
              </w:rPr>
            </w:pPr>
            <w:r w:rsidRPr="00037F7B">
              <w:rPr>
                <w:sz w:val="20"/>
                <w:szCs w:val="20"/>
              </w:rPr>
              <w:t>По мере выявления</w:t>
            </w:r>
          </w:p>
        </w:tc>
        <w:tc>
          <w:tcPr>
            <w:tcW w:w="1215" w:type="dxa"/>
            <w:tcBorders>
              <w:top w:val="nil"/>
              <w:left w:val="nil"/>
              <w:bottom w:val="single" w:sz="4" w:space="0" w:color="auto"/>
              <w:right w:val="single" w:sz="4" w:space="0" w:color="auto"/>
            </w:tcBorders>
            <w:shd w:val="clear" w:color="000000" w:fill="FFFFFF"/>
            <w:hideMark/>
          </w:tcPr>
          <w:p w14:paraId="3A86A205" w14:textId="77777777" w:rsidR="00037F7B" w:rsidRPr="00037F7B" w:rsidRDefault="00037F7B" w:rsidP="00037F7B">
            <w:pPr>
              <w:rPr>
                <w:sz w:val="20"/>
                <w:szCs w:val="20"/>
              </w:rPr>
            </w:pPr>
            <w:r w:rsidRPr="00037F7B">
              <w:rPr>
                <w:sz w:val="20"/>
                <w:szCs w:val="20"/>
              </w:rPr>
              <w:t>1591,26</w:t>
            </w:r>
          </w:p>
        </w:tc>
        <w:tc>
          <w:tcPr>
            <w:tcW w:w="1418" w:type="dxa"/>
            <w:tcBorders>
              <w:top w:val="nil"/>
              <w:left w:val="nil"/>
              <w:bottom w:val="single" w:sz="4" w:space="0" w:color="auto"/>
              <w:right w:val="single" w:sz="4" w:space="0" w:color="auto"/>
            </w:tcBorders>
            <w:shd w:val="clear" w:color="000000" w:fill="FFFFFF"/>
            <w:hideMark/>
          </w:tcPr>
          <w:p w14:paraId="5A0266EB" w14:textId="77777777" w:rsidR="00037F7B" w:rsidRPr="00037F7B" w:rsidRDefault="00037F7B" w:rsidP="00037F7B">
            <w:pPr>
              <w:jc w:val="right"/>
              <w:rPr>
                <w:sz w:val="20"/>
                <w:szCs w:val="20"/>
              </w:rPr>
            </w:pPr>
            <w:r w:rsidRPr="00037F7B">
              <w:rPr>
                <w:sz w:val="20"/>
                <w:szCs w:val="20"/>
              </w:rPr>
              <w:t>0,05</w:t>
            </w:r>
          </w:p>
        </w:tc>
      </w:tr>
      <w:tr w:rsidR="00037F7B" w:rsidRPr="00037F7B" w14:paraId="2ED7F971" w14:textId="77777777" w:rsidTr="00837C0B">
        <w:trPr>
          <w:trHeight w:val="104"/>
        </w:trPr>
        <w:tc>
          <w:tcPr>
            <w:tcW w:w="780" w:type="dxa"/>
            <w:tcBorders>
              <w:top w:val="nil"/>
              <w:left w:val="single" w:sz="4" w:space="0" w:color="auto"/>
              <w:bottom w:val="single" w:sz="4" w:space="0" w:color="auto"/>
              <w:right w:val="single" w:sz="4" w:space="0" w:color="auto"/>
            </w:tcBorders>
            <w:shd w:val="clear" w:color="000000" w:fill="BFBFBF"/>
            <w:hideMark/>
          </w:tcPr>
          <w:p w14:paraId="28BA125E" w14:textId="77777777" w:rsidR="00037F7B" w:rsidRPr="00037F7B" w:rsidRDefault="00037F7B" w:rsidP="00037F7B">
            <w:pPr>
              <w:rPr>
                <w:sz w:val="20"/>
                <w:szCs w:val="20"/>
              </w:rPr>
            </w:pPr>
            <w:r w:rsidRPr="00037F7B">
              <w:rPr>
                <w:sz w:val="20"/>
                <w:szCs w:val="20"/>
              </w:rPr>
              <w:t>7.</w:t>
            </w:r>
          </w:p>
        </w:tc>
        <w:tc>
          <w:tcPr>
            <w:tcW w:w="8187" w:type="dxa"/>
            <w:gridSpan w:val="3"/>
            <w:tcBorders>
              <w:top w:val="single" w:sz="4" w:space="0" w:color="auto"/>
              <w:left w:val="nil"/>
              <w:bottom w:val="single" w:sz="4" w:space="0" w:color="auto"/>
              <w:right w:val="single" w:sz="4" w:space="0" w:color="000000"/>
            </w:tcBorders>
            <w:shd w:val="clear" w:color="000000" w:fill="BFBFBF"/>
            <w:hideMark/>
          </w:tcPr>
          <w:p w14:paraId="055F7B6A" w14:textId="77777777" w:rsidR="00037F7B" w:rsidRPr="00037F7B" w:rsidRDefault="00037F7B" w:rsidP="00037F7B">
            <w:pPr>
              <w:rPr>
                <w:sz w:val="20"/>
                <w:szCs w:val="20"/>
              </w:rPr>
            </w:pPr>
            <w:r w:rsidRPr="00037F7B">
              <w:rPr>
                <w:sz w:val="20"/>
                <w:szCs w:val="20"/>
              </w:rPr>
              <w:t xml:space="preserve">Работы, выполняемые в целях надлежащего содержания крыш многоквартирных домов: </w:t>
            </w:r>
          </w:p>
        </w:tc>
        <w:tc>
          <w:tcPr>
            <w:tcW w:w="1418" w:type="dxa"/>
            <w:tcBorders>
              <w:top w:val="nil"/>
              <w:left w:val="nil"/>
              <w:bottom w:val="single" w:sz="4" w:space="0" w:color="auto"/>
              <w:right w:val="single" w:sz="4" w:space="0" w:color="auto"/>
            </w:tcBorders>
            <w:shd w:val="clear" w:color="000000" w:fill="BFBFBF"/>
            <w:hideMark/>
          </w:tcPr>
          <w:p w14:paraId="3B0E4E20" w14:textId="77777777" w:rsidR="00037F7B" w:rsidRPr="00037F7B" w:rsidRDefault="00037F7B" w:rsidP="00037F7B">
            <w:pPr>
              <w:jc w:val="right"/>
              <w:rPr>
                <w:sz w:val="20"/>
                <w:szCs w:val="20"/>
              </w:rPr>
            </w:pPr>
            <w:r w:rsidRPr="00037F7B">
              <w:rPr>
                <w:sz w:val="20"/>
                <w:szCs w:val="20"/>
              </w:rPr>
              <w:t>0,44</w:t>
            </w:r>
          </w:p>
        </w:tc>
      </w:tr>
      <w:tr w:rsidR="00037F7B" w:rsidRPr="00037F7B" w14:paraId="38DE02B2" w14:textId="77777777" w:rsidTr="00837C0B">
        <w:trPr>
          <w:trHeight w:val="315"/>
        </w:trPr>
        <w:tc>
          <w:tcPr>
            <w:tcW w:w="780" w:type="dxa"/>
            <w:tcBorders>
              <w:top w:val="nil"/>
              <w:left w:val="single" w:sz="4" w:space="0" w:color="auto"/>
              <w:bottom w:val="single" w:sz="4" w:space="0" w:color="auto"/>
              <w:right w:val="single" w:sz="4" w:space="0" w:color="auto"/>
            </w:tcBorders>
            <w:shd w:val="clear" w:color="000000" w:fill="FFFFFF"/>
            <w:hideMark/>
          </w:tcPr>
          <w:p w14:paraId="2E893965" w14:textId="77777777" w:rsidR="00037F7B" w:rsidRPr="00037F7B" w:rsidRDefault="00037F7B" w:rsidP="00037F7B">
            <w:pPr>
              <w:rPr>
                <w:sz w:val="20"/>
                <w:szCs w:val="20"/>
              </w:rPr>
            </w:pPr>
            <w:r w:rsidRPr="00037F7B">
              <w:rPr>
                <w:sz w:val="20"/>
                <w:szCs w:val="20"/>
              </w:rPr>
              <w:t>7.1.</w:t>
            </w:r>
          </w:p>
        </w:tc>
        <w:tc>
          <w:tcPr>
            <w:tcW w:w="5169" w:type="dxa"/>
            <w:tcBorders>
              <w:top w:val="nil"/>
              <w:left w:val="nil"/>
              <w:bottom w:val="single" w:sz="4" w:space="0" w:color="auto"/>
              <w:right w:val="single" w:sz="4" w:space="0" w:color="auto"/>
            </w:tcBorders>
            <w:shd w:val="clear" w:color="000000" w:fill="FFFFFF"/>
            <w:hideMark/>
          </w:tcPr>
          <w:p w14:paraId="616BAD42" w14:textId="77777777" w:rsidR="00037F7B" w:rsidRPr="00037F7B" w:rsidRDefault="00037F7B" w:rsidP="00037F7B">
            <w:pPr>
              <w:rPr>
                <w:sz w:val="20"/>
                <w:szCs w:val="20"/>
              </w:rPr>
            </w:pPr>
            <w:r w:rsidRPr="00037F7B">
              <w:rPr>
                <w:sz w:val="20"/>
                <w:szCs w:val="20"/>
              </w:rPr>
              <w:t>Проверка кровли на отсутствие протечек.</w:t>
            </w:r>
          </w:p>
        </w:tc>
        <w:tc>
          <w:tcPr>
            <w:tcW w:w="1803" w:type="dxa"/>
            <w:tcBorders>
              <w:top w:val="nil"/>
              <w:left w:val="nil"/>
              <w:bottom w:val="single" w:sz="4" w:space="0" w:color="auto"/>
              <w:right w:val="single" w:sz="4" w:space="0" w:color="auto"/>
            </w:tcBorders>
            <w:shd w:val="clear" w:color="000000" w:fill="FFFFFF"/>
            <w:hideMark/>
          </w:tcPr>
          <w:p w14:paraId="7AE2A772" w14:textId="77777777" w:rsidR="00037F7B" w:rsidRPr="00037F7B" w:rsidRDefault="00037F7B" w:rsidP="00037F7B">
            <w:pPr>
              <w:rPr>
                <w:sz w:val="20"/>
                <w:szCs w:val="20"/>
              </w:rPr>
            </w:pPr>
            <w:r w:rsidRPr="00037F7B">
              <w:rPr>
                <w:sz w:val="20"/>
                <w:szCs w:val="20"/>
              </w:rPr>
              <w:t>Ежеквартально</w:t>
            </w:r>
          </w:p>
        </w:tc>
        <w:tc>
          <w:tcPr>
            <w:tcW w:w="1215" w:type="dxa"/>
            <w:tcBorders>
              <w:top w:val="nil"/>
              <w:left w:val="nil"/>
              <w:bottom w:val="single" w:sz="4" w:space="0" w:color="auto"/>
              <w:right w:val="single" w:sz="4" w:space="0" w:color="auto"/>
            </w:tcBorders>
            <w:shd w:val="clear" w:color="000000" w:fill="FFFFFF"/>
            <w:hideMark/>
          </w:tcPr>
          <w:p w14:paraId="643EC4E3" w14:textId="77777777" w:rsidR="00037F7B" w:rsidRPr="00037F7B" w:rsidRDefault="00037F7B" w:rsidP="00037F7B">
            <w:pPr>
              <w:rPr>
                <w:sz w:val="20"/>
                <w:szCs w:val="20"/>
              </w:rPr>
            </w:pPr>
            <w:r w:rsidRPr="00037F7B">
              <w:rPr>
                <w:sz w:val="20"/>
                <w:szCs w:val="20"/>
              </w:rPr>
              <w:t>318,25</w:t>
            </w:r>
          </w:p>
        </w:tc>
        <w:tc>
          <w:tcPr>
            <w:tcW w:w="1418" w:type="dxa"/>
            <w:tcBorders>
              <w:top w:val="nil"/>
              <w:left w:val="nil"/>
              <w:bottom w:val="single" w:sz="4" w:space="0" w:color="auto"/>
              <w:right w:val="single" w:sz="4" w:space="0" w:color="auto"/>
            </w:tcBorders>
            <w:shd w:val="clear" w:color="000000" w:fill="FFFFFF"/>
            <w:hideMark/>
          </w:tcPr>
          <w:p w14:paraId="571417B3" w14:textId="77777777" w:rsidR="00037F7B" w:rsidRPr="00037F7B" w:rsidRDefault="00037F7B" w:rsidP="00037F7B">
            <w:pPr>
              <w:jc w:val="right"/>
              <w:rPr>
                <w:sz w:val="20"/>
                <w:szCs w:val="20"/>
              </w:rPr>
            </w:pPr>
            <w:r w:rsidRPr="00037F7B">
              <w:rPr>
                <w:sz w:val="20"/>
                <w:szCs w:val="20"/>
              </w:rPr>
              <w:t>0,01</w:t>
            </w:r>
          </w:p>
        </w:tc>
      </w:tr>
      <w:tr w:rsidR="00037F7B" w:rsidRPr="00037F7B" w14:paraId="71A46244" w14:textId="77777777" w:rsidTr="00837C0B">
        <w:trPr>
          <w:trHeight w:val="239"/>
        </w:trPr>
        <w:tc>
          <w:tcPr>
            <w:tcW w:w="780" w:type="dxa"/>
            <w:tcBorders>
              <w:top w:val="nil"/>
              <w:left w:val="single" w:sz="4" w:space="0" w:color="auto"/>
              <w:bottom w:val="single" w:sz="4" w:space="0" w:color="auto"/>
              <w:right w:val="single" w:sz="4" w:space="0" w:color="auto"/>
            </w:tcBorders>
            <w:shd w:val="clear" w:color="000000" w:fill="FFFFFF"/>
            <w:hideMark/>
          </w:tcPr>
          <w:p w14:paraId="381A4A3F" w14:textId="77777777" w:rsidR="00037F7B" w:rsidRPr="00037F7B" w:rsidRDefault="00037F7B" w:rsidP="00037F7B">
            <w:pPr>
              <w:rPr>
                <w:sz w:val="20"/>
                <w:szCs w:val="20"/>
              </w:rPr>
            </w:pPr>
            <w:r w:rsidRPr="00037F7B">
              <w:rPr>
                <w:sz w:val="20"/>
                <w:szCs w:val="20"/>
              </w:rPr>
              <w:t>7.2.</w:t>
            </w:r>
          </w:p>
        </w:tc>
        <w:tc>
          <w:tcPr>
            <w:tcW w:w="5169" w:type="dxa"/>
            <w:tcBorders>
              <w:top w:val="nil"/>
              <w:left w:val="nil"/>
              <w:bottom w:val="single" w:sz="4" w:space="0" w:color="auto"/>
              <w:right w:val="single" w:sz="4" w:space="0" w:color="auto"/>
            </w:tcBorders>
            <w:shd w:val="clear" w:color="000000" w:fill="FFFFFF"/>
            <w:hideMark/>
          </w:tcPr>
          <w:p w14:paraId="639F15B9" w14:textId="77777777" w:rsidR="00037F7B" w:rsidRPr="00037F7B" w:rsidRDefault="00037F7B" w:rsidP="00037F7B">
            <w:pPr>
              <w:rPr>
                <w:sz w:val="20"/>
                <w:szCs w:val="20"/>
              </w:rPr>
            </w:pPr>
            <w:r w:rsidRPr="00037F7B">
              <w:rPr>
                <w:sz w:val="20"/>
                <w:szCs w:val="20"/>
              </w:rPr>
              <w:t>Проверка молниезащитных устройств, заземления мачт и другого оборудования, расположенного на крыше.</w:t>
            </w:r>
          </w:p>
        </w:tc>
        <w:tc>
          <w:tcPr>
            <w:tcW w:w="1803" w:type="dxa"/>
            <w:tcBorders>
              <w:top w:val="nil"/>
              <w:left w:val="nil"/>
              <w:bottom w:val="single" w:sz="4" w:space="0" w:color="auto"/>
              <w:right w:val="single" w:sz="4" w:space="0" w:color="auto"/>
            </w:tcBorders>
            <w:shd w:val="clear" w:color="000000" w:fill="FFFFFF"/>
            <w:hideMark/>
          </w:tcPr>
          <w:p w14:paraId="691134F1" w14:textId="77777777" w:rsidR="00037F7B" w:rsidRPr="00037F7B" w:rsidRDefault="00037F7B" w:rsidP="00037F7B">
            <w:pPr>
              <w:rPr>
                <w:sz w:val="20"/>
                <w:szCs w:val="20"/>
              </w:rPr>
            </w:pPr>
            <w:r w:rsidRPr="00037F7B">
              <w:rPr>
                <w:sz w:val="20"/>
                <w:szCs w:val="20"/>
              </w:rPr>
              <w:t>Ежеквартально</w:t>
            </w:r>
          </w:p>
        </w:tc>
        <w:tc>
          <w:tcPr>
            <w:tcW w:w="1215" w:type="dxa"/>
            <w:tcBorders>
              <w:top w:val="nil"/>
              <w:left w:val="nil"/>
              <w:bottom w:val="single" w:sz="4" w:space="0" w:color="auto"/>
              <w:right w:val="single" w:sz="4" w:space="0" w:color="auto"/>
            </w:tcBorders>
            <w:shd w:val="clear" w:color="000000" w:fill="FFFFFF"/>
            <w:hideMark/>
          </w:tcPr>
          <w:p w14:paraId="5429007A" w14:textId="77777777" w:rsidR="00037F7B" w:rsidRPr="00037F7B" w:rsidRDefault="00037F7B" w:rsidP="00037F7B">
            <w:pPr>
              <w:rPr>
                <w:sz w:val="20"/>
                <w:szCs w:val="20"/>
              </w:rPr>
            </w:pPr>
            <w:r w:rsidRPr="00037F7B">
              <w:rPr>
                <w:sz w:val="20"/>
                <w:szCs w:val="20"/>
              </w:rPr>
              <w:t>318,25</w:t>
            </w:r>
          </w:p>
        </w:tc>
        <w:tc>
          <w:tcPr>
            <w:tcW w:w="1418" w:type="dxa"/>
            <w:tcBorders>
              <w:top w:val="nil"/>
              <w:left w:val="nil"/>
              <w:bottom w:val="single" w:sz="4" w:space="0" w:color="auto"/>
              <w:right w:val="single" w:sz="4" w:space="0" w:color="auto"/>
            </w:tcBorders>
            <w:shd w:val="clear" w:color="000000" w:fill="FFFFFF"/>
            <w:hideMark/>
          </w:tcPr>
          <w:p w14:paraId="44043CFC" w14:textId="77777777" w:rsidR="00037F7B" w:rsidRPr="00037F7B" w:rsidRDefault="00037F7B" w:rsidP="00037F7B">
            <w:pPr>
              <w:jc w:val="right"/>
              <w:rPr>
                <w:sz w:val="20"/>
                <w:szCs w:val="20"/>
              </w:rPr>
            </w:pPr>
            <w:r w:rsidRPr="00037F7B">
              <w:rPr>
                <w:sz w:val="20"/>
                <w:szCs w:val="20"/>
              </w:rPr>
              <w:t>0,01</w:t>
            </w:r>
          </w:p>
        </w:tc>
      </w:tr>
      <w:tr w:rsidR="00037F7B" w:rsidRPr="00037F7B" w14:paraId="58DE4B9C" w14:textId="77777777" w:rsidTr="00837C0B">
        <w:trPr>
          <w:trHeight w:val="1196"/>
        </w:trPr>
        <w:tc>
          <w:tcPr>
            <w:tcW w:w="780" w:type="dxa"/>
            <w:tcBorders>
              <w:top w:val="nil"/>
              <w:left w:val="single" w:sz="4" w:space="0" w:color="auto"/>
              <w:bottom w:val="single" w:sz="4" w:space="0" w:color="auto"/>
              <w:right w:val="single" w:sz="4" w:space="0" w:color="auto"/>
            </w:tcBorders>
            <w:shd w:val="clear" w:color="000000" w:fill="FFFFFF"/>
            <w:hideMark/>
          </w:tcPr>
          <w:p w14:paraId="4A5AB8EC" w14:textId="77777777" w:rsidR="00037F7B" w:rsidRPr="00037F7B" w:rsidRDefault="00037F7B" w:rsidP="00037F7B">
            <w:pPr>
              <w:rPr>
                <w:sz w:val="20"/>
                <w:szCs w:val="20"/>
              </w:rPr>
            </w:pPr>
            <w:r w:rsidRPr="00037F7B">
              <w:rPr>
                <w:sz w:val="20"/>
                <w:szCs w:val="20"/>
              </w:rPr>
              <w:t>7.3.</w:t>
            </w:r>
          </w:p>
        </w:tc>
        <w:tc>
          <w:tcPr>
            <w:tcW w:w="5169" w:type="dxa"/>
            <w:tcBorders>
              <w:top w:val="nil"/>
              <w:left w:val="nil"/>
              <w:bottom w:val="single" w:sz="4" w:space="0" w:color="auto"/>
              <w:right w:val="single" w:sz="4" w:space="0" w:color="auto"/>
            </w:tcBorders>
            <w:shd w:val="clear" w:color="000000" w:fill="FFFFFF"/>
            <w:hideMark/>
          </w:tcPr>
          <w:p w14:paraId="15751712" w14:textId="77777777" w:rsidR="00037F7B" w:rsidRPr="00037F7B" w:rsidRDefault="00037F7B" w:rsidP="00037F7B">
            <w:pPr>
              <w:rPr>
                <w:sz w:val="20"/>
                <w:szCs w:val="20"/>
              </w:rPr>
            </w:pPr>
            <w:r w:rsidRPr="00037F7B">
              <w:rPr>
                <w:sz w:val="20"/>
                <w:szCs w:val="20"/>
              </w:rPr>
              <w:t>Осмотр потолков верхних этажей домов с совмещенными (бесчердачными) крышами для обеспечения нормативных требований их эксплуатации в период продолжительной и устойчивой отрицательной температуры наружного воздуха, влияющей на возможные промерзания их покрытий.</w:t>
            </w:r>
          </w:p>
        </w:tc>
        <w:tc>
          <w:tcPr>
            <w:tcW w:w="1803" w:type="dxa"/>
            <w:tcBorders>
              <w:top w:val="nil"/>
              <w:left w:val="nil"/>
              <w:bottom w:val="single" w:sz="4" w:space="0" w:color="auto"/>
              <w:right w:val="single" w:sz="4" w:space="0" w:color="auto"/>
            </w:tcBorders>
            <w:shd w:val="clear" w:color="000000" w:fill="FFFFFF"/>
            <w:hideMark/>
          </w:tcPr>
          <w:p w14:paraId="4802BF24" w14:textId="77777777" w:rsidR="00037F7B" w:rsidRPr="00037F7B" w:rsidRDefault="00037F7B" w:rsidP="00037F7B">
            <w:pPr>
              <w:rPr>
                <w:sz w:val="20"/>
                <w:szCs w:val="20"/>
              </w:rPr>
            </w:pPr>
            <w:r w:rsidRPr="00037F7B">
              <w:rPr>
                <w:sz w:val="20"/>
                <w:szCs w:val="20"/>
              </w:rPr>
              <w:t>Ежеквартально</w:t>
            </w:r>
          </w:p>
        </w:tc>
        <w:tc>
          <w:tcPr>
            <w:tcW w:w="1215" w:type="dxa"/>
            <w:tcBorders>
              <w:top w:val="nil"/>
              <w:left w:val="nil"/>
              <w:bottom w:val="single" w:sz="4" w:space="0" w:color="auto"/>
              <w:right w:val="single" w:sz="4" w:space="0" w:color="auto"/>
            </w:tcBorders>
            <w:shd w:val="clear" w:color="000000" w:fill="FFFFFF"/>
            <w:hideMark/>
          </w:tcPr>
          <w:p w14:paraId="2C6BAB5C" w14:textId="77777777" w:rsidR="00037F7B" w:rsidRPr="00037F7B" w:rsidRDefault="00037F7B" w:rsidP="00037F7B">
            <w:pPr>
              <w:rPr>
                <w:sz w:val="20"/>
                <w:szCs w:val="20"/>
              </w:rPr>
            </w:pPr>
            <w:r w:rsidRPr="00037F7B">
              <w:rPr>
                <w:sz w:val="20"/>
                <w:szCs w:val="20"/>
              </w:rPr>
              <w:t>318,25</w:t>
            </w:r>
          </w:p>
        </w:tc>
        <w:tc>
          <w:tcPr>
            <w:tcW w:w="1418" w:type="dxa"/>
            <w:tcBorders>
              <w:top w:val="nil"/>
              <w:left w:val="nil"/>
              <w:bottom w:val="single" w:sz="4" w:space="0" w:color="auto"/>
              <w:right w:val="single" w:sz="4" w:space="0" w:color="auto"/>
            </w:tcBorders>
            <w:shd w:val="clear" w:color="000000" w:fill="FFFFFF"/>
            <w:hideMark/>
          </w:tcPr>
          <w:p w14:paraId="3999B5C0" w14:textId="77777777" w:rsidR="00037F7B" w:rsidRPr="00037F7B" w:rsidRDefault="00037F7B" w:rsidP="00037F7B">
            <w:pPr>
              <w:jc w:val="right"/>
              <w:rPr>
                <w:sz w:val="20"/>
                <w:szCs w:val="20"/>
              </w:rPr>
            </w:pPr>
            <w:r w:rsidRPr="00037F7B">
              <w:rPr>
                <w:sz w:val="20"/>
                <w:szCs w:val="20"/>
              </w:rPr>
              <w:t>0,01</w:t>
            </w:r>
          </w:p>
        </w:tc>
      </w:tr>
      <w:tr w:rsidR="00037F7B" w:rsidRPr="00037F7B" w14:paraId="6BC5FBE4" w14:textId="77777777" w:rsidTr="00837C0B">
        <w:trPr>
          <w:trHeight w:val="507"/>
        </w:trPr>
        <w:tc>
          <w:tcPr>
            <w:tcW w:w="780" w:type="dxa"/>
            <w:tcBorders>
              <w:top w:val="nil"/>
              <w:left w:val="single" w:sz="4" w:space="0" w:color="auto"/>
              <w:bottom w:val="single" w:sz="4" w:space="0" w:color="auto"/>
              <w:right w:val="single" w:sz="4" w:space="0" w:color="auto"/>
            </w:tcBorders>
            <w:shd w:val="clear" w:color="000000" w:fill="FFFFFF"/>
            <w:hideMark/>
          </w:tcPr>
          <w:p w14:paraId="630776BD" w14:textId="77777777" w:rsidR="00037F7B" w:rsidRPr="00037F7B" w:rsidRDefault="00037F7B" w:rsidP="00037F7B">
            <w:pPr>
              <w:rPr>
                <w:sz w:val="20"/>
                <w:szCs w:val="20"/>
              </w:rPr>
            </w:pPr>
            <w:r w:rsidRPr="00037F7B">
              <w:rPr>
                <w:sz w:val="20"/>
                <w:szCs w:val="20"/>
              </w:rPr>
              <w:t>7.4.</w:t>
            </w:r>
          </w:p>
        </w:tc>
        <w:tc>
          <w:tcPr>
            <w:tcW w:w="5169" w:type="dxa"/>
            <w:tcBorders>
              <w:top w:val="nil"/>
              <w:left w:val="nil"/>
              <w:bottom w:val="single" w:sz="4" w:space="0" w:color="auto"/>
              <w:right w:val="single" w:sz="4" w:space="0" w:color="auto"/>
            </w:tcBorders>
            <w:shd w:val="clear" w:color="000000" w:fill="FFFFFF"/>
            <w:hideMark/>
          </w:tcPr>
          <w:p w14:paraId="30630D0C" w14:textId="77777777" w:rsidR="00037F7B" w:rsidRPr="00037F7B" w:rsidRDefault="00037F7B" w:rsidP="00037F7B">
            <w:pPr>
              <w:rPr>
                <w:sz w:val="20"/>
                <w:szCs w:val="20"/>
              </w:rPr>
            </w:pPr>
            <w:r w:rsidRPr="00037F7B">
              <w:rPr>
                <w:sz w:val="20"/>
                <w:szCs w:val="20"/>
              </w:rPr>
              <w:t>Проверка и при необходимости очистка кровли и водоотводящих устройств от мусора, грязи и наледи, препятствующих стоку дождевых и талых вод.</w:t>
            </w:r>
          </w:p>
        </w:tc>
        <w:tc>
          <w:tcPr>
            <w:tcW w:w="1803" w:type="dxa"/>
            <w:tcBorders>
              <w:top w:val="nil"/>
              <w:left w:val="nil"/>
              <w:bottom w:val="single" w:sz="4" w:space="0" w:color="auto"/>
              <w:right w:val="single" w:sz="4" w:space="0" w:color="auto"/>
            </w:tcBorders>
            <w:shd w:val="clear" w:color="000000" w:fill="FFFFFF"/>
            <w:hideMark/>
          </w:tcPr>
          <w:p w14:paraId="62F85DC6" w14:textId="77777777" w:rsidR="00037F7B" w:rsidRPr="00037F7B" w:rsidRDefault="00037F7B" w:rsidP="00037F7B">
            <w:pPr>
              <w:rPr>
                <w:sz w:val="20"/>
                <w:szCs w:val="20"/>
              </w:rPr>
            </w:pPr>
            <w:r w:rsidRPr="00037F7B">
              <w:rPr>
                <w:sz w:val="20"/>
                <w:szCs w:val="20"/>
              </w:rPr>
              <w:t>Ежеквартально</w:t>
            </w:r>
          </w:p>
        </w:tc>
        <w:tc>
          <w:tcPr>
            <w:tcW w:w="1215" w:type="dxa"/>
            <w:tcBorders>
              <w:top w:val="nil"/>
              <w:left w:val="nil"/>
              <w:bottom w:val="single" w:sz="4" w:space="0" w:color="auto"/>
              <w:right w:val="single" w:sz="4" w:space="0" w:color="auto"/>
            </w:tcBorders>
            <w:shd w:val="clear" w:color="000000" w:fill="FFFFFF"/>
            <w:hideMark/>
          </w:tcPr>
          <w:p w14:paraId="6D325BA7" w14:textId="77777777" w:rsidR="00037F7B" w:rsidRPr="00037F7B" w:rsidRDefault="00037F7B" w:rsidP="00037F7B">
            <w:pPr>
              <w:rPr>
                <w:sz w:val="20"/>
                <w:szCs w:val="20"/>
              </w:rPr>
            </w:pPr>
            <w:r w:rsidRPr="00037F7B">
              <w:rPr>
                <w:sz w:val="20"/>
                <w:szCs w:val="20"/>
              </w:rPr>
              <w:t>3 182,52</w:t>
            </w:r>
          </w:p>
        </w:tc>
        <w:tc>
          <w:tcPr>
            <w:tcW w:w="1418" w:type="dxa"/>
            <w:tcBorders>
              <w:top w:val="nil"/>
              <w:left w:val="nil"/>
              <w:bottom w:val="single" w:sz="4" w:space="0" w:color="auto"/>
              <w:right w:val="single" w:sz="4" w:space="0" w:color="auto"/>
            </w:tcBorders>
            <w:shd w:val="clear" w:color="000000" w:fill="FFFFFF"/>
            <w:hideMark/>
          </w:tcPr>
          <w:p w14:paraId="3FF316FF" w14:textId="77777777" w:rsidR="00037F7B" w:rsidRPr="00037F7B" w:rsidRDefault="00037F7B" w:rsidP="00037F7B">
            <w:pPr>
              <w:jc w:val="right"/>
              <w:rPr>
                <w:sz w:val="20"/>
                <w:szCs w:val="20"/>
              </w:rPr>
            </w:pPr>
            <w:r w:rsidRPr="00037F7B">
              <w:rPr>
                <w:sz w:val="20"/>
                <w:szCs w:val="20"/>
              </w:rPr>
              <w:t>0,10</w:t>
            </w:r>
          </w:p>
        </w:tc>
      </w:tr>
      <w:tr w:rsidR="00037F7B" w:rsidRPr="00037F7B" w14:paraId="2C771A98" w14:textId="77777777" w:rsidTr="00837C0B">
        <w:trPr>
          <w:trHeight w:val="956"/>
        </w:trPr>
        <w:tc>
          <w:tcPr>
            <w:tcW w:w="780" w:type="dxa"/>
            <w:tcBorders>
              <w:top w:val="nil"/>
              <w:left w:val="single" w:sz="4" w:space="0" w:color="auto"/>
              <w:bottom w:val="single" w:sz="4" w:space="0" w:color="auto"/>
              <w:right w:val="single" w:sz="4" w:space="0" w:color="auto"/>
            </w:tcBorders>
            <w:shd w:val="clear" w:color="000000" w:fill="FFFFFF"/>
            <w:hideMark/>
          </w:tcPr>
          <w:p w14:paraId="255D5011" w14:textId="77777777" w:rsidR="00037F7B" w:rsidRPr="00037F7B" w:rsidRDefault="00037F7B" w:rsidP="00037F7B">
            <w:pPr>
              <w:rPr>
                <w:sz w:val="20"/>
                <w:szCs w:val="20"/>
              </w:rPr>
            </w:pPr>
            <w:r w:rsidRPr="00037F7B">
              <w:rPr>
                <w:sz w:val="20"/>
                <w:szCs w:val="20"/>
              </w:rPr>
              <w:t>7.5.</w:t>
            </w:r>
          </w:p>
        </w:tc>
        <w:tc>
          <w:tcPr>
            <w:tcW w:w="5169" w:type="dxa"/>
            <w:tcBorders>
              <w:top w:val="nil"/>
              <w:left w:val="nil"/>
              <w:bottom w:val="single" w:sz="4" w:space="0" w:color="auto"/>
              <w:right w:val="single" w:sz="4" w:space="0" w:color="auto"/>
            </w:tcBorders>
            <w:shd w:val="clear" w:color="000000" w:fill="FFFFFF"/>
            <w:hideMark/>
          </w:tcPr>
          <w:p w14:paraId="07D567EF" w14:textId="77777777" w:rsidR="00037F7B" w:rsidRPr="00037F7B" w:rsidRDefault="00037F7B" w:rsidP="00037F7B">
            <w:pPr>
              <w:rPr>
                <w:sz w:val="20"/>
                <w:szCs w:val="20"/>
              </w:rPr>
            </w:pPr>
            <w:r w:rsidRPr="00037F7B">
              <w:rPr>
                <w:sz w:val="20"/>
                <w:szCs w:val="20"/>
              </w:rPr>
              <w:t>Проверка и при необходимости восстановление защитного окрасочного слоя металлических элементов, окраска металлических креплений кровель антикоррозийными защитными красками и составами.</w:t>
            </w:r>
          </w:p>
        </w:tc>
        <w:tc>
          <w:tcPr>
            <w:tcW w:w="1803" w:type="dxa"/>
            <w:tcBorders>
              <w:top w:val="nil"/>
              <w:left w:val="nil"/>
              <w:bottom w:val="single" w:sz="4" w:space="0" w:color="auto"/>
              <w:right w:val="single" w:sz="4" w:space="0" w:color="auto"/>
            </w:tcBorders>
            <w:shd w:val="clear" w:color="000000" w:fill="FFFFFF"/>
            <w:hideMark/>
          </w:tcPr>
          <w:p w14:paraId="2100E171" w14:textId="77777777" w:rsidR="00037F7B" w:rsidRPr="00037F7B" w:rsidRDefault="00037F7B" w:rsidP="00037F7B">
            <w:pPr>
              <w:rPr>
                <w:sz w:val="20"/>
                <w:szCs w:val="20"/>
              </w:rPr>
            </w:pPr>
            <w:r w:rsidRPr="00037F7B">
              <w:rPr>
                <w:sz w:val="20"/>
                <w:szCs w:val="20"/>
              </w:rPr>
              <w:t>2 раза в год</w:t>
            </w:r>
          </w:p>
        </w:tc>
        <w:tc>
          <w:tcPr>
            <w:tcW w:w="1215" w:type="dxa"/>
            <w:tcBorders>
              <w:top w:val="nil"/>
              <w:left w:val="nil"/>
              <w:bottom w:val="single" w:sz="4" w:space="0" w:color="auto"/>
              <w:right w:val="single" w:sz="4" w:space="0" w:color="auto"/>
            </w:tcBorders>
            <w:shd w:val="clear" w:color="000000" w:fill="FFFFFF"/>
            <w:hideMark/>
          </w:tcPr>
          <w:p w14:paraId="39D56692" w14:textId="77777777" w:rsidR="00037F7B" w:rsidRPr="00037F7B" w:rsidRDefault="00037F7B" w:rsidP="00037F7B">
            <w:pPr>
              <w:rPr>
                <w:sz w:val="20"/>
                <w:szCs w:val="20"/>
              </w:rPr>
            </w:pPr>
            <w:r w:rsidRPr="00037F7B">
              <w:rPr>
                <w:sz w:val="20"/>
                <w:szCs w:val="20"/>
              </w:rPr>
              <w:t>3 182,52</w:t>
            </w:r>
          </w:p>
        </w:tc>
        <w:tc>
          <w:tcPr>
            <w:tcW w:w="1418" w:type="dxa"/>
            <w:tcBorders>
              <w:top w:val="nil"/>
              <w:left w:val="nil"/>
              <w:bottom w:val="single" w:sz="4" w:space="0" w:color="auto"/>
              <w:right w:val="single" w:sz="4" w:space="0" w:color="auto"/>
            </w:tcBorders>
            <w:shd w:val="clear" w:color="000000" w:fill="FFFFFF"/>
            <w:hideMark/>
          </w:tcPr>
          <w:p w14:paraId="4ACCC38F" w14:textId="77777777" w:rsidR="00037F7B" w:rsidRPr="00037F7B" w:rsidRDefault="00037F7B" w:rsidP="00037F7B">
            <w:pPr>
              <w:jc w:val="right"/>
              <w:rPr>
                <w:sz w:val="20"/>
                <w:szCs w:val="20"/>
              </w:rPr>
            </w:pPr>
            <w:r w:rsidRPr="00037F7B">
              <w:rPr>
                <w:sz w:val="20"/>
                <w:szCs w:val="20"/>
              </w:rPr>
              <w:t>0,10</w:t>
            </w:r>
          </w:p>
        </w:tc>
      </w:tr>
      <w:tr w:rsidR="00037F7B" w:rsidRPr="00037F7B" w14:paraId="4873DB6A" w14:textId="77777777" w:rsidTr="00837C0B">
        <w:trPr>
          <w:trHeight w:val="828"/>
        </w:trPr>
        <w:tc>
          <w:tcPr>
            <w:tcW w:w="780" w:type="dxa"/>
            <w:tcBorders>
              <w:top w:val="nil"/>
              <w:left w:val="single" w:sz="4" w:space="0" w:color="auto"/>
              <w:bottom w:val="single" w:sz="4" w:space="0" w:color="auto"/>
              <w:right w:val="single" w:sz="4" w:space="0" w:color="auto"/>
            </w:tcBorders>
            <w:shd w:val="clear" w:color="000000" w:fill="FFFFFF"/>
            <w:hideMark/>
          </w:tcPr>
          <w:p w14:paraId="7044044B" w14:textId="77777777" w:rsidR="00037F7B" w:rsidRPr="00037F7B" w:rsidRDefault="00037F7B" w:rsidP="00037F7B">
            <w:pPr>
              <w:rPr>
                <w:sz w:val="20"/>
                <w:szCs w:val="20"/>
              </w:rPr>
            </w:pPr>
            <w:r w:rsidRPr="00037F7B">
              <w:rPr>
                <w:sz w:val="20"/>
                <w:szCs w:val="20"/>
              </w:rPr>
              <w:t>7.6.</w:t>
            </w:r>
          </w:p>
        </w:tc>
        <w:tc>
          <w:tcPr>
            <w:tcW w:w="5169" w:type="dxa"/>
            <w:tcBorders>
              <w:top w:val="nil"/>
              <w:left w:val="nil"/>
              <w:bottom w:val="single" w:sz="4" w:space="0" w:color="auto"/>
              <w:right w:val="single" w:sz="4" w:space="0" w:color="auto"/>
            </w:tcBorders>
            <w:shd w:val="clear" w:color="000000" w:fill="FFFFFF"/>
            <w:hideMark/>
          </w:tcPr>
          <w:p w14:paraId="7C65B198" w14:textId="77777777" w:rsidR="00037F7B" w:rsidRPr="00037F7B" w:rsidRDefault="00037F7B" w:rsidP="00037F7B">
            <w:pPr>
              <w:rPr>
                <w:sz w:val="20"/>
                <w:szCs w:val="20"/>
              </w:rPr>
            </w:pPr>
            <w:r w:rsidRPr="00037F7B">
              <w:rPr>
                <w:sz w:val="20"/>
                <w:szCs w:val="20"/>
              </w:rPr>
              <w:t>Проверка и при необходимости восстановление антикоррозионного покрытия стальных связей, размещенных на крыше и в технических помещениях металлических деталей.</w:t>
            </w:r>
          </w:p>
        </w:tc>
        <w:tc>
          <w:tcPr>
            <w:tcW w:w="1803" w:type="dxa"/>
            <w:tcBorders>
              <w:top w:val="nil"/>
              <w:left w:val="nil"/>
              <w:bottom w:val="single" w:sz="4" w:space="0" w:color="auto"/>
              <w:right w:val="single" w:sz="4" w:space="0" w:color="auto"/>
            </w:tcBorders>
            <w:shd w:val="clear" w:color="000000" w:fill="FFFFFF"/>
            <w:hideMark/>
          </w:tcPr>
          <w:p w14:paraId="645B1A43" w14:textId="77777777" w:rsidR="00037F7B" w:rsidRPr="00037F7B" w:rsidRDefault="00037F7B" w:rsidP="00037F7B">
            <w:pPr>
              <w:rPr>
                <w:sz w:val="20"/>
                <w:szCs w:val="20"/>
              </w:rPr>
            </w:pPr>
            <w:r w:rsidRPr="00037F7B">
              <w:rPr>
                <w:sz w:val="20"/>
                <w:szCs w:val="20"/>
              </w:rPr>
              <w:t>2 раза в год</w:t>
            </w:r>
          </w:p>
        </w:tc>
        <w:tc>
          <w:tcPr>
            <w:tcW w:w="1215" w:type="dxa"/>
            <w:tcBorders>
              <w:top w:val="nil"/>
              <w:left w:val="nil"/>
              <w:bottom w:val="single" w:sz="4" w:space="0" w:color="auto"/>
              <w:right w:val="single" w:sz="4" w:space="0" w:color="auto"/>
            </w:tcBorders>
            <w:shd w:val="clear" w:color="000000" w:fill="FFFFFF"/>
            <w:hideMark/>
          </w:tcPr>
          <w:p w14:paraId="160B7AE6" w14:textId="77777777" w:rsidR="00037F7B" w:rsidRPr="00037F7B" w:rsidRDefault="00037F7B" w:rsidP="00037F7B">
            <w:pPr>
              <w:rPr>
                <w:sz w:val="20"/>
                <w:szCs w:val="20"/>
              </w:rPr>
            </w:pPr>
            <w:r w:rsidRPr="00037F7B">
              <w:rPr>
                <w:sz w:val="20"/>
                <w:szCs w:val="20"/>
              </w:rPr>
              <w:t>318,25</w:t>
            </w:r>
          </w:p>
        </w:tc>
        <w:tc>
          <w:tcPr>
            <w:tcW w:w="1418" w:type="dxa"/>
            <w:tcBorders>
              <w:top w:val="nil"/>
              <w:left w:val="nil"/>
              <w:bottom w:val="single" w:sz="4" w:space="0" w:color="auto"/>
              <w:right w:val="single" w:sz="4" w:space="0" w:color="auto"/>
            </w:tcBorders>
            <w:shd w:val="clear" w:color="000000" w:fill="FFFFFF"/>
            <w:hideMark/>
          </w:tcPr>
          <w:p w14:paraId="51767503" w14:textId="77777777" w:rsidR="00037F7B" w:rsidRPr="00037F7B" w:rsidRDefault="00037F7B" w:rsidP="00037F7B">
            <w:pPr>
              <w:jc w:val="right"/>
              <w:rPr>
                <w:sz w:val="20"/>
                <w:szCs w:val="20"/>
              </w:rPr>
            </w:pPr>
            <w:r w:rsidRPr="00037F7B">
              <w:rPr>
                <w:sz w:val="20"/>
                <w:szCs w:val="20"/>
              </w:rPr>
              <w:t>0,01</w:t>
            </w:r>
          </w:p>
        </w:tc>
      </w:tr>
      <w:tr w:rsidR="00037F7B" w:rsidRPr="00037F7B" w14:paraId="05B3802A" w14:textId="77777777" w:rsidTr="00837C0B">
        <w:trPr>
          <w:trHeight w:val="743"/>
        </w:trPr>
        <w:tc>
          <w:tcPr>
            <w:tcW w:w="780" w:type="dxa"/>
            <w:tcBorders>
              <w:top w:val="nil"/>
              <w:left w:val="single" w:sz="4" w:space="0" w:color="auto"/>
              <w:bottom w:val="single" w:sz="4" w:space="0" w:color="auto"/>
              <w:right w:val="single" w:sz="4" w:space="0" w:color="auto"/>
            </w:tcBorders>
            <w:shd w:val="clear" w:color="000000" w:fill="FFFFFF"/>
            <w:hideMark/>
          </w:tcPr>
          <w:p w14:paraId="1FB55DDB" w14:textId="77777777" w:rsidR="00037F7B" w:rsidRPr="00037F7B" w:rsidRDefault="00037F7B" w:rsidP="00037F7B">
            <w:pPr>
              <w:rPr>
                <w:sz w:val="20"/>
                <w:szCs w:val="20"/>
              </w:rPr>
            </w:pPr>
            <w:r w:rsidRPr="00037F7B">
              <w:rPr>
                <w:sz w:val="20"/>
                <w:szCs w:val="20"/>
              </w:rPr>
              <w:t>7.7.</w:t>
            </w:r>
          </w:p>
        </w:tc>
        <w:tc>
          <w:tcPr>
            <w:tcW w:w="5169" w:type="dxa"/>
            <w:tcBorders>
              <w:top w:val="nil"/>
              <w:left w:val="nil"/>
              <w:bottom w:val="single" w:sz="4" w:space="0" w:color="auto"/>
              <w:right w:val="single" w:sz="4" w:space="0" w:color="auto"/>
            </w:tcBorders>
            <w:shd w:val="clear" w:color="000000" w:fill="FFFFFF"/>
            <w:hideMark/>
          </w:tcPr>
          <w:p w14:paraId="0BDE6710" w14:textId="77777777" w:rsidR="00037F7B" w:rsidRPr="00037F7B" w:rsidRDefault="00037F7B" w:rsidP="00037F7B">
            <w:pPr>
              <w:rPr>
                <w:sz w:val="20"/>
                <w:szCs w:val="20"/>
              </w:rPr>
            </w:pPr>
            <w:r w:rsidRPr="00037F7B">
              <w:rPr>
                <w:sz w:val="20"/>
                <w:szCs w:val="20"/>
              </w:rPr>
              <w:t>При выявлении нарушений, приводящих к протечкам, - незамедлительное их устранение. В остальных случаях - разработка плана восстановительных работ (при необходимости), проведение восстановительных работ.</w:t>
            </w:r>
          </w:p>
        </w:tc>
        <w:tc>
          <w:tcPr>
            <w:tcW w:w="1803" w:type="dxa"/>
            <w:tcBorders>
              <w:top w:val="nil"/>
              <w:left w:val="nil"/>
              <w:bottom w:val="single" w:sz="4" w:space="0" w:color="auto"/>
              <w:right w:val="single" w:sz="4" w:space="0" w:color="auto"/>
            </w:tcBorders>
            <w:shd w:val="clear" w:color="000000" w:fill="FFFFFF"/>
            <w:hideMark/>
          </w:tcPr>
          <w:p w14:paraId="6E2495BE" w14:textId="77777777" w:rsidR="00037F7B" w:rsidRPr="00037F7B" w:rsidRDefault="00037F7B" w:rsidP="00037F7B">
            <w:pPr>
              <w:rPr>
                <w:sz w:val="20"/>
                <w:szCs w:val="20"/>
              </w:rPr>
            </w:pPr>
            <w:r w:rsidRPr="00037F7B">
              <w:rPr>
                <w:sz w:val="20"/>
                <w:szCs w:val="20"/>
              </w:rPr>
              <w:t>По мере выявления</w:t>
            </w:r>
          </w:p>
        </w:tc>
        <w:tc>
          <w:tcPr>
            <w:tcW w:w="1215" w:type="dxa"/>
            <w:tcBorders>
              <w:top w:val="nil"/>
              <w:left w:val="nil"/>
              <w:bottom w:val="single" w:sz="4" w:space="0" w:color="auto"/>
              <w:right w:val="single" w:sz="4" w:space="0" w:color="auto"/>
            </w:tcBorders>
            <w:shd w:val="clear" w:color="000000" w:fill="FFFFFF"/>
            <w:hideMark/>
          </w:tcPr>
          <w:p w14:paraId="0C919E6D" w14:textId="77777777" w:rsidR="00037F7B" w:rsidRPr="00037F7B" w:rsidRDefault="00037F7B" w:rsidP="00037F7B">
            <w:pPr>
              <w:rPr>
                <w:sz w:val="20"/>
                <w:szCs w:val="20"/>
              </w:rPr>
            </w:pPr>
            <w:r w:rsidRPr="00037F7B">
              <w:rPr>
                <w:sz w:val="20"/>
                <w:szCs w:val="20"/>
              </w:rPr>
              <w:t>6 365,04</w:t>
            </w:r>
          </w:p>
        </w:tc>
        <w:tc>
          <w:tcPr>
            <w:tcW w:w="1418" w:type="dxa"/>
            <w:tcBorders>
              <w:top w:val="nil"/>
              <w:left w:val="nil"/>
              <w:bottom w:val="single" w:sz="4" w:space="0" w:color="auto"/>
              <w:right w:val="single" w:sz="4" w:space="0" w:color="auto"/>
            </w:tcBorders>
            <w:shd w:val="clear" w:color="000000" w:fill="FFFFFF"/>
            <w:hideMark/>
          </w:tcPr>
          <w:p w14:paraId="49776D93" w14:textId="77777777" w:rsidR="00037F7B" w:rsidRPr="00037F7B" w:rsidRDefault="00037F7B" w:rsidP="00037F7B">
            <w:pPr>
              <w:jc w:val="right"/>
              <w:rPr>
                <w:sz w:val="20"/>
                <w:szCs w:val="20"/>
              </w:rPr>
            </w:pPr>
            <w:r w:rsidRPr="00037F7B">
              <w:rPr>
                <w:sz w:val="20"/>
                <w:szCs w:val="20"/>
              </w:rPr>
              <w:t>0,20</w:t>
            </w:r>
          </w:p>
        </w:tc>
      </w:tr>
      <w:tr w:rsidR="00037F7B" w:rsidRPr="00037F7B" w14:paraId="406C8377" w14:textId="77777777" w:rsidTr="00837C0B">
        <w:trPr>
          <w:trHeight w:val="103"/>
        </w:trPr>
        <w:tc>
          <w:tcPr>
            <w:tcW w:w="780" w:type="dxa"/>
            <w:tcBorders>
              <w:top w:val="nil"/>
              <w:left w:val="single" w:sz="4" w:space="0" w:color="auto"/>
              <w:bottom w:val="single" w:sz="4" w:space="0" w:color="auto"/>
              <w:right w:val="single" w:sz="4" w:space="0" w:color="auto"/>
            </w:tcBorders>
            <w:shd w:val="clear" w:color="000000" w:fill="BFBFBF"/>
            <w:hideMark/>
          </w:tcPr>
          <w:p w14:paraId="524883FA" w14:textId="77777777" w:rsidR="00037F7B" w:rsidRPr="00037F7B" w:rsidRDefault="00037F7B" w:rsidP="00037F7B">
            <w:pPr>
              <w:rPr>
                <w:sz w:val="20"/>
                <w:szCs w:val="20"/>
              </w:rPr>
            </w:pPr>
            <w:r w:rsidRPr="00037F7B">
              <w:rPr>
                <w:sz w:val="20"/>
                <w:szCs w:val="20"/>
              </w:rPr>
              <w:t>8.</w:t>
            </w:r>
          </w:p>
        </w:tc>
        <w:tc>
          <w:tcPr>
            <w:tcW w:w="8187" w:type="dxa"/>
            <w:gridSpan w:val="3"/>
            <w:tcBorders>
              <w:top w:val="single" w:sz="4" w:space="0" w:color="auto"/>
              <w:left w:val="nil"/>
              <w:bottom w:val="single" w:sz="4" w:space="0" w:color="auto"/>
              <w:right w:val="single" w:sz="4" w:space="0" w:color="auto"/>
            </w:tcBorders>
            <w:shd w:val="clear" w:color="000000" w:fill="BFBFBF"/>
            <w:hideMark/>
          </w:tcPr>
          <w:p w14:paraId="42FBFAEB" w14:textId="77777777" w:rsidR="00037F7B" w:rsidRPr="00037F7B" w:rsidRDefault="00037F7B" w:rsidP="00037F7B">
            <w:pPr>
              <w:rPr>
                <w:sz w:val="20"/>
                <w:szCs w:val="20"/>
              </w:rPr>
            </w:pPr>
            <w:r w:rsidRPr="00037F7B">
              <w:rPr>
                <w:sz w:val="20"/>
                <w:szCs w:val="20"/>
              </w:rPr>
              <w:t>Работы, выполняемые в целях надлежащего содержания лестниц многоквартирных домов:</w:t>
            </w:r>
          </w:p>
        </w:tc>
        <w:tc>
          <w:tcPr>
            <w:tcW w:w="1418" w:type="dxa"/>
            <w:tcBorders>
              <w:top w:val="nil"/>
              <w:left w:val="nil"/>
              <w:bottom w:val="single" w:sz="4" w:space="0" w:color="auto"/>
              <w:right w:val="single" w:sz="4" w:space="0" w:color="auto"/>
            </w:tcBorders>
            <w:shd w:val="clear" w:color="000000" w:fill="BFBFBF"/>
            <w:hideMark/>
          </w:tcPr>
          <w:p w14:paraId="57D5CED4" w14:textId="77777777" w:rsidR="00037F7B" w:rsidRPr="00037F7B" w:rsidRDefault="00037F7B" w:rsidP="00037F7B">
            <w:pPr>
              <w:jc w:val="right"/>
              <w:rPr>
                <w:sz w:val="20"/>
                <w:szCs w:val="20"/>
              </w:rPr>
            </w:pPr>
            <w:r w:rsidRPr="00037F7B">
              <w:rPr>
                <w:sz w:val="20"/>
                <w:szCs w:val="20"/>
              </w:rPr>
              <w:t>0,07</w:t>
            </w:r>
          </w:p>
        </w:tc>
      </w:tr>
      <w:tr w:rsidR="00037F7B" w:rsidRPr="00037F7B" w14:paraId="7E3B0996" w14:textId="77777777" w:rsidTr="00837C0B">
        <w:trPr>
          <w:trHeight w:val="433"/>
        </w:trPr>
        <w:tc>
          <w:tcPr>
            <w:tcW w:w="780" w:type="dxa"/>
            <w:tcBorders>
              <w:top w:val="nil"/>
              <w:left w:val="single" w:sz="4" w:space="0" w:color="auto"/>
              <w:bottom w:val="single" w:sz="4" w:space="0" w:color="auto"/>
              <w:right w:val="single" w:sz="4" w:space="0" w:color="auto"/>
            </w:tcBorders>
            <w:shd w:val="clear" w:color="000000" w:fill="FFFFFF"/>
            <w:hideMark/>
          </w:tcPr>
          <w:p w14:paraId="1DFC4E04" w14:textId="77777777" w:rsidR="00037F7B" w:rsidRPr="00037F7B" w:rsidRDefault="00037F7B" w:rsidP="00037F7B">
            <w:pPr>
              <w:rPr>
                <w:sz w:val="20"/>
                <w:szCs w:val="20"/>
              </w:rPr>
            </w:pPr>
            <w:r w:rsidRPr="00037F7B">
              <w:rPr>
                <w:sz w:val="20"/>
                <w:szCs w:val="20"/>
              </w:rPr>
              <w:t>8.1.</w:t>
            </w:r>
          </w:p>
        </w:tc>
        <w:tc>
          <w:tcPr>
            <w:tcW w:w="5169" w:type="dxa"/>
            <w:tcBorders>
              <w:top w:val="nil"/>
              <w:left w:val="nil"/>
              <w:bottom w:val="single" w:sz="4" w:space="0" w:color="auto"/>
              <w:right w:val="single" w:sz="4" w:space="0" w:color="auto"/>
            </w:tcBorders>
            <w:shd w:val="clear" w:color="000000" w:fill="FFFFFF"/>
            <w:hideMark/>
          </w:tcPr>
          <w:p w14:paraId="7349A480" w14:textId="77777777" w:rsidR="00037F7B" w:rsidRPr="00037F7B" w:rsidRDefault="00037F7B" w:rsidP="00037F7B">
            <w:pPr>
              <w:rPr>
                <w:sz w:val="20"/>
                <w:szCs w:val="20"/>
              </w:rPr>
            </w:pPr>
            <w:r w:rsidRPr="00037F7B">
              <w:rPr>
                <w:sz w:val="20"/>
                <w:szCs w:val="20"/>
              </w:rPr>
              <w:t>Выявление деформации и повреждений в несущих конструкциях, надежности крепления ограждений, выбоин и сколов в ступенях.</w:t>
            </w:r>
          </w:p>
        </w:tc>
        <w:tc>
          <w:tcPr>
            <w:tcW w:w="1803" w:type="dxa"/>
            <w:tcBorders>
              <w:top w:val="nil"/>
              <w:left w:val="nil"/>
              <w:bottom w:val="single" w:sz="4" w:space="0" w:color="auto"/>
              <w:right w:val="single" w:sz="4" w:space="0" w:color="auto"/>
            </w:tcBorders>
            <w:shd w:val="clear" w:color="000000" w:fill="FFFFFF"/>
            <w:hideMark/>
          </w:tcPr>
          <w:p w14:paraId="6B38B36A" w14:textId="77777777" w:rsidR="00037F7B" w:rsidRPr="00037F7B" w:rsidRDefault="00037F7B" w:rsidP="00037F7B">
            <w:pPr>
              <w:rPr>
                <w:sz w:val="20"/>
                <w:szCs w:val="20"/>
              </w:rPr>
            </w:pPr>
            <w:r w:rsidRPr="00037F7B">
              <w:rPr>
                <w:sz w:val="20"/>
                <w:szCs w:val="20"/>
              </w:rPr>
              <w:t>2 раза в год</w:t>
            </w:r>
          </w:p>
        </w:tc>
        <w:tc>
          <w:tcPr>
            <w:tcW w:w="1215" w:type="dxa"/>
            <w:tcBorders>
              <w:top w:val="nil"/>
              <w:left w:val="nil"/>
              <w:bottom w:val="single" w:sz="4" w:space="0" w:color="auto"/>
              <w:right w:val="single" w:sz="4" w:space="0" w:color="auto"/>
            </w:tcBorders>
            <w:shd w:val="clear" w:color="000000" w:fill="FFFFFF"/>
            <w:hideMark/>
          </w:tcPr>
          <w:p w14:paraId="7947DF84" w14:textId="77777777" w:rsidR="00037F7B" w:rsidRPr="00037F7B" w:rsidRDefault="00037F7B" w:rsidP="00037F7B">
            <w:pPr>
              <w:rPr>
                <w:sz w:val="20"/>
                <w:szCs w:val="20"/>
              </w:rPr>
            </w:pPr>
            <w:r w:rsidRPr="00037F7B">
              <w:rPr>
                <w:sz w:val="20"/>
                <w:szCs w:val="20"/>
              </w:rPr>
              <w:t>318,25</w:t>
            </w:r>
          </w:p>
        </w:tc>
        <w:tc>
          <w:tcPr>
            <w:tcW w:w="1418" w:type="dxa"/>
            <w:tcBorders>
              <w:top w:val="nil"/>
              <w:left w:val="nil"/>
              <w:bottom w:val="single" w:sz="4" w:space="0" w:color="auto"/>
              <w:right w:val="single" w:sz="4" w:space="0" w:color="auto"/>
            </w:tcBorders>
            <w:shd w:val="clear" w:color="000000" w:fill="FFFFFF"/>
            <w:hideMark/>
          </w:tcPr>
          <w:p w14:paraId="5556CE74" w14:textId="77777777" w:rsidR="00037F7B" w:rsidRPr="00037F7B" w:rsidRDefault="00037F7B" w:rsidP="00037F7B">
            <w:pPr>
              <w:jc w:val="right"/>
              <w:rPr>
                <w:sz w:val="20"/>
                <w:szCs w:val="20"/>
              </w:rPr>
            </w:pPr>
            <w:r w:rsidRPr="00037F7B">
              <w:rPr>
                <w:sz w:val="20"/>
                <w:szCs w:val="20"/>
              </w:rPr>
              <w:t>0,01</w:t>
            </w:r>
          </w:p>
        </w:tc>
      </w:tr>
      <w:tr w:rsidR="00037F7B" w:rsidRPr="00037F7B" w14:paraId="0DC85733" w14:textId="77777777" w:rsidTr="00837C0B">
        <w:trPr>
          <w:trHeight w:val="727"/>
        </w:trPr>
        <w:tc>
          <w:tcPr>
            <w:tcW w:w="780" w:type="dxa"/>
            <w:tcBorders>
              <w:top w:val="nil"/>
              <w:left w:val="single" w:sz="4" w:space="0" w:color="auto"/>
              <w:bottom w:val="single" w:sz="4" w:space="0" w:color="auto"/>
              <w:right w:val="single" w:sz="4" w:space="0" w:color="auto"/>
            </w:tcBorders>
            <w:shd w:val="clear" w:color="000000" w:fill="FFFFFF"/>
            <w:hideMark/>
          </w:tcPr>
          <w:p w14:paraId="39EBAA57" w14:textId="77777777" w:rsidR="00037F7B" w:rsidRPr="00037F7B" w:rsidRDefault="00037F7B" w:rsidP="00037F7B">
            <w:pPr>
              <w:rPr>
                <w:sz w:val="20"/>
                <w:szCs w:val="20"/>
              </w:rPr>
            </w:pPr>
            <w:r w:rsidRPr="00037F7B">
              <w:rPr>
                <w:sz w:val="20"/>
                <w:szCs w:val="20"/>
              </w:rPr>
              <w:t>8.2.</w:t>
            </w:r>
          </w:p>
        </w:tc>
        <w:tc>
          <w:tcPr>
            <w:tcW w:w="5169" w:type="dxa"/>
            <w:tcBorders>
              <w:top w:val="nil"/>
              <w:left w:val="nil"/>
              <w:bottom w:val="single" w:sz="4" w:space="0" w:color="auto"/>
              <w:right w:val="single" w:sz="4" w:space="0" w:color="auto"/>
            </w:tcBorders>
            <w:shd w:val="clear" w:color="000000" w:fill="FFFFFF"/>
            <w:hideMark/>
          </w:tcPr>
          <w:p w14:paraId="20F2A659" w14:textId="77777777" w:rsidR="00037F7B" w:rsidRPr="00037F7B" w:rsidRDefault="00037F7B" w:rsidP="00037F7B">
            <w:pPr>
              <w:rPr>
                <w:sz w:val="20"/>
                <w:szCs w:val="20"/>
              </w:rPr>
            </w:pPr>
            <w:r w:rsidRPr="00037F7B">
              <w:rPr>
                <w:sz w:val="20"/>
                <w:szCs w:val="20"/>
              </w:rPr>
              <w:t>Выявление наличия и параметров трещин в сопряжениях маршевых плит с несущими конструкциями, оголения и коррозии арматуры, нарушения связей в отдельных проступях в домах с железобетонными лестницами.</w:t>
            </w:r>
          </w:p>
        </w:tc>
        <w:tc>
          <w:tcPr>
            <w:tcW w:w="1803" w:type="dxa"/>
            <w:tcBorders>
              <w:top w:val="nil"/>
              <w:left w:val="nil"/>
              <w:bottom w:val="single" w:sz="4" w:space="0" w:color="auto"/>
              <w:right w:val="single" w:sz="4" w:space="0" w:color="auto"/>
            </w:tcBorders>
            <w:shd w:val="clear" w:color="000000" w:fill="FFFFFF"/>
            <w:hideMark/>
          </w:tcPr>
          <w:p w14:paraId="17E45689" w14:textId="77777777" w:rsidR="00037F7B" w:rsidRPr="00037F7B" w:rsidRDefault="00037F7B" w:rsidP="00037F7B">
            <w:pPr>
              <w:rPr>
                <w:sz w:val="20"/>
                <w:szCs w:val="20"/>
              </w:rPr>
            </w:pPr>
            <w:r w:rsidRPr="00037F7B">
              <w:rPr>
                <w:sz w:val="20"/>
                <w:szCs w:val="20"/>
              </w:rPr>
              <w:t>2 раза в год</w:t>
            </w:r>
          </w:p>
        </w:tc>
        <w:tc>
          <w:tcPr>
            <w:tcW w:w="1215" w:type="dxa"/>
            <w:tcBorders>
              <w:top w:val="nil"/>
              <w:left w:val="nil"/>
              <w:bottom w:val="single" w:sz="4" w:space="0" w:color="auto"/>
              <w:right w:val="single" w:sz="4" w:space="0" w:color="auto"/>
            </w:tcBorders>
            <w:shd w:val="clear" w:color="000000" w:fill="FFFFFF"/>
            <w:hideMark/>
          </w:tcPr>
          <w:p w14:paraId="2DD89412" w14:textId="77777777" w:rsidR="00037F7B" w:rsidRPr="00037F7B" w:rsidRDefault="00037F7B" w:rsidP="00037F7B">
            <w:pPr>
              <w:rPr>
                <w:sz w:val="20"/>
                <w:szCs w:val="20"/>
              </w:rPr>
            </w:pPr>
            <w:r w:rsidRPr="00037F7B">
              <w:rPr>
                <w:sz w:val="20"/>
                <w:szCs w:val="20"/>
              </w:rPr>
              <w:t>318,25</w:t>
            </w:r>
          </w:p>
        </w:tc>
        <w:tc>
          <w:tcPr>
            <w:tcW w:w="1418" w:type="dxa"/>
            <w:tcBorders>
              <w:top w:val="nil"/>
              <w:left w:val="nil"/>
              <w:bottom w:val="single" w:sz="4" w:space="0" w:color="auto"/>
              <w:right w:val="single" w:sz="4" w:space="0" w:color="auto"/>
            </w:tcBorders>
            <w:shd w:val="clear" w:color="000000" w:fill="FFFFFF"/>
            <w:hideMark/>
          </w:tcPr>
          <w:p w14:paraId="68B54942" w14:textId="77777777" w:rsidR="00037F7B" w:rsidRPr="00037F7B" w:rsidRDefault="00037F7B" w:rsidP="00037F7B">
            <w:pPr>
              <w:jc w:val="right"/>
              <w:rPr>
                <w:sz w:val="20"/>
                <w:szCs w:val="20"/>
              </w:rPr>
            </w:pPr>
            <w:r w:rsidRPr="00037F7B">
              <w:rPr>
                <w:sz w:val="20"/>
                <w:szCs w:val="20"/>
              </w:rPr>
              <w:t>0,01</w:t>
            </w:r>
          </w:p>
        </w:tc>
      </w:tr>
      <w:tr w:rsidR="00037F7B" w:rsidRPr="00037F7B" w14:paraId="434F688A" w14:textId="77777777" w:rsidTr="00837C0B">
        <w:trPr>
          <w:trHeight w:val="655"/>
        </w:trPr>
        <w:tc>
          <w:tcPr>
            <w:tcW w:w="780" w:type="dxa"/>
            <w:tcBorders>
              <w:top w:val="nil"/>
              <w:left w:val="single" w:sz="4" w:space="0" w:color="auto"/>
              <w:bottom w:val="single" w:sz="4" w:space="0" w:color="auto"/>
              <w:right w:val="single" w:sz="4" w:space="0" w:color="auto"/>
            </w:tcBorders>
            <w:shd w:val="clear" w:color="000000" w:fill="FFFFFF"/>
            <w:hideMark/>
          </w:tcPr>
          <w:p w14:paraId="59C5FA6B" w14:textId="77777777" w:rsidR="00037F7B" w:rsidRPr="00037F7B" w:rsidRDefault="00037F7B" w:rsidP="00037F7B">
            <w:pPr>
              <w:rPr>
                <w:sz w:val="20"/>
                <w:szCs w:val="20"/>
              </w:rPr>
            </w:pPr>
            <w:r w:rsidRPr="00037F7B">
              <w:rPr>
                <w:sz w:val="20"/>
                <w:szCs w:val="20"/>
              </w:rPr>
              <w:t>8.3.</w:t>
            </w:r>
          </w:p>
        </w:tc>
        <w:tc>
          <w:tcPr>
            <w:tcW w:w="5169" w:type="dxa"/>
            <w:tcBorders>
              <w:top w:val="nil"/>
              <w:left w:val="nil"/>
              <w:bottom w:val="single" w:sz="4" w:space="0" w:color="auto"/>
              <w:right w:val="single" w:sz="4" w:space="0" w:color="auto"/>
            </w:tcBorders>
            <w:shd w:val="clear" w:color="000000" w:fill="FFFFFF"/>
            <w:hideMark/>
          </w:tcPr>
          <w:p w14:paraId="1B24D23C" w14:textId="77777777" w:rsidR="00037F7B" w:rsidRPr="00037F7B" w:rsidRDefault="00037F7B" w:rsidP="00037F7B">
            <w:pPr>
              <w:rPr>
                <w:sz w:val="20"/>
                <w:szCs w:val="20"/>
              </w:rPr>
            </w:pPr>
            <w:r w:rsidRPr="00037F7B">
              <w:rPr>
                <w:sz w:val="20"/>
                <w:szCs w:val="20"/>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803" w:type="dxa"/>
            <w:tcBorders>
              <w:top w:val="nil"/>
              <w:left w:val="nil"/>
              <w:bottom w:val="single" w:sz="4" w:space="0" w:color="auto"/>
              <w:right w:val="single" w:sz="4" w:space="0" w:color="auto"/>
            </w:tcBorders>
            <w:shd w:val="clear" w:color="000000" w:fill="FFFFFF"/>
            <w:hideMark/>
          </w:tcPr>
          <w:p w14:paraId="6EA208D5" w14:textId="77777777" w:rsidR="00037F7B" w:rsidRPr="00037F7B" w:rsidRDefault="00037F7B" w:rsidP="00037F7B">
            <w:pPr>
              <w:rPr>
                <w:sz w:val="20"/>
                <w:szCs w:val="20"/>
              </w:rPr>
            </w:pPr>
            <w:r w:rsidRPr="00037F7B">
              <w:rPr>
                <w:sz w:val="20"/>
                <w:szCs w:val="20"/>
              </w:rPr>
              <w:t>По мере выявления</w:t>
            </w:r>
          </w:p>
        </w:tc>
        <w:tc>
          <w:tcPr>
            <w:tcW w:w="1215" w:type="dxa"/>
            <w:tcBorders>
              <w:top w:val="nil"/>
              <w:left w:val="nil"/>
              <w:bottom w:val="single" w:sz="4" w:space="0" w:color="auto"/>
              <w:right w:val="single" w:sz="4" w:space="0" w:color="auto"/>
            </w:tcBorders>
            <w:shd w:val="clear" w:color="000000" w:fill="FFFFFF"/>
            <w:hideMark/>
          </w:tcPr>
          <w:p w14:paraId="5939C6B1" w14:textId="77777777" w:rsidR="00037F7B" w:rsidRPr="00037F7B" w:rsidRDefault="00037F7B" w:rsidP="00037F7B">
            <w:pPr>
              <w:rPr>
                <w:sz w:val="20"/>
                <w:szCs w:val="20"/>
              </w:rPr>
            </w:pPr>
            <w:r w:rsidRPr="00037F7B">
              <w:rPr>
                <w:sz w:val="20"/>
                <w:szCs w:val="20"/>
              </w:rPr>
              <w:t>1 591,26</w:t>
            </w:r>
          </w:p>
        </w:tc>
        <w:tc>
          <w:tcPr>
            <w:tcW w:w="1418" w:type="dxa"/>
            <w:tcBorders>
              <w:top w:val="nil"/>
              <w:left w:val="nil"/>
              <w:bottom w:val="single" w:sz="4" w:space="0" w:color="auto"/>
              <w:right w:val="single" w:sz="4" w:space="0" w:color="auto"/>
            </w:tcBorders>
            <w:shd w:val="clear" w:color="000000" w:fill="FFFFFF"/>
            <w:hideMark/>
          </w:tcPr>
          <w:p w14:paraId="1888631F" w14:textId="77777777" w:rsidR="00037F7B" w:rsidRPr="00037F7B" w:rsidRDefault="00037F7B" w:rsidP="00037F7B">
            <w:pPr>
              <w:jc w:val="right"/>
              <w:rPr>
                <w:sz w:val="20"/>
                <w:szCs w:val="20"/>
              </w:rPr>
            </w:pPr>
            <w:r w:rsidRPr="00037F7B">
              <w:rPr>
                <w:sz w:val="20"/>
                <w:szCs w:val="20"/>
              </w:rPr>
              <w:t>0,05</w:t>
            </w:r>
          </w:p>
        </w:tc>
      </w:tr>
      <w:tr w:rsidR="00037F7B" w:rsidRPr="00037F7B" w14:paraId="1D3FEA24" w14:textId="77777777" w:rsidTr="00837C0B">
        <w:trPr>
          <w:trHeight w:val="84"/>
        </w:trPr>
        <w:tc>
          <w:tcPr>
            <w:tcW w:w="780" w:type="dxa"/>
            <w:tcBorders>
              <w:top w:val="nil"/>
              <w:left w:val="single" w:sz="4" w:space="0" w:color="auto"/>
              <w:bottom w:val="single" w:sz="4" w:space="0" w:color="auto"/>
              <w:right w:val="single" w:sz="4" w:space="0" w:color="auto"/>
            </w:tcBorders>
            <w:shd w:val="clear" w:color="000000" w:fill="BFBFBF"/>
            <w:hideMark/>
          </w:tcPr>
          <w:p w14:paraId="586A4C86" w14:textId="77777777" w:rsidR="00037F7B" w:rsidRPr="00037F7B" w:rsidRDefault="00037F7B" w:rsidP="00037F7B">
            <w:pPr>
              <w:rPr>
                <w:sz w:val="20"/>
                <w:szCs w:val="20"/>
              </w:rPr>
            </w:pPr>
            <w:r w:rsidRPr="00037F7B">
              <w:rPr>
                <w:sz w:val="20"/>
                <w:szCs w:val="20"/>
              </w:rPr>
              <w:t>9.</w:t>
            </w:r>
          </w:p>
        </w:tc>
        <w:tc>
          <w:tcPr>
            <w:tcW w:w="8187" w:type="dxa"/>
            <w:gridSpan w:val="3"/>
            <w:tcBorders>
              <w:top w:val="single" w:sz="4" w:space="0" w:color="auto"/>
              <w:left w:val="nil"/>
              <w:bottom w:val="single" w:sz="4" w:space="0" w:color="auto"/>
              <w:right w:val="single" w:sz="4" w:space="0" w:color="auto"/>
            </w:tcBorders>
            <w:shd w:val="clear" w:color="000000" w:fill="BFBFBF"/>
            <w:hideMark/>
          </w:tcPr>
          <w:p w14:paraId="01069B15" w14:textId="77777777" w:rsidR="00037F7B" w:rsidRPr="00037F7B" w:rsidRDefault="00037F7B" w:rsidP="00037F7B">
            <w:pPr>
              <w:rPr>
                <w:sz w:val="20"/>
                <w:szCs w:val="20"/>
              </w:rPr>
            </w:pPr>
            <w:r w:rsidRPr="00037F7B">
              <w:rPr>
                <w:sz w:val="20"/>
                <w:szCs w:val="20"/>
              </w:rPr>
              <w:t xml:space="preserve">Работы, выполняемые в целях надлежащего содержания фасадов многоквартирных домов: </w:t>
            </w:r>
          </w:p>
        </w:tc>
        <w:tc>
          <w:tcPr>
            <w:tcW w:w="1418" w:type="dxa"/>
            <w:tcBorders>
              <w:top w:val="nil"/>
              <w:left w:val="nil"/>
              <w:bottom w:val="single" w:sz="4" w:space="0" w:color="auto"/>
              <w:right w:val="single" w:sz="4" w:space="0" w:color="auto"/>
            </w:tcBorders>
            <w:shd w:val="clear" w:color="000000" w:fill="BFBFBF"/>
            <w:hideMark/>
          </w:tcPr>
          <w:p w14:paraId="75782567" w14:textId="77777777" w:rsidR="00037F7B" w:rsidRPr="00037F7B" w:rsidRDefault="00037F7B" w:rsidP="00037F7B">
            <w:pPr>
              <w:jc w:val="right"/>
              <w:rPr>
                <w:sz w:val="20"/>
                <w:szCs w:val="20"/>
              </w:rPr>
            </w:pPr>
            <w:r w:rsidRPr="00037F7B">
              <w:rPr>
                <w:sz w:val="20"/>
                <w:szCs w:val="20"/>
              </w:rPr>
              <w:t>0,50</w:t>
            </w:r>
          </w:p>
        </w:tc>
      </w:tr>
      <w:tr w:rsidR="00037F7B" w:rsidRPr="00037F7B" w14:paraId="70FBBAFA" w14:textId="77777777" w:rsidTr="00837C0B">
        <w:trPr>
          <w:trHeight w:val="696"/>
        </w:trPr>
        <w:tc>
          <w:tcPr>
            <w:tcW w:w="780" w:type="dxa"/>
            <w:tcBorders>
              <w:top w:val="nil"/>
              <w:left w:val="single" w:sz="4" w:space="0" w:color="auto"/>
              <w:bottom w:val="single" w:sz="4" w:space="0" w:color="auto"/>
              <w:right w:val="single" w:sz="4" w:space="0" w:color="auto"/>
            </w:tcBorders>
            <w:shd w:val="clear" w:color="000000" w:fill="FFFFFF"/>
            <w:hideMark/>
          </w:tcPr>
          <w:p w14:paraId="3806208D" w14:textId="77777777" w:rsidR="00037F7B" w:rsidRPr="00037F7B" w:rsidRDefault="00037F7B" w:rsidP="00037F7B">
            <w:pPr>
              <w:rPr>
                <w:sz w:val="20"/>
                <w:szCs w:val="20"/>
              </w:rPr>
            </w:pPr>
            <w:r w:rsidRPr="00037F7B">
              <w:rPr>
                <w:sz w:val="20"/>
                <w:szCs w:val="20"/>
              </w:rPr>
              <w:t>9.1.</w:t>
            </w:r>
          </w:p>
        </w:tc>
        <w:tc>
          <w:tcPr>
            <w:tcW w:w="5169" w:type="dxa"/>
            <w:tcBorders>
              <w:top w:val="nil"/>
              <w:left w:val="nil"/>
              <w:bottom w:val="single" w:sz="4" w:space="0" w:color="auto"/>
              <w:right w:val="single" w:sz="4" w:space="0" w:color="auto"/>
            </w:tcBorders>
            <w:shd w:val="clear" w:color="000000" w:fill="FFFFFF"/>
            <w:hideMark/>
          </w:tcPr>
          <w:p w14:paraId="5E1B80E9" w14:textId="77777777" w:rsidR="00037F7B" w:rsidRPr="00037F7B" w:rsidRDefault="00037F7B" w:rsidP="00037F7B">
            <w:pPr>
              <w:rPr>
                <w:sz w:val="20"/>
                <w:szCs w:val="20"/>
              </w:rPr>
            </w:pPr>
            <w:r w:rsidRPr="00037F7B">
              <w:rPr>
                <w:sz w:val="20"/>
                <w:szCs w:val="20"/>
              </w:rPr>
              <w:t>Выявление нарушений отделки фасадов и их отдельных элементов, ослабления связи отделочных слоев со стенами, нарушений сплошности и герметичности наружных водостоков.</w:t>
            </w:r>
          </w:p>
        </w:tc>
        <w:tc>
          <w:tcPr>
            <w:tcW w:w="1803" w:type="dxa"/>
            <w:tcBorders>
              <w:top w:val="nil"/>
              <w:left w:val="nil"/>
              <w:bottom w:val="single" w:sz="4" w:space="0" w:color="auto"/>
              <w:right w:val="single" w:sz="4" w:space="0" w:color="auto"/>
            </w:tcBorders>
            <w:shd w:val="clear" w:color="000000" w:fill="FFFFFF"/>
            <w:hideMark/>
          </w:tcPr>
          <w:p w14:paraId="602D539E" w14:textId="77777777" w:rsidR="00037F7B" w:rsidRPr="00037F7B" w:rsidRDefault="00037F7B" w:rsidP="00037F7B">
            <w:pPr>
              <w:rPr>
                <w:sz w:val="20"/>
                <w:szCs w:val="20"/>
              </w:rPr>
            </w:pPr>
            <w:r w:rsidRPr="00037F7B">
              <w:rPr>
                <w:sz w:val="20"/>
                <w:szCs w:val="20"/>
              </w:rPr>
              <w:t>2 раза в год</w:t>
            </w:r>
          </w:p>
        </w:tc>
        <w:tc>
          <w:tcPr>
            <w:tcW w:w="1215" w:type="dxa"/>
            <w:tcBorders>
              <w:top w:val="nil"/>
              <w:left w:val="nil"/>
              <w:bottom w:val="single" w:sz="4" w:space="0" w:color="auto"/>
              <w:right w:val="single" w:sz="4" w:space="0" w:color="auto"/>
            </w:tcBorders>
            <w:shd w:val="clear" w:color="000000" w:fill="FFFFFF"/>
            <w:hideMark/>
          </w:tcPr>
          <w:p w14:paraId="45EDC098" w14:textId="77777777" w:rsidR="00037F7B" w:rsidRPr="00037F7B" w:rsidRDefault="00037F7B" w:rsidP="00037F7B">
            <w:pPr>
              <w:rPr>
                <w:sz w:val="20"/>
                <w:szCs w:val="20"/>
              </w:rPr>
            </w:pPr>
            <w:r w:rsidRPr="00037F7B">
              <w:rPr>
                <w:sz w:val="20"/>
                <w:szCs w:val="20"/>
              </w:rPr>
              <w:t>318,25</w:t>
            </w:r>
          </w:p>
        </w:tc>
        <w:tc>
          <w:tcPr>
            <w:tcW w:w="1418" w:type="dxa"/>
            <w:tcBorders>
              <w:top w:val="nil"/>
              <w:left w:val="nil"/>
              <w:bottom w:val="single" w:sz="4" w:space="0" w:color="auto"/>
              <w:right w:val="single" w:sz="4" w:space="0" w:color="auto"/>
            </w:tcBorders>
            <w:shd w:val="clear" w:color="000000" w:fill="FFFFFF"/>
            <w:hideMark/>
          </w:tcPr>
          <w:p w14:paraId="4D026C26" w14:textId="77777777" w:rsidR="00037F7B" w:rsidRPr="00037F7B" w:rsidRDefault="00037F7B" w:rsidP="00037F7B">
            <w:pPr>
              <w:jc w:val="right"/>
              <w:rPr>
                <w:sz w:val="20"/>
                <w:szCs w:val="20"/>
              </w:rPr>
            </w:pPr>
            <w:r w:rsidRPr="00037F7B">
              <w:rPr>
                <w:sz w:val="20"/>
                <w:szCs w:val="20"/>
              </w:rPr>
              <w:t>0,01</w:t>
            </w:r>
          </w:p>
        </w:tc>
      </w:tr>
      <w:tr w:rsidR="00037F7B" w:rsidRPr="00037F7B" w14:paraId="414694C6" w14:textId="77777777" w:rsidTr="00837C0B">
        <w:trPr>
          <w:trHeight w:val="915"/>
        </w:trPr>
        <w:tc>
          <w:tcPr>
            <w:tcW w:w="780" w:type="dxa"/>
            <w:tcBorders>
              <w:top w:val="nil"/>
              <w:left w:val="single" w:sz="4" w:space="0" w:color="auto"/>
              <w:bottom w:val="single" w:sz="4" w:space="0" w:color="auto"/>
              <w:right w:val="single" w:sz="4" w:space="0" w:color="auto"/>
            </w:tcBorders>
            <w:shd w:val="clear" w:color="000000" w:fill="FFFFFF"/>
            <w:hideMark/>
          </w:tcPr>
          <w:p w14:paraId="04410C79" w14:textId="77777777" w:rsidR="00037F7B" w:rsidRPr="00037F7B" w:rsidRDefault="00037F7B" w:rsidP="00037F7B">
            <w:pPr>
              <w:rPr>
                <w:sz w:val="20"/>
                <w:szCs w:val="20"/>
              </w:rPr>
            </w:pPr>
            <w:r w:rsidRPr="00037F7B">
              <w:rPr>
                <w:sz w:val="20"/>
                <w:szCs w:val="20"/>
              </w:rPr>
              <w:t>9.2.</w:t>
            </w:r>
          </w:p>
        </w:tc>
        <w:tc>
          <w:tcPr>
            <w:tcW w:w="5169" w:type="dxa"/>
            <w:tcBorders>
              <w:top w:val="nil"/>
              <w:left w:val="nil"/>
              <w:bottom w:val="single" w:sz="4" w:space="0" w:color="auto"/>
              <w:right w:val="single" w:sz="4" w:space="0" w:color="auto"/>
            </w:tcBorders>
            <w:shd w:val="clear" w:color="000000" w:fill="FFFFFF"/>
            <w:hideMark/>
          </w:tcPr>
          <w:p w14:paraId="4E8836FA" w14:textId="77777777" w:rsidR="00037F7B" w:rsidRPr="00037F7B" w:rsidRDefault="00037F7B" w:rsidP="00037F7B">
            <w:pPr>
              <w:rPr>
                <w:sz w:val="20"/>
                <w:szCs w:val="20"/>
              </w:rPr>
            </w:pPr>
            <w:r w:rsidRPr="00037F7B">
              <w:rPr>
                <w:sz w:val="20"/>
                <w:szCs w:val="20"/>
              </w:rPr>
              <w:t>Контроль состояния и работоспособности подсветки информационных знаков, входов в подъезды (домовые знаки и т.д.).</w:t>
            </w:r>
          </w:p>
        </w:tc>
        <w:tc>
          <w:tcPr>
            <w:tcW w:w="1803" w:type="dxa"/>
            <w:tcBorders>
              <w:top w:val="nil"/>
              <w:left w:val="nil"/>
              <w:bottom w:val="single" w:sz="4" w:space="0" w:color="auto"/>
              <w:right w:val="single" w:sz="4" w:space="0" w:color="auto"/>
            </w:tcBorders>
            <w:shd w:val="clear" w:color="000000" w:fill="FFFFFF"/>
            <w:hideMark/>
          </w:tcPr>
          <w:p w14:paraId="5AB1F76D" w14:textId="77777777" w:rsidR="00037F7B" w:rsidRPr="00037F7B" w:rsidRDefault="00037F7B" w:rsidP="00037F7B">
            <w:pPr>
              <w:rPr>
                <w:sz w:val="20"/>
                <w:szCs w:val="20"/>
              </w:rPr>
            </w:pPr>
            <w:r w:rsidRPr="00037F7B">
              <w:rPr>
                <w:sz w:val="20"/>
                <w:szCs w:val="20"/>
              </w:rPr>
              <w:t>Еженедельно</w:t>
            </w:r>
          </w:p>
        </w:tc>
        <w:tc>
          <w:tcPr>
            <w:tcW w:w="1215" w:type="dxa"/>
            <w:tcBorders>
              <w:top w:val="nil"/>
              <w:left w:val="nil"/>
              <w:bottom w:val="single" w:sz="4" w:space="0" w:color="auto"/>
              <w:right w:val="single" w:sz="4" w:space="0" w:color="auto"/>
            </w:tcBorders>
            <w:shd w:val="clear" w:color="000000" w:fill="FFFFFF"/>
            <w:hideMark/>
          </w:tcPr>
          <w:p w14:paraId="786DEBEF" w14:textId="77777777" w:rsidR="00037F7B" w:rsidRPr="00037F7B" w:rsidRDefault="00037F7B" w:rsidP="00037F7B">
            <w:pPr>
              <w:rPr>
                <w:sz w:val="20"/>
                <w:szCs w:val="20"/>
              </w:rPr>
            </w:pPr>
            <w:r w:rsidRPr="00037F7B">
              <w:rPr>
                <w:sz w:val="20"/>
                <w:szCs w:val="20"/>
              </w:rPr>
              <w:t>6 365,04</w:t>
            </w:r>
          </w:p>
        </w:tc>
        <w:tc>
          <w:tcPr>
            <w:tcW w:w="1418" w:type="dxa"/>
            <w:tcBorders>
              <w:top w:val="nil"/>
              <w:left w:val="nil"/>
              <w:bottom w:val="single" w:sz="4" w:space="0" w:color="auto"/>
              <w:right w:val="single" w:sz="4" w:space="0" w:color="auto"/>
            </w:tcBorders>
            <w:shd w:val="clear" w:color="000000" w:fill="FFFFFF"/>
            <w:hideMark/>
          </w:tcPr>
          <w:p w14:paraId="2C0119C6" w14:textId="77777777" w:rsidR="00037F7B" w:rsidRPr="00037F7B" w:rsidRDefault="00037F7B" w:rsidP="00037F7B">
            <w:pPr>
              <w:jc w:val="right"/>
              <w:rPr>
                <w:sz w:val="20"/>
                <w:szCs w:val="20"/>
              </w:rPr>
            </w:pPr>
            <w:r w:rsidRPr="00037F7B">
              <w:rPr>
                <w:sz w:val="20"/>
                <w:szCs w:val="20"/>
              </w:rPr>
              <w:t>0,20</w:t>
            </w:r>
          </w:p>
        </w:tc>
      </w:tr>
      <w:tr w:rsidR="00037F7B" w:rsidRPr="00037F7B" w14:paraId="57552947" w14:textId="77777777" w:rsidTr="00837C0B">
        <w:trPr>
          <w:trHeight w:val="561"/>
        </w:trPr>
        <w:tc>
          <w:tcPr>
            <w:tcW w:w="780" w:type="dxa"/>
            <w:tcBorders>
              <w:top w:val="nil"/>
              <w:left w:val="single" w:sz="4" w:space="0" w:color="auto"/>
              <w:bottom w:val="single" w:sz="4" w:space="0" w:color="auto"/>
              <w:right w:val="single" w:sz="4" w:space="0" w:color="auto"/>
            </w:tcBorders>
            <w:shd w:val="clear" w:color="000000" w:fill="FFFFFF"/>
            <w:hideMark/>
          </w:tcPr>
          <w:p w14:paraId="4BC65395" w14:textId="77777777" w:rsidR="00037F7B" w:rsidRPr="00037F7B" w:rsidRDefault="00037F7B" w:rsidP="00037F7B">
            <w:pPr>
              <w:rPr>
                <w:sz w:val="20"/>
                <w:szCs w:val="20"/>
              </w:rPr>
            </w:pPr>
            <w:r w:rsidRPr="00037F7B">
              <w:rPr>
                <w:sz w:val="20"/>
                <w:szCs w:val="20"/>
              </w:rPr>
              <w:lastRenderedPageBreak/>
              <w:t>9.3.</w:t>
            </w:r>
          </w:p>
        </w:tc>
        <w:tc>
          <w:tcPr>
            <w:tcW w:w="5169" w:type="dxa"/>
            <w:tcBorders>
              <w:top w:val="nil"/>
              <w:left w:val="nil"/>
              <w:bottom w:val="single" w:sz="4" w:space="0" w:color="auto"/>
              <w:right w:val="single" w:sz="4" w:space="0" w:color="auto"/>
            </w:tcBorders>
            <w:shd w:val="clear" w:color="000000" w:fill="FFFFFF"/>
            <w:hideMark/>
          </w:tcPr>
          <w:p w14:paraId="12816B4D" w14:textId="77777777" w:rsidR="00037F7B" w:rsidRPr="00037F7B" w:rsidRDefault="00037F7B" w:rsidP="00037F7B">
            <w:pPr>
              <w:rPr>
                <w:sz w:val="20"/>
                <w:szCs w:val="20"/>
              </w:rPr>
            </w:pPr>
            <w:r w:rsidRPr="00037F7B">
              <w:rPr>
                <w:sz w:val="20"/>
                <w:szCs w:val="20"/>
              </w:rPr>
              <w:t>Выявление нарушений и эксплуатационных качеств несущих конструкций, гидроизоляции, элементов металлических ограждений на балконах, лоджиях и козырьках.</w:t>
            </w:r>
          </w:p>
        </w:tc>
        <w:tc>
          <w:tcPr>
            <w:tcW w:w="1803" w:type="dxa"/>
            <w:tcBorders>
              <w:top w:val="nil"/>
              <w:left w:val="nil"/>
              <w:bottom w:val="single" w:sz="4" w:space="0" w:color="auto"/>
              <w:right w:val="single" w:sz="4" w:space="0" w:color="auto"/>
            </w:tcBorders>
            <w:shd w:val="clear" w:color="000000" w:fill="FFFFFF"/>
            <w:hideMark/>
          </w:tcPr>
          <w:p w14:paraId="09FE193B" w14:textId="77777777" w:rsidR="00037F7B" w:rsidRPr="00037F7B" w:rsidRDefault="00037F7B" w:rsidP="00037F7B">
            <w:pPr>
              <w:rPr>
                <w:sz w:val="20"/>
                <w:szCs w:val="20"/>
              </w:rPr>
            </w:pPr>
            <w:r w:rsidRPr="00037F7B">
              <w:rPr>
                <w:sz w:val="20"/>
                <w:szCs w:val="20"/>
              </w:rPr>
              <w:t>2 раза в год</w:t>
            </w:r>
          </w:p>
        </w:tc>
        <w:tc>
          <w:tcPr>
            <w:tcW w:w="1215" w:type="dxa"/>
            <w:tcBorders>
              <w:top w:val="nil"/>
              <w:left w:val="nil"/>
              <w:bottom w:val="single" w:sz="4" w:space="0" w:color="auto"/>
              <w:right w:val="single" w:sz="4" w:space="0" w:color="auto"/>
            </w:tcBorders>
            <w:shd w:val="clear" w:color="000000" w:fill="FFFFFF"/>
            <w:hideMark/>
          </w:tcPr>
          <w:p w14:paraId="741A9F02" w14:textId="77777777" w:rsidR="00037F7B" w:rsidRPr="00037F7B" w:rsidRDefault="00037F7B" w:rsidP="00037F7B">
            <w:pPr>
              <w:rPr>
                <w:sz w:val="20"/>
                <w:szCs w:val="20"/>
              </w:rPr>
            </w:pPr>
            <w:r w:rsidRPr="00037F7B">
              <w:rPr>
                <w:sz w:val="20"/>
                <w:szCs w:val="20"/>
              </w:rPr>
              <w:t>318,25</w:t>
            </w:r>
          </w:p>
        </w:tc>
        <w:tc>
          <w:tcPr>
            <w:tcW w:w="1418" w:type="dxa"/>
            <w:tcBorders>
              <w:top w:val="nil"/>
              <w:left w:val="nil"/>
              <w:bottom w:val="single" w:sz="4" w:space="0" w:color="auto"/>
              <w:right w:val="single" w:sz="4" w:space="0" w:color="auto"/>
            </w:tcBorders>
            <w:shd w:val="clear" w:color="000000" w:fill="FFFFFF"/>
            <w:hideMark/>
          </w:tcPr>
          <w:p w14:paraId="3C5300DE" w14:textId="77777777" w:rsidR="00037F7B" w:rsidRPr="00037F7B" w:rsidRDefault="00037F7B" w:rsidP="00037F7B">
            <w:pPr>
              <w:jc w:val="right"/>
              <w:rPr>
                <w:sz w:val="20"/>
                <w:szCs w:val="20"/>
              </w:rPr>
            </w:pPr>
            <w:r w:rsidRPr="00037F7B">
              <w:rPr>
                <w:sz w:val="20"/>
                <w:szCs w:val="20"/>
              </w:rPr>
              <w:t>0,01</w:t>
            </w:r>
          </w:p>
        </w:tc>
      </w:tr>
      <w:tr w:rsidR="00037F7B" w:rsidRPr="00037F7B" w14:paraId="7C1862C9" w14:textId="77777777" w:rsidTr="00837C0B">
        <w:trPr>
          <w:trHeight w:val="503"/>
        </w:trPr>
        <w:tc>
          <w:tcPr>
            <w:tcW w:w="780" w:type="dxa"/>
            <w:tcBorders>
              <w:top w:val="nil"/>
              <w:left w:val="single" w:sz="4" w:space="0" w:color="auto"/>
              <w:bottom w:val="single" w:sz="4" w:space="0" w:color="auto"/>
              <w:right w:val="single" w:sz="4" w:space="0" w:color="auto"/>
            </w:tcBorders>
            <w:shd w:val="clear" w:color="000000" w:fill="FFFFFF"/>
            <w:hideMark/>
          </w:tcPr>
          <w:p w14:paraId="791D6075" w14:textId="77777777" w:rsidR="00037F7B" w:rsidRPr="00037F7B" w:rsidRDefault="00037F7B" w:rsidP="00037F7B">
            <w:pPr>
              <w:rPr>
                <w:sz w:val="20"/>
                <w:szCs w:val="20"/>
              </w:rPr>
            </w:pPr>
            <w:r w:rsidRPr="00037F7B">
              <w:rPr>
                <w:sz w:val="20"/>
                <w:szCs w:val="20"/>
              </w:rPr>
              <w:t>9.4.</w:t>
            </w:r>
          </w:p>
        </w:tc>
        <w:tc>
          <w:tcPr>
            <w:tcW w:w="5169" w:type="dxa"/>
            <w:tcBorders>
              <w:top w:val="nil"/>
              <w:left w:val="nil"/>
              <w:bottom w:val="single" w:sz="4" w:space="0" w:color="auto"/>
              <w:right w:val="single" w:sz="4" w:space="0" w:color="auto"/>
            </w:tcBorders>
            <w:shd w:val="clear" w:color="000000" w:fill="FFFFFF"/>
            <w:hideMark/>
          </w:tcPr>
          <w:p w14:paraId="770A5645" w14:textId="77777777" w:rsidR="00037F7B" w:rsidRPr="00037F7B" w:rsidRDefault="00037F7B" w:rsidP="00037F7B">
            <w:pPr>
              <w:rPr>
                <w:sz w:val="20"/>
                <w:szCs w:val="20"/>
              </w:rPr>
            </w:pPr>
            <w:r w:rsidRPr="00037F7B">
              <w:rPr>
                <w:sz w:val="20"/>
                <w:szCs w:val="20"/>
              </w:rPr>
              <w:t>Контроль состояния и восстановление или замена отдельных элементов крылец и зонтов над входами в здание, в подвалы и над балконами.</w:t>
            </w:r>
          </w:p>
        </w:tc>
        <w:tc>
          <w:tcPr>
            <w:tcW w:w="1803" w:type="dxa"/>
            <w:tcBorders>
              <w:top w:val="nil"/>
              <w:left w:val="nil"/>
              <w:bottom w:val="single" w:sz="4" w:space="0" w:color="auto"/>
              <w:right w:val="single" w:sz="4" w:space="0" w:color="auto"/>
            </w:tcBorders>
            <w:shd w:val="clear" w:color="000000" w:fill="FFFFFF"/>
            <w:hideMark/>
          </w:tcPr>
          <w:p w14:paraId="629C9950" w14:textId="77777777" w:rsidR="00037F7B" w:rsidRPr="00037F7B" w:rsidRDefault="00037F7B" w:rsidP="00037F7B">
            <w:pPr>
              <w:rPr>
                <w:sz w:val="20"/>
                <w:szCs w:val="20"/>
              </w:rPr>
            </w:pPr>
            <w:r w:rsidRPr="00037F7B">
              <w:rPr>
                <w:sz w:val="20"/>
                <w:szCs w:val="20"/>
              </w:rPr>
              <w:t>Еженедельно</w:t>
            </w:r>
          </w:p>
        </w:tc>
        <w:tc>
          <w:tcPr>
            <w:tcW w:w="1215" w:type="dxa"/>
            <w:tcBorders>
              <w:top w:val="nil"/>
              <w:left w:val="nil"/>
              <w:bottom w:val="single" w:sz="4" w:space="0" w:color="auto"/>
              <w:right w:val="single" w:sz="4" w:space="0" w:color="auto"/>
            </w:tcBorders>
            <w:shd w:val="clear" w:color="000000" w:fill="FFFFFF"/>
            <w:hideMark/>
          </w:tcPr>
          <w:p w14:paraId="2CB282D5" w14:textId="77777777" w:rsidR="00037F7B" w:rsidRPr="00037F7B" w:rsidRDefault="00037F7B" w:rsidP="00037F7B">
            <w:pPr>
              <w:rPr>
                <w:sz w:val="20"/>
                <w:szCs w:val="20"/>
              </w:rPr>
            </w:pPr>
            <w:r w:rsidRPr="00037F7B">
              <w:rPr>
                <w:sz w:val="20"/>
                <w:szCs w:val="20"/>
              </w:rPr>
              <w:t>6 365,04</w:t>
            </w:r>
          </w:p>
        </w:tc>
        <w:tc>
          <w:tcPr>
            <w:tcW w:w="1418" w:type="dxa"/>
            <w:tcBorders>
              <w:top w:val="nil"/>
              <w:left w:val="nil"/>
              <w:bottom w:val="single" w:sz="4" w:space="0" w:color="auto"/>
              <w:right w:val="single" w:sz="4" w:space="0" w:color="auto"/>
            </w:tcBorders>
            <w:shd w:val="clear" w:color="000000" w:fill="FFFFFF"/>
            <w:hideMark/>
          </w:tcPr>
          <w:p w14:paraId="5751E704" w14:textId="77777777" w:rsidR="00037F7B" w:rsidRPr="00037F7B" w:rsidRDefault="00037F7B" w:rsidP="00037F7B">
            <w:pPr>
              <w:jc w:val="right"/>
              <w:rPr>
                <w:sz w:val="20"/>
                <w:szCs w:val="20"/>
              </w:rPr>
            </w:pPr>
            <w:r w:rsidRPr="00037F7B">
              <w:rPr>
                <w:sz w:val="20"/>
                <w:szCs w:val="20"/>
              </w:rPr>
              <w:t>0,20</w:t>
            </w:r>
          </w:p>
        </w:tc>
      </w:tr>
      <w:tr w:rsidR="00037F7B" w:rsidRPr="00037F7B" w14:paraId="1A73B95C" w14:textId="77777777" w:rsidTr="00837C0B">
        <w:trPr>
          <w:trHeight w:val="782"/>
        </w:trPr>
        <w:tc>
          <w:tcPr>
            <w:tcW w:w="780" w:type="dxa"/>
            <w:tcBorders>
              <w:top w:val="nil"/>
              <w:left w:val="single" w:sz="4" w:space="0" w:color="auto"/>
              <w:bottom w:val="single" w:sz="4" w:space="0" w:color="auto"/>
              <w:right w:val="single" w:sz="4" w:space="0" w:color="auto"/>
            </w:tcBorders>
            <w:shd w:val="clear" w:color="000000" w:fill="FFFFFF"/>
            <w:hideMark/>
          </w:tcPr>
          <w:p w14:paraId="4E92AD28" w14:textId="77777777" w:rsidR="00037F7B" w:rsidRPr="00037F7B" w:rsidRDefault="00037F7B" w:rsidP="00037F7B">
            <w:pPr>
              <w:rPr>
                <w:sz w:val="20"/>
                <w:szCs w:val="20"/>
              </w:rPr>
            </w:pPr>
            <w:r w:rsidRPr="00037F7B">
              <w:rPr>
                <w:sz w:val="20"/>
                <w:szCs w:val="20"/>
              </w:rPr>
              <w:t>9.5.</w:t>
            </w:r>
          </w:p>
        </w:tc>
        <w:tc>
          <w:tcPr>
            <w:tcW w:w="5169" w:type="dxa"/>
            <w:tcBorders>
              <w:top w:val="nil"/>
              <w:left w:val="nil"/>
              <w:bottom w:val="single" w:sz="4" w:space="0" w:color="auto"/>
              <w:right w:val="single" w:sz="4" w:space="0" w:color="auto"/>
            </w:tcBorders>
            <w:shd w:val="clear" w:color="000000" w:fill="FFFFFF"/>
            <w:hideMark/>
          </w:tcPr>
          <w:p w14:paraId="6C09C659" w14:textId="77777777" w:rsidR="00037F7B" w:rsidRPr="00037F7B" w:rsidRDefault="00037F7B" w:rsidP="00037F7B">
            <w:pPr>
              <w:rPr>
                <w:sz w:val="20"/>
                <w:szCs w:val="20"/>
              </w:rPr>
            </w:pPr>
            <w:r w:rsidRPr="00037F7B">
              <w:rPr>
                <w:sz w:val="20"/>
                <w:szCs w:val="20"/>
              </w:rPr>
              <w:t>Контроль состояния и восстановление плотности притворов входных дверей, самозакрывающихся устройств (доводчики, пружины), ограничителей хода дверей (остановы).</w:t>
            </w:r>
          </w:p>
        </w:tc>
        <w:tc>
          <w:tcPr>
            <w:tcW w:w="1803" w:type="dxa"/>
            <w:tcBorders>
              <w:top w:val="nil"/>
              <w:left w:val="nil"/>
              <w:bottom w:val="single" w:sz="4" w:space="0" w:color="auto"/>
              <w:right w:val="single" w:sz="4" w:space="0" w:color="auto"/>
            </w:tcBorders>
            <w:shd w:val="clear" w:color="000000" w:fill="FFFFFF"/>
            <w:hideMark/>
          </w:tcPr>
          <w:p w14:paraId="4E0B36F9" w14:textId="77777777" w:rsidR="00037F7B" w:rsidRPr="00037F7B" w:rsidRDefault="00037F7B" w:rsidP="00037F7B">
            <w:pPr>
              <w:rPr>
                <w:sz w:val="20"/>
                <w:szCs w:val="20"/>
              </w:rPr>
            </w:pPr>
            <w:r w:rsidRPr="00037F7B">
              <w:rPr>
                <w:sz w:val="20"/>
                <w:szCs w:val="20"/>
              </w:rPr>
              <w:t>Еженедельно</w:t>
            </w:r>
          </w:p>
        </w:tc>
        <w:tc>
          <w:tcPr>
            <w:tcW w:w="1215" w:type="dxa"/>
            <w:tcBorders>
              <w:top w:val="nil"/>
              <w:left w:val="nil"/>
              <w:bottom w:val="single" w:sz="4" w:space="0" w:color="auto"/>
              <w:right w:val="single" w:sz="4" w:space="0" w:color="auto"/>
            </w:tcBorders>
            <w:shd w:val="clear" w:color="000000" w:fill="FFFFFF"/>
            <w:hideMark/>
          </w:tcPr>
          <w:p w14:paraId="1F48C500" w14:textId="77777777" w:rsidR="00037F7B" w:rsidRPr="00037F7B" w:rsidRDefault="00037F7B" w:rsidP="00037F7B">
            <w:pPr>
              <w:rPr>
                <w:sz w:val="20"/>
                <w:szCs w:val="20"/>
              </w:rPr>
            </w:pPr>
            <w:r w:rsidRPr="00037F7B">
              <w:rPr>
                <w:sz w:val="20"/>
                <w:szCs w:val="20"/>
              </w:rPr>
              <w:t>954,76</w:t>
            </w:r>
          </w:p>
        </w:tc>
        <w:tc>
          <w:tcPr>
            <w:tcW w:w="1418" w:type="dxa"/>
            <w:tcBorders>
              <w:top w:val="nil"/>
              <w:left w:val="nil"/>
              <w:bottom w:val="single" w:sz="4" w:space="0" w:color="auto"/>
              <w:right w:val="single" w:sz="4" w:space="0" w:color="auto"/>
            </w:tcBorders>
            <w:shd w:val="clear" w:color="000000" w:fill="FFFFFF"/>
            <w:hideMark/>
          </w:tcPr>
          <w:p w14:paraId="45BA62F9" w14:textId="77777777" w:rsidR="00037F7B" w:rsidRPr="00037F7B" w:rsidRDefault="00037F7B" w:rsidP="00037F7B">
            <w:pPr>
              <w:jc w:val="right"/>
              <w:rPr>
                <w:sz w:val="20"/>
                <w:szCs w:val="20"/>
              </w:rPr>
            </w:pPr>
            <w:r w:rsidRPr="00037F7B">
              <w:rPr>
                <w:sz w:val="20"/>
                <w:szCs w:val="20"/>
              </w:rPr>
              <w:t>0,03</w:t>
            </w:r>
          </w:p>
        </w:tc>
      </w:tr>
      <w:tr w:rsidR="00037F7B" w:rsidRPr="00037F7B" w14:paraId="2A455D1E" w14:textId="77777777" w:rsidTr="00837C0B">
        <w:trPr>
          <w:trHeight w:val="569"/>
        </w:trPr>
        <w:tc>
          <w:tcPr>
            <w:tcW w:w="780" w:type="dxa"/>
            <w:tcBorders>
              <w:top w:val="nil"/>
              <w:left w:val="single" w:sz="4" w:space="0" w:color="auto"/>
              <w:bottom w:val="single" w:sz="4" w:space="0" w:color="auto"/>
              <w:right w:val="single" w:sz="4" w:space="0" w:color="auto"/>
            </w:tcBorders>
            <w:shd w:val="clear" w:color="000000" w:fill="FFFFFF"/>
            <w:hideMark/>
          </w:tcPr>
          <w:p w14:paraId="649ABC29" w14:textId="77777777" w:rsidR="00037F7B" w:rsidRPr="00037F7B" w:rsidRDefault="00037F7B" w:rsidP="00037F7B">
            <w:pPr>
              <w:rPr>
                <w:sz w:val="20"/>
                <w:szCs w:val="20"/>
              </w:rPr>
            </w:pPr>
            <w:r w:rsidRPr="00037F7B">
              <w:rPr>
                <w:sz w:val="20"/>
                <w:szCs w:val="20"/>
              </w:rPr>
              <w:t>9.6.</w:t>
            </w:r>
          </w:p>
        </w:tc>
        <w:tc>
          <w:tcPr>
            <w:tcW w:w="5169" w:type="dxa"/>
            <w:tcBorders>
              <w:top w:val="nil"/>
              <w:left w:val="nil"/>
              <w:bottom w:val="single" w:sz="4" w:space="0" w:color="auto"/>
              <w:right w:val="single" w:sz="4" w:space="0" w:color="auto"/>
            </w:tcBorders>
            <w:shd w:val="clear" w:color="000000" w:fill="FFFFFF"/>
            <w:hideMark/>
          </w:tcPr>
          <w:p w14:paraId="1F316483" w14:textId="77777777" w:rsidR="00037F7B" w:rsidRPr="00037F7B" w:rsidRDefault="00037F7B" w:rsidP="00037F7B">
            <w:pPr>
              <w:rPr>
                <w:sz w:val="20"/>
                <w:szCs w:val="20"/>
              </w:rPr>
            </w:pPr>
            <w:r w:rsidRPr="00037F7B">
              <w:rPr>
                <w:sz w:val="20"/>
                <w:szCs w:val="20"/>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803" w:type="dxa"/>
            <w:tcBorders>
              <w:top w:val="nil"/>
              <w:left w:val="nil"/>
              <w:bottom w:val="single" w:sz="4" w:space="0" w:color="auto"/>
              <w:right w:val="single" w:sz="4" w:space="0" w:color="auto"/>
            </w:tcBorders>
            <w:shd w:val="clear" w:color="000000" w:fill="FFFFFF"/>
            <w:hideMark/>
          </w:tcPr>
          <w:p w14:paraId="44E9B37B" w14:textId="77777777" w:rsidR="00037F7B" w:rsidRPr="00037F7B" w:rsidRDefault="00037F7B" w:rsidP="00037F7B">
            <w:pPr>
              <w:rPr>
                <w:sz w:val="20"/>
                <w:szCs w:val="20"/>
              </w:rPr>
            </w:pPr>
            <w:r w:rsidRPr="00037F7B">
              <w:rPr>
                <w:sz w:val="20"/>
                <w:szCs w:val="20"/>
              </w:rPr>
              <w:t>По мере выявления</w:t>
            </w:r>
          </w:p>
        </w:tc>
        <w:tc>
          <w:tcPr>
            <w:tcW w:w="1215" w:type="dxa"/>
            <w:tcBorders>
              <w:top w:val="nil"/>
              <w:left w:val="nil"/>
              <w:bottom w:val="single" w:sz="4" w:space="0" w:color="auto"/>
              <w:right w:val="single" w:sz="4" w:space="0" w:color="auto"/>
            </w:tcBorders>
            <w:shd w:val="clear" w:color="000000" w:fill="FFFFFF"/>
            <w:hideMark/>
          </w:tcPr>
          <w:p w14:paraId="549750DF" w14:textId="77777777" w:rsidR="00037F7B" w:rsidRPr="00037F7B" w:rsidRDefault="00037F7B" w:rsidP="00037F7B">
            <w:pPr>
              <w:rPr>
                <w:sz w:val="20"/>
                <w:szCs w:val="20"/>
              </w:rPr>
            </w:pPr>
            <w:r w:rsidRPr="00037F7B">
              <w:rPr>
                <w:sz w:val="20"/>
                <w:szCs w:val="20"/>
              </w:rPr>
              <w:t>1 591,26</w:t>
            </w:r>
          </w:p>
        </w:tc>
        <w:tc>
          <w:tcPr>
            <w:tcW w:w="1418" w:type="dxa"/>
            <w:tcBorders>
              <w:top w:val="nil"/>
              <w:left w:val="nil"/>
              <w:bottom w:val="single" w:sz="4" w:space="0" w:color="auto"/>
              <w:right w:val="single" w:sz="4" w:space="0" w:color="auto"/>
            </w:tcBorders>
            <w:shd w:val="clear" w:color="000000" w:fill="FFFFFF"/>
            <w:hideMark/>
          </w:tcPr>
          <w:p w14:paraId="4C065706" w14:textId="77777777" w:rsidR="00037F7B" w:rsidRPr="00037F7B" w:rsidRDefault="00037F7B" w:rsidP="00037F7B">
            <w:pPr>
              <w:jc w:val="right"/>
              <w:rPr>
                <w:sz w:val="20"/>
                <w:szCs w:val="20"/>
              </w:rPr>
            </w:pPr>
            <w:r w:rsidRPr="00037F7B">
              <w:rPr>
                <w:sz w:val="20"/>
                <w:szCs w:val="20"/>
              </w:rPr>
              <w:t>0,05</w:t>
            </w:r>
          </w:p>
        </w:tc>
      </w:tr>
      <w:tr w:rsidR="00037F7B" w:rsidRPr="00037F7B" w14:paraId="1F4A2F1D" w14:textId="77777777" w:rsidTr="00837C0B">
        <w:trPr>
          <w:trHeight w:val="281"/>
        </w:trPr>
        <w:tc>
          <w:tcPr>
            <w:tcW w:w="780" w:type="dxa"/>
            <w:tcBorders>
              <w:top w:val="nil"/>
              <w:left w:val="single" w:sz="4" w:space="0" w:color="auto"/>
              <w:bottom w:val="single" w:sz="4" w:space="0" w:color="auto"/>
              <w:right w:val="single" w:sz="4" w:space="0" w:color="auto"/>
            </w:tcBorders>
            <w:shd w:val="clear" w:color="000000" w:fill="BFBFBF"/>
            <w:hideMark/>
          </w:tcPr>
          <w:p w14:paraId="42121CDE" w14:textId="77777777" w:rsidR="00037F7B" w:rsidRPr="00037F7B" w:rsidRDefault="00037F7B" w:rsidP="00037F7B">
            <w:pPr>
              <w:rPr>
                <w:sz w:val="20"/>
                <w:szCs w:val="20"/>
              </w:rPr>
            </w:pPr>
            <w:r w:rsidRPr="00037F7B">
              <w:rPr>
                <w:sz w:val="20"/>
                <w:szCs w:val="20"/>
              </w:rPr>
              <w:t>10.</w:t>
            </w:r>
          </w:p>
        </w:tc>
        <w:tc>
          <w:tcPr>
            <w:tcW w:w="8187" w:type="dxa"/>
            <w:gridSpan w:val="3"/>
            <w:tcBorders>
              <w:top w:val="single" w:sz="4" w:space="0" w:color="auto"/>
              <w:left w:val="nil"/>
              <w:bottom w:val="single" w:sz="4" w:space="0" w:color="auto"/>
              <w:right w:val="single" w:sz="4" w:space="0" w:color="auto"/>
            </w:tcBorders>
            <w:shd w:val="clear" w:color="000000" w:fill="BFBFBF"/>
            <w:hideMark/>
          </w:tcPr>
          <w:p w14:paraId="4BEA49BD" w14:textId="77777777" w:rsidR="00037F7B" w:rsidRPr="00037F7B" w:rsidRDefault="00037F7B" w:rsidP="00037F7B">
            <w:pPr>
              <w:rPr>
                <w:sz w:val="20"/>
                <w:szCs w:val="20"/>
              </w:rPr>
            </w:pPr>
            <w:r w:rsidRPr="00037F7B">
              <w:rPr>
                <w:sz w:val="20"/>
                <w:szCs w:val="20"/>
              </w:rPr>
              <w:t xml:space="preserve">Работы, выполняемые в целях надлежащего содержания перегородок в многоквартирных домах: </w:t>
            </w:r>
          </w:p>
        </w:tc>
        <w:tc>
          <w:tcPr>
            <w:tcW w:w="1418" w:type="dxa"/>
            <w:tcBorders>
              <w:top w:val="nil"/>
              <w:left w:val="nil"/>
              <w:bottom w:val="single" w:sz="4" w:space="0" w:color="auto"/>
              <w:right w:val="single" w:sz="4" w:space="0" w:color="auto"/>
            </w:tcBorders>
            <w:shd w:val="clear" w:color="000000" w:fill="BFBFBF"/>
            <w:hideMark/>
          </w:tcPr>
          <w:p w14:paraId="761BB05F" w14:textId="77777777" w:rsidR="00037F7B" w:rsidRPr="00037F7B" w:rsidRDefault="00037F7B" w:rsidP="00037F7B">
            <w:pPr>
              <w:jc w:val="right"/>
              <w:rPr>
                <w:sz w:val="20"/>
                <w:szCs w:val="20"/>
              </w:rPr>
            </w:pPr>
            <w:r w:rsidRPr="00037F7B">
              <w:rPr>
                <w:sz w:val="20"/>
                <w:szCs w:val="20"/>
              </w:rPr>
              <w:t>0,03</w:t>
            </w:r>
          </w:p>
        </w:tc>
      </w:tr>
      <w:tr w:rsidR="00037F7B" w:rsidRPr="00037F7B" w14:paraId="3F0FFE72" w14:textId="77777777" w:rsidTr="00837C0B">
        <w:trPr>
          <w:trHeight w:val="1238"/>
        </w:trPr>
        <w:tc>
          <w:tcPr>
            <w:tcW w:w="780" w:type="dxa"/>
            <w:tcBorders>
              <w:top w:val="nil"/>
              <w:left w:val="single" w:sz="4" w:space="0" w:color="auto"/>
              <w:bottom w:val="single" w:sz="4" w:space="0" w:color="auto"/>
              <w:right w:val="single" w:sz="4" w:space="0" w:color="auto"/>
            </w:tcBorders>
            <w:shd w:val="clear" w:color="000000" w:fill="FFFFFF"/>
            <w:hideMark/>
          </w:tcPr>
          <w:p w14:paraId="7BFE3616" w14:textId="77777777" w:rsidR="00037F7B" w:rsidRPr="00037F7B" w:rsidRDefault="00037F7B" w:rsidP="00037F7B">
            <w:pPr>
              <w:rPr>
                <w:sz w:val="20"/>
                <w:szCs w:val="20"/>
              </w:rPr>
            </w:pPr>
            <w:r w:rsidRPr="00037F7B">
              <w:rPr>
                <w:sz w:val="20"/>
                <w:szCs w:val="20"/>
              </w:rPr>
              <w:t>10.1.</w:t>
            </w:r>
          </w:p>
        </w:tc>
        <w:tc>
          <w:tcPr>
            <w:tcW w:w="5169" w:type="dxa"/>
            <w:tcBorders>
              <w:top w:val="nil"/>
              <w:left w:val="nil"/>
              <w:bottom w:val="single" w:sz="4" w:space="0" w:color="auto"/>
              <w:right w:val="single" w:sz="4" w:space="0" w:color="auto"/>
            </w:tcBorders>
            <w:shd w:val="clear" w:color="000000" w:fill="FFFFFF"/>
            <w:hideMark/>
          </w:tcPr>
          <w:p w14:paraId="626DDFED" w14:textId="77777777" w:rsidR="00037F7B" w:rsidRPr="00037F7B" w:rsidRDefault="00037F7B" w:rsidP="00037F7B">
            <w:pPr>
              <w:rPr>
                <w:sz w:val="20"/>
                <w:szCs w:val="20"/>
              </w:rPr>
            </w:pPr>
            <w:r w:rsidRPr="00037F7B">
              <w:rPr>
                <w:sz w:val="20"/>
                <w:szCs w:val="20"/>
              </w:rPr>
              <w:t>Выявление зыбкости, выпучивания, наличия трещин в теле перегородок и в местах сопряжения между собой и с капитальными стенами, перекрытиями, отопительными панелями, дверными коробками, в местах установки санитарно-технических приборов и прохождения различных трубопроводов.</w:t>
            </w:r>
          </w:p>
        </w:tc>
        <w:tc>
          <w:tcPr>
            <w:tcW w:w="1803" w:type="dxa"/>
            <w:tcBorders>
              <w:top w:val="nil"/>
              <w:left w:val="nil"/>
              <w:bottom w:val="single" w:sz="4" w:space="0" w:color="auto"/>
              <w:right w:val="single" w:sz="4" w:space="0" w:color="auto"/>
            </w:tcBorders>
            <w:shd w:val="clear" w:color="000000" w:fill="FFFFFF"/>
            <w:hideMark/>
          </w:tcPr>
          <w:p w14:paraId="2C3483B4" w14:textId="77777777" w:rsidR="00037F7B" w:rsidRPr="00037F7B" w:rsidRDefault="00037F7B" w:rsidP="00037F7B">
            <w:pPr>
              <w:rPr>
                <w:sz w:val="20"/>
                <w:szCs w:val="20"/>
              </w:rPr>
            </w:pPr>
            <w:r w:rsidRPr="00037F7B">
              <w:rPr>
                <w:sz w:val="20"/>
                <w:szCs w:val="20"/>
              </w:rPr>
              <w:t>2 раза в год</w:t>
            </w:r>
          </w:p>
        </w:tc>
        <w:tc>
          <w:tcPr>
            <w:tcW w:w="1215" w:type="dxa"/>
            <w:tcBorders>
              <w:top w:val="nil"/>
              <w:left w:val="nil"/>
              <w:bottom w:val="single" w:sz="4" w:space="0" w:color="auto"/>
              <w:right w:val="single" w:sz="4" w:space="0" w:color="auto"/>
            </w:tcBorders>
            <w:shd w:val="clear" w:color="000000" w:fill="FFFFFF"/>
            <w:hideMark/>
          </w:tcPr>
          <w:p w14:paraId="75AD6CD9" w14:textId="77777777" w:rsidR="00037F7B" w:rsidRPr="00037F7B" w:rsidRDefault="00037F7B" w:rsidP="00037F7B">
            <w:pPr>
              <w:rPr>
                <w:sz w:val="20"/>
                <w:szCs w:val="20"/>
              </w:rPr>
            </w:pPr>
            <w:r w:rsidRPr="00037F7B">
              <w:rPr>
                <w:sz w:val="20"/>
                <w:szCs w:val="20"/>
              </w:rPr>
              <w:t>318,25</w:t>
            </w:r>
          </w:p>
        </w:tc>
        <w:tc>
          <w:tcPr>
            <w:tcW w:w="1418" w:type="dxa"/>
            <w:tcBorders>
              <w:top w:val="nil"/>
              <w:left w:val="nil"/>
              <w:bottom w:val="single" w:sz="4" w:space="0" w:color="auto"/>
              <w:right w:val="single" w:sz="4" w:space="0" w:color="auto"/>
            </w:tcBorders>
            <w:shd w:val="clear" w:color="000000" w:fill="FFFFFF"/>
            <w:hideMark/>
          </w:tcPr>
          <w:p w14:paraId="1935C695" w14:textId="77777777" w:rsidR="00037F7B" w:rsidRPr="00037F7B" w:rsidRDefault="00037F7B" w:rsidP="00037F7B">
            <w:pPr>
              <w:jc w:val="right"/>
              <w:rPr>
                <w:sz w:val="20"/>
                <w:szCs w:val="20"/>
              </w:rPr>
            </w:pPr>
            <w:r w:rsidRPr="00037F7B">
              <w:rPr>
                <w:sz w:val="20"/>
                <w:szCs w:val="20"/>
              </w:rPr>
              <w:t>0,01</w:t>
            </w:r>
          </w:p>
        </w:tc>
      </w:tr>
      <w:tr w:rsidR="00037F7B" w:rsidRPr="00037F7B" w14:paraId="2507869C" w14:textId="77777777" w:rsidTr="00837C0B">
        <w:trPr>
          <w:trHeight w:val="360"/>
        </w:trPr>
        <w:tc>
          <w:tcPr>
            <w:tcW w:w="780" w:type="dxa"/>
            <w:tcBorders>
              <w:top w:val="nil"/>
              <w:left w:val="single" w:sz="4" w:space="0" w:color="auto"/>
              <w:bottom w:val="single" w:sz="4" w:space="0" w:color="auto"/>
              <w:right w:val="single" w:sz="4" w:space="0" w:color="auto"/>
            </w:tcBorders>
            <w:shd w:val="clear" w:color="000000" w:fill="FFFFFF"/>
            <w:hideMark/>
          </w:tcPr>
          <w:p w14:paraId="63A13DB8" w14:textId="77777777" w:rsidR="00037F7B" w:rsidRPr="00037F7B" w:rsidRDefault="00037F7B" w:rsidP="00037F7B">
            <w:pPr>
              <w:rPr>
                <w:sz w:val="20"/>
                <w:szCs w:val="20"/>
              </w:rPr>
            </w:pPr>
            <w:r w:rsidRPr="00037F7B">
              <w:rPr>
                <w:sz w:val="20"/>
                <w:szCs w:val="20"/>
              </w:rPr>
              <w:t>10.2.</w:t>
            </w:r>
          </w:p>
        </w:tc>
        <w:tc>
          <w:tcPr>
            <w:tcW w:w="5169" w:type="dxa"/>
            <w:tcBorders>
              <w:top w:val="nil"/>
              <w:left w:val="nil"/>
              <w:bottom w:val="single" w:sz="4" w:space="0" w:color="auto"/>
              <w:right w:val="single" w:sz="4" w:space="0" w:color="auto"/>
            </w:tcBorders>
            <w:shd w:val="clear" w:color="000000" w:fill="FFFFFF"/>
            <w:hideMark/>
          </w:tcPr>
          <w:p w14:paraId="3BC9A1AC" w14:textId="77777777" w:rsidR="00037F7B" w:rsidRPr="00037F7B" w:rsidRDefault="00037F7B" w:rsidP="00037F7B">
            <w:pPr>
              <w:rPr>
                <w:sz w:val="20"/>
                <w:szCs w:val="20"/>
              </w:rPr>
            </w:pPr>
            <w:r w:rsidRPr="00037F7B">
              <w:rPr>
                <w:sz w:val="20"/>
                <w:szCs w:val="20"/>
              </w:rPr>
              <w:t>Проверка звукоизоляции и огнезащиты.</w:t>
            </w:r>
          </w:p>
        </w:tc>
        <w:tc>
          <w:tcPr>
            <w:tcW w:w="1803" w:type="dxa"/>
            <w:tcBorders>
              <w:top w:val="nil"/>
              <w:left w:val="nil"/>
              <w:bottom w:val="single" w:sz="4" w:space="0" w:color="auto"/>
              <w:right w:val="single" w:sz="4" w:space="0" w:color="auto"/>
            </w:tcBorders>
            <w:shd w:val="clear" w:color="000000" w:fill="FFFFFF"/>
            <w:hideMark/>
          </w:tcPr>
          <w:p w14:paraId="414C178E" w14:textId="77777777" w:rsidR="00037F7B" w:rsidRPr="00037F7B" w:rsidRDefault="00037F7B" w:rsidP="00037F7B">
            <w:pPr>
              <w:rPr>
                <w:sz w:val="20"/>
                <w:szCs w:val="20"/>
              </w:rPr>
            </w:pPr>
            <w:r w:rsidRPr="00037F7B">
              <w:rPr>
                <w:sz w:val="20"/>
                <w:szCs w:val="20"/>
              </w:rPr>
              <w:t>2 раза в год</w:t>
            </w:r>
          </w:p>
        </w:tc>
        <w:tc>
          <w:tcPr>
            <w:tcW w:w="1215" w:type="dxa"/>
            <w:tcBorders>
              <w:top w:val="nil"/>
              <w:left w:val="nil"/>
              <w:bottom w:val="single" w:sz="4" w:space="0" w:color="auto"/>
              <w:right w:val="single" w:sz="4" w:space="0" w:color="auto"/>
            </w:tcBorders>
            <w:shd w:val="clear" w:color="000000" w:fill="FFFFFF"/>
            <w:hideMark/>
          </w:tcPr>
          <w:p w14:paraId="1F3074C9" w14:textId="77777777" w:rsidR="00037F7B" w:rsidRPr="00037F7B" w:rsidRDefault="00037F7B" w:rsidP="00037F7B">
            <w:pPr>
              <w:rPr>
                <w:sz w:val="20"/>
                <w:szCs w:val="20"/>
              </w:rPr>
            </w:pPr>
            <w:r w:rsidRPr="00037F7B">
              <w:rPr>
                <w:sz w:val="20"/>
                <w:szCs w:val="20"/>
              </w:rPr>
              <w:t>318,25</w:t>
            </w:r>
          </w:p>
        </w:tc>
        <w:tc>
          <w:tcPr>
            <w:tcW w:w="1418" w:type="dxa"/>
            <w:tcBorders>
              <w:top w:val="nil"/>
              <w:left w:val="nil"/>
              <w:bottom w:val="single" w:sz="4" w:space="0" w:color="auto"/>
              <w:right w:val="single" w:sz="4" w:space="0" w:color="auto"/>
            </w:tcBorders>
            <w:shd w:val="clear" w:color="000000" w:fill="FFFFFF"/>
            <w:hideMark/>
          </w:tcPr>
          <w:p w14:paraId="20FD0077" w14:textId="77777777" w:rsidR="00037F7B" w:rsidRPr="00037F7B" w:rsidRDefault="00037F7B" w:rsidP="00037F7B">
            <w:pPr>
              <w:jc w:val="right"/>
              <w:rPr>
                <w:sz w:val="20"/>
                <w:szCs w:val="20"/>
              </w:rPr>
            </w:pPr>
            <w:r w:rsidRPr="00037F7B">
              <w:rPr>
                <w:sz w:val="20"/>
                <w:szCs w:val="20"/>
              </w:rPr>
              <w:t>0,01</w:t>
            </w:r>
          </w:p>
        </w:tc>
      </w:tr>
      <w:tr w:rsidR="00037F7B" w:rsidRPr="00037F7B" w14:paraId="34666D99" w14:textId="77777777" w:rsidTr="00837C0B">
        <w:trPr>
          <w:trHeight w:val="469"/>
        </w:trPr>
        <w:tc>
          <w:tcPr>
            <w:tcW w:w="780" w:type="dxa"/>
            <w:tcBorders>
              <w:top w:val="nil"/>
              <w:left w:val="single" w:sz="4" w:space="0" w:color="auto"/>
              <w:bottom w:val="single" w:sz="4" w:space="0" w:color="auto"/>
              <w:right w:val="single" w:sz="4" w:space="0" w:color="auto"/>
            </w:tcBorders>
            <w:shd w:val="clear" w:color="000000" w:fill="FFFFFF"/>
            <w:hideMark/>
          </w:tcPr>
          <w:p w14:paraId="2CC3DD0C" w14:textId="77777777" w:rsidR="00037F7B" w:rsidRPr="00037F7B" w:rsidRDefault="00037F7B" w:rsidP="00037F7B">
            <w:pPr>
              <w:rPr>
                <w:sz w:val="20"/>
                <w:szCs w:val="20"/>
              </w:rPr>
            </w:pPr>
            <w:r w:rsidRPr="00037F7B">
              <w:rPr>
                <w:sz w:val="20"/>
                <w:szCs w:val="20"/>
              </w:rPr>
              <w:t>10.3.</w:t>
            </w:r>
          </w:p>
        </w:tc>
        <w:tc>
          <w:tcPr>
            <w:tcW w:w="5169" w:type="dxa"/>
            <w:tcBorders>
              <w:top w:val="nil"/>
              <w:left w:val="nil"/>
              <w:bottom w:val="single" w:sz="4" w:space="0" w:color="auto"/>
              <w:right w:val="single" w:sz="4" w:space="0" w:color="auto"/>
            </w:tcBorders>
            <w:shd w:val="clear" w:color="000000" w:fill="FFFFFF"/>
            <w:hideMark/>
          </w:tcPr>
          <w:p w14:paraId="7103EF0C" w14:textId="77777777" w:rsidR="00037F7B" w:rsidRPr="00037F7B" w:rsidRDefault="00037F7B" w:rsidP="00037F7B">
            <w:pPr>
              <w:rPr>
                <w:sz w:val="20"/>
                <w:szCs w:val="20"/>
              </w:rPr>
            </w:pPr>
            <w:r w:rsidRPr="00037F7B">
              <w:rPr>
                <w:sz w:val="20"/>
                <w:szCs w:val="20"/>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803" w:type="dxa"/>
            <w:tcBorders>
              <w:top w:val="nil"/>
              <w:left w:val="nil"/>
              <w:bottom w:val="single" w:sz="4" w:space="0" w:color="auto"/>
              <w:right w:val="single" w:sz="4" w:space="0" w:color="auto"/>
            </w:tcBorders>
            <w:shd w:val="clear" w:color="000000" w:fill="FFFFFF"/>
            <w:hideMark/>
          </w:tcPr>
          <w:p w14:paraId="3EF68975" w14:textId="77777777" w:rsidR="00037F7B" w:rsidRPr="00037F7B" w:rsidRDefault="00037F7B" w:rsidP="00037F7B">
            <w:pPr>
              <w:rPr>
                <w:sz w:val="20"/>
                <w:szCs w:val="20"/>
              </w:rPr>
            </w:pPr>
            <w:r w:rsidRPr="00037F7B">
              <w:rPr>
                <w:sz w:val="20"/>
                <w:szCs w:val="20"/>
              </w:rPr>
              <w:t>По мере выявления</w:t>
            </w:r>
          </w:p>
        </w:tc>
        <w:tc>
          <w:tcPr>
            <w:tcW w:w="1215" w:type="dxa"/>
            <w:tcBorders>
              <w:top w:val="nil"/>
              <w:left w:val="nil"/>
              <w:bottom w:val="single" w:sz="4" w:space="0" w:color="auto"/>
              <w:right w:val="single" w:sz="4" w:space="0" w:color="auto"/>
            </w:tcBorders>
            <w:shd w:val="clear" w:color="000000" w:fill="FFFFFF"/>
            <w:hideMark/>
          </w:tcPr>
          <w:p w14:paraId="13042F23" w14:textId="77777777" w:rsidR="00037F7B" w:rsidRPr="00037F7B" w:rsidRDefault="00037F7B" w:rsidP="00037F7B">
            <w:pPr>
              <w:rPr>
                <w:sz w:val="20"/>
                <w:szCs w:val="20"/>
              </w:rPr>
            </w:pPr>
            <w:r w:rsidRPr="00037F7B">
              <w:rPr>
                <w:sz w:val="20"/>
                <w:szCs w:val="20"/>
              </w:rPr>
              <w:t>318,25</w:t>
            </w:r>
          </w:p>
        </w:tc>
        <w:tc>
          <w:tcPr>
            <w:tcW w:w="1418" w:type="dxa"/>
            <w:tcBorders>
              <w:top w:val="nil"/>
              <w:left w:val="nil"/>
              <w:bottom w:val="single" w:sz="4" w:space="0" w:color="auto"/>
              <w:right w:val="single" w:sz="4" w:space="0" w:color="auto"/>
            </w:tcBorders>
            <w:shd w:val="clear" w:color="000000" w:fill="FFFFFF"/>
            <w:hideMark/>
          </w:tcPr>
          <w:p w14:paraId="22911F31" w14:textId="77777777" w:rsidR="00037F7B" w:rsidRPr="00037F7B" w:rsidRDefault="00037F7B" w:rsidP="00037F7B">
            <w:pPr>
              <w:jc w:val="right"/>
              <w:rPr>
                <w:sz w:val="20"/>
                <w:szCs w:val="20"/>
              </w:rPr>
            </w:pPr>
            <w:r w:rsidRPr="00037F7B">
              <w:rPr>
                <w:sz w:val="20"/>
                <w:szCs w:val="20"/>
              </w:rPr>
              <w:t>0,01</w:t>
            </w:r>
          </w:p>
        </w:tc>
      </w:tr>
      <w:tr w:rsidR="00037F7B" w:rsidRPr="00037F7B" w14:paraId="78586FE6" w14:textId="77777777" w:rsidTr="00837C0B">
        <w:trPr>
          <w:trHeight w:val="1046"/>
        </w:trPr>
        <w:tc>
          <w:tcPr>
            <w:tcW w:w="780" w:type="dxa"/>
            <w:tcBorders>
              <w:top w:val="nil"/>
              <w:left w:val="single" w:sz="4" w:space="0" w:color="auto"/>
              <w:bottom w:val="single" w:sz="4" w:space="0" w:color="auto"/>
              <w:right w:val="single" w:sz="4" w:space="0" w:color="auto"/>
            </w:tcBorders>
            <w:shd w:val="clear" w:color="000000" w:fill="BFBFBF"/>
            <w:hideMark/>
          </w:tcPr>
          <w:p w14:paraId="58875568" w14:textId="77777777" w:rsidR="00037F7B" w:rsidRPr="00037F7B" w:rsidRDefault="00037F7B" w:rsidP="00037F7B">
            <w:pPr>
              <w:rPr>
                <w:sz w:val="20"/>
                <w:szCs w:val="20"/>
              </w:rPr>
            </w:pPr>
            <w:r w:rsidRPr="00037F7B">
              <w:rPr>
                <w:sz w:val="20"/>
                <w:szCs w:val="20"/>
              </w:rPr>
              <w:t>11.</w:t>
            </w:r>
          </w:p>
        </w:tc>
        <w:tc>
          <w:tcPr>
            <w:tcW w:w="8187" w:type="dxa"/>
            <w:gridSpan w:val="3"/>
            <w:tcBorders>
              <w:top w:val="single" w:sz="4" w:space="0" w:color="auto"/>
              <w:left w:val="nil"/>
              <w:bottom w:val="single" w:sz="4" w:space="0" w:color="auto"/>
              <w:right w:val="single" w:sz="4" w:space="0" w:color="auto"/>
            </w:tcBorders>
            <w:shd w:val="clear" w:color="000000" w:fill="BFBFBF"/>
            <w:hideMark/>
          </w:tcPr>
          <w:p w14:paraId="5AE453EA" w14:textId="77777777" w:rsidR="00037F7B" w:rsidRPr="00037F7B" w:rsidRDefault="00037F7B" w:rsidP="00037F7B">
            <w:pPr>
              <w:rPr>
                <w:sz w:val="20"/>
                <w:szCs w:val="20"/>
              </w:rPr>
            </w:pPr>
            <w:r w:rsidRPr="00037F7B">
              <w:rPr>
                <w:sz w:val="20"/>
                <w:szCs w:val="20"/>
              </w:rPr>
              <w:t>Работы, выполняемые в целях надлежащего содержания внутренней отделки многоквартирных домов, - проверка состояния внутренней отделки. При наличии угрозы обрушения отделочных слоев или нарушения защитных свойств отделки по отношению к несущим конструкциям и инженерному оборудованию - устранение выявленных нарушений:</w:t>
            </w:r>
          </w:p>
        </w:tc>
        <w:tc>
          <w:tcPr>
            <w:tcW w:w="1418" w:type="dxa"/>
            <w:tcBorders>
              <w:top w:val="nil"/>
              <w:left w:val="nil"/>
              <w:bottom w:val="single" w:sz="4" w:space="0" w:color="auto"/>
              <w:right w:val="single" w:sz="4" w:space="0" w:color="auto"/>
            </w:tcBorders>
            <w:shd w:val="clear" w:color="000000" w:fill="BFBFBF"/>
            <w:hideMark/>
          </w:tcPr>
          <w:p w14:paraId="04742FBF" w14:textId="77777777" w:rsidR="00037F7B" w:rsidRPr="00037F7B" w:rsidRDefault="00037F7B" w:rsidP="00037F7B">
            <w:pPr>
              <w:jc w:val="right"/>
              <w:rPr>
                <w:sz w:val="20"/>
                <w:szCs w:val="20"/>
              </w:rPr>
            </w:pPr>
            <w:r w:rsidRPr="00037F7B">
              <w:rPr>
                <w:sz w:val="20"/>
                <w:szCs w:val="20"/>
              </w:rPr>
              <w:t>0,05</w:t>
            </w:r>
          </w:p>
        </w:tc>
      </w:tr>
      <w:tr w:rsidR="00037F7B" w:rsidRPr="00037F7B" w14:paraId="37326FBA" w14:textId="77777777" w:rsidTr="00837C0B">
        <w:trPr>
          <w:trHeight w:val="1303"/>
        </w:trPr>
        <w:tc>
          <w:tcPr>
            <w:tcW w:w="780" w:type="dxa"/>
            <w:tcBorders>
              <w:top w:val="nil"/>
              <w:left w:val="single" w:sz="4" w:space="0" w:color="auto"/>
              <w:bottom w:val="single" w:sz="4" w:space="0" w:color="auto"/>
              <w:right w:val="single" w:sz="4" w:space="0" w:color="auto"/>
            </w:tcBorders>
            <w:shd w:val="clear" w:color="000000" w:fill="FFFFFF"/>
            <w:hideMark/>
          </w:tcPr>
          <w:p w14:paraId="73C9CFA0" w14:textId="77777777" w:rsidR="00037F7B" w:rsidRPr="00037F7B" w:rsidRDefault="00037F7B" w:rsidP="00037F7B">
            <w:pPr>
              <w:rPr>
                <w:sz w:val="20"/>
                <w:szCs w:val="20"/>
              </w:rPr>
            </w:pPr>
            <w:r w:rsidRPr="00037F7B">
              <w:rPr>
                <w:sz w:val="20"/>
                <w:szCs w:val="20"/>
              </w:rPr>
              <w:t>11.1.</w:t>
            </w:r>
          </w:p>
        </w:tc>
        <w:tc>
          <w:tcPr>
            <w:tcW w:w="5169" w:type="dxa"/>
            <w:tcBorders>
              <w:top w:val="nil"/>
              <w:left w:val="nil"/>
              <w:bottom w:val="single" w:sz="4" w:space="0" w:color="auto"/>
              <w:right w:val="single" w:sz="4" w:space="0" w:color="auto"/>
            </w:tcBorders>
            <w:shd w:val="clear" w:color="000000" w:fill="FFFFFF"/>
            <w:hideMark/>
          </w:tcPr>
          <w:p w14:paraId="202F1DBF" w14:textId="77777777" w:rsidR="00037F7B" w:rsidRPr="00037F7B" w:rsidRDefault="00037F7B" w:rsidP="00037F7B">
            <w:pPr>
              <w:rPr>
                <w:sz w:val="20"/>
                <w:szCs w:val="20"/>
              </w:rPr>
            </w:pPr>
            <w:r w:rsidRPr="00037F7B">
              <w:rPr>
                <w:sz w:val="20"/>
                <w:szCs w:val="20"/>
              </w:rPr>
              <w:t>Работы, выполняемые в целях надлежащего содержания внутренней отделки многоквартирных домов, - проверка состояния внутренней отделки. При наличии угрозы обрушения отделочных слоев или нарушения защитных свойств отделки по отношению к несущим конструкциям и инженерному оборудованию - устранение выявленных нарушений.</w:t>
            </w:r>
          </w:p>
        </w:tc>
        <w:tc>
          <w:tcPr>
            <w:tcW w:w="1803" w:type="dxa"/>
            <w:tcBorders>
              <w:top w:val="nil"/>
              <w:left w:val="nil"/>
              <w:bottom w:val="single" w:sz="4" w:space="0" w:color="auto"/>
              <w:right w:val="single" w:sz="4" w:space="0" w:color="auto"/>
            </w:tcBorders>
            <w:shd w:val="clear" w:color="000000" w:fill="FFFFFF"/>
            <w:hideMark/>
          </w:tcPr>
          <w:p w14:paraId="4A94DC29" w14:textId="77777777" w:rsidR="00037F7B" w:rsidRPr="00037F7B" w:rsidRDefault="00037F7B" w:rsidP="00037F7B">
            <w:pPr>
              <w:rPr>
                <w:sz w:val="20"/>
                <w:szCs w:val="20"/>
              </w:rPr>
            </w:pPr>
            <w:r w:rsidRPr="00037F7B">
              <w:rPr>
                <w:sz w:val="20"/>
                <w:szCs w:val="20"/>
              </w:rPr>
              <w:t>2 раза в год</w:t>
            </w:r>
          </w:p>
        </w:tc>
        <w:tc>
          <w:tcPr>
            <w:tcW w:w="1215" w:type="dxa"/>
            <w:tcBorders>
              <w:top w:val="nil"/>
              <w:left w:val="nil"/>
              <w:bottom w:val="single" w:sz="4" w:space="0" w:color="auto"/>
              <w:right w:val="single" w:sz="4" w:space="0" w:color="auto"/>
            </w:tcBorders>
            <w:shd w:val="clear" w:color="000000" w:fill="FFFFFF"/>
            <w:hideMark/>
          </w:tcPr>
          <w:p w14:paraId="4BCEFE70" w14:textId="77777777" w:rsidR="00037F7B" w:rsidRPr="00037F7B" w:rsidRDefault="00037F7B" w:rsidP="00037F7B">
            <w:pPr>
              <w:rPr>
                <w:sz w:val="20"/>
                <w:szCs w:val="20"/>
              </w:rPr>
            </w:pPr>
            <w:r w:rsidRPr="00037F7B">
              <w:rPr>
                <w:sz w:val="20"/>
                <w:szCs w:val="20"/>
              </w:rPr>
              <w:t>1591,26</w:t>
            </w:r>
          </w:p>
        </w:tc>
        <w:tc>
          <w:tcPr>
            <w:tcW w:w="1418" w:type="dxa"/>
            <w:tcBorders>
              <w:top w:val="nil"/>
              <w:left w:val="nil"/>
              <w:bottom w:val="single" w:sz="4" w:space="0" w:color="auto"/>
              <w:right w:val="single" w:sz="4" w:space="0" w:color="auto"/>
            </w:tcBorders>
            <w:shd w:val="clear" w:color="000000" w:fill="FFFFFF"/>
            <w:hideMark/>
          </w:tcPr>
          <w:p w14:paraId="5F03FDF4" w14:textId="77777777" w:rsidR="00037F7B" w:rsidRPr="00037F7B" w:rsidRDefault="00037F7B" w:rsidP="00037F7B">
            <w:pPr>
              <w:jc w:val="right"/>
              <w:rPr>
                <w:sz w:val="20"/>
                <w:szCs w:val="20"/>
              </w:rPr>
            </w:pPr>
            <w:r w:rsidRPr="00037F7B">
              <w:rPr>
                <w:sz w:val="20"/>
                <w:szCs w:val="20"/>
              </w:rPr>
              <w:t>0,05</w:t>
            </w:r>
          </w:p>
        </w:tc>
      </w:tr>
      <w:tr w:rsidR="00037F7B" w:rsidRPr="00037F7B" w14:paraId="67BE1D3A" w14:textId="77777777" w:rsidTr="00837C0B">
        <w:trPr>
          <w:trHeight w:val="249"/>
        </w:trPr>
        <w:tc>
          <w:tcPr>
            <w:tcW w:w="780" w:type="dxa"/>
            <w:tcBorders>
              <w:top w:val="nil"/>
              <w:left w:val="single" w:sz="4" w:space="0" w:color="auto"/>
              <w:bottom w:val="single" w:sz="4" w:space="0" w:color="auto"/>
              <w:right w:val="single" w:sz="4" w:space="0" w:color="auto"/>
            </w:tcBorders>
            <w:shd w:val="clear" w:color="000000" w:fill="BFBFBF"/>
            <w:hideMark/>
          </w:tcPr>
          <w:p w14:paraId="24F5169A" w14:textId="77777777" w:rsidR="00037F7B" w:rsidRPr="00037F7B" w:rsidRDefault="00037F7B" w:rsidP="00037F7B">
            <w:pPr>
              <w:rPr>
                <w:sz w:val="20"/>
                <w:szCs w:val="20"/>
              </w:rPr>
            </w:pPr>
            <w:r w:rsidRPr="00037F7B">
              <w:rPr>
                <w:sz w:val="20"/>
                <w:szCs w:val="20"/>
              </w:rPr>
              <w:t>12.</w:t>
            </w:r>
          </w:p>
        </w:tc>
        <w:tc>
          <w:tcPr>
            <w:tcW w:w="8187" w:type="dxa"/>
            <w:gridSpan w:val="3"/>
            <w:tcBorders>
              <w:top w:val="single" w:sz="4" w:space="0" w:color="auto"/>
              <w:left w:val="nil"/>
              <w:bottom w:val="single" w:sz="4" w:space="0" w:color="auto"/>
              <w:right w:val="single" w:sz="4" w:space="0" w:color="auto"/>
            </w:tcBorders>
            <w:shd w:val="clear" w:color="000000" w:fill="BFBFBF"/>
            <w:hideMark/>
          </w:tcPr>
          <w:p w14:paraId="6970D83A" w14:textId="77777777" w:rsidR="00037F7B" w:rsidRPr="00037F7B" w:rsidRDefault="00037F7B" w:rsidP="00037F7B">
            <w:pPr>
              <w:rPr>
                <w:sz w:val="20"/>
                <w:szCs w:val="20"/>
              </w:rPr>
            </w:pPr>
            <w:r w:rsidRPr="00037F7B">
              <w:rPr>
                <w:sz w:val="20"/>
                <w:szCs w:val="20"/>
              </w:rPr>
              <w:t xml:space="preserve">Работы, выполняемые в целях надлежащего содержания полов помещений, относящихся к общему имуществу в многоквартирном доме: </w:t>
            </w:r>
          </w:p>
        </w:tc>
        <w:tc>
          <w:tcPr>
            <w:tcW w:w="1418" w:type="dxa"/>
            <w:tcBorders>
              <w:top w:val="nil"/>
              <w:left w:val="nil"/>
              <w:bottom w:val="single" w:sz="4" w:space="0" w:color="auto"/>
              <w:right w:val="single" w:sz="4" w:space="0" w:color="auto"/>
            </w:tcBorders>
            <w:shd w:val="clear" w:color="000000" w:fill="BFBFBF"/>
            <w:hideMark/>
          </w:tcPr>
          <w:p w14:paraId="29241172" w14:textId="77777777" w:rsidR="00037F7B" w:rsidRPr="00037F7B" w:rsidRDefault="00037F7B" w:rsidP="00037F7B">
            <w:pPr>
              <w:jc w:val="right"/>
              <w:rPr>
                <w:sz w:val="20"/>
                <w:szCs w:val="20"/>
              </w:rPr>
            </w:pPr>
            <w:r w:rsidRPr="00037F7B">
              <w:rPr>
                <w:sz w:val="20"/>
                <w:szCs w:val="20"/>
              </w:rPr>
              <w:t>0,05</w:t>
            </w:r>
          </w:p>
        </w:tc>
      </w:tr>
      <w:tr w:rsidR="00037F7B" w:rsidRPr="00037F7B" w14:paraId="7E2B5C99" w14:textId="77777777" w:rsidTr="00837C0B">
        <w:trPr>
          <w:trHeight w:val="483"/>
        </w:trPr>
        <w:tc>
          <w:tcPr>
            <w:tcW w:w="780" w:type="dxa"/>
            <w:tcBorders>
              <w:top w:val="nil"/>
              <w:left w:val="single" w:sz="4" w:space="0" w:color="auto"/>
              <w:bottom w:val="single" w:sz="4" w:space="0" w:color="auto"/>
              <w:right w:val="single" w:sz="4" w:space="0" w:color="auto"/>
            </w:tcBorders>
            <w:shd w:val="clear" w:color="000000" w:fill="FFFFFF"/>
            <w:hideMark/>
          </w:tcPr>
          <w:p w14:paraId="0374199C" w14:textId="77777777" w:rsidR="00037F7B" w:rsidRPr="00037F7B" w:rsidRDefault="00037F7B" w:rsidP="00037F7B">
            <w:pPr>
              <w:rPr>
                <w:sz w:val="20"/>
                <w:szCs w:val="20"/>
              </w:rPr>
            </w:pPr>
            <w:r w:rsidRPr="00037F7B">
              <w:rPr>
                <w:sz w:val="20"/>
                <w:szCs w:val="20"/>
              </w:rPr>
              <w:t>12.1.</w:t>
            </w:r>
          </w:p>
        </w:tc>
        <w:tc>
          <w:tcPr>
            <w:tcW w:w="5169" w:type="dxa"/>
            <w:tcBorders>
              <w:top w:val="nil"/>
              <w:left w:val="nil"/>
              <w:bottom w:val="single" w:sz="4" w:space="0" w:color="auto"/>
              <w:right w:val="single" w:sz="4" w:space="0" w:color="auto"/>
            </w:tcBorders>
            <w:shd w:val="clear" w:color="000000" w:fill="FFFFFF"/>
            <w:hideMark/>
          </w:tcPr>
          <w:p w14:paraId="1807197E" w14:textId="77777777" w:rsidR="00037F7B" w:rsidRPr="00037F7B" w:rsidRDefault="00037F7B" w:rsidP="00037F7B">
            <w:pPr>
              <w:rPr>
                <w:sz w:val="20"/>
                <w:szCs w:val="20"/>
              </w:rPr>
            </w:pPr>
            <w:r w:rsidRPr="00037F7B">
              <w:rPr>
                <w:sz w:val="20"/>
                <w:szCs w:val="20"/>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803" w:type="dxa"/>
            <w:tcBorders>
              <w:top w:val="nil"/>
              <w:left w:val="nil"/>
              <w:bottom w:val="single" w:sz="4" w:space="0" w:color="auto"/>
              <w:right w:val="single" w:sz="4" w:space="0" w:color="auto"/>
            </w:tcBorders>
            <w:shd w:val="clear" w:color="000000" w:fill="FFFFFF"/>
            <w:hideMark/>
          </w:tcPr>
          <w:p w14:paraId="6369A381" w14:textId="77777777" w:rsidR="00037F7B" w:rsidRPr="00037F7B" w:rsidRDefault="00037F7B" w:rsidP="00037F7B">
            <w:pPr>
              <w:rPr>
                <w:sz w:val="20"/>
                <w:szCs w:val="20"/>
              </w:rPr>
            </w:pPr>
            <w:r w:rsidRPr="00037F7B">
              <w:rPr>
                <w:sz w:val="20"/>
                <w:szCs w:val="20"/>
              </w:rPr>
              <w:t>По мере необходимости</w:t>
            </w:r>
          </w:p>
        </w:tc>
        <w:tc>
          <w:tcPr>
            <w:tcW w:w="1215" w:type="dxa"/>
            <w:tcBorders>
              <w:top w:val="nil"/>
              <w:left w:val="nil"/>
              <w:bottom w:val="single" w:sz="4" w:space="0" w:color="auto"/>
              <w:right w:val="single" w:sz="4" w:space="0" w:color="auto"/>
            </w:tcBorders>
            <w:shd w:val="clear" w:color="000000" w:fill="FFFFFF"/>
            <w:hideMark/>
          </w:tcPr>
          <w:p w14:paraId="66B2768F" w14:textId="77777777" w:rsidR="00037F7B" w:rsidRPr="00037F7B" w:rsidRDefault="00037F7B" w:rsidP="00037F7B">
            <w:pPr>
              <w:rPr>
                <w:sz w:val="20"/>
                <w:szCs w:val="20"/>
              </w:rPr>
            </w:pPr>
            <w:r w:rsidRPr="00037F7B">
              <w:rPr>
                <w:sz w:val="20"/>
                <w:szCs w:val="20"/>
              </w:rPr>
              <w:t>1 591,26</w:t>
            </w:r>
          </w:p>
        </w:tc>
        <w:tc>
          <w:tcPr>
            <w:tcW w:w="1418" w:type="dxa"/>
            <w:tcBorders>
              <w:top w:val="nil"/>
              <w:left w:val="nil"/>
              <w:bottom w:val="single" w:sz="4" w:space="0" w:color="auto"/>
              <w:right w:val="single" w:sz="4" w:space="0" w:color="auto"/>
            </w:tcBorders>
            <w:shd w:val="clear" w:color="000000" w:fill="FFFFFF"/>
            <w:hideMark/>
          </w:tcPr>
          <w:p w14:paraId="677B3EF6" w14:textId="77777777" w:rsidR="00037F7B" w:rsidRPr="00037F7B" w:rsidRDefault="00037F7B" w:rsidP="00037F7B">
            <w:pPr>
              <w:jc w:val="right"/>
              <w:rPr>
                <w:sz w:val="20"/>
                <w:szCs w:val="20"/>
              </w:rPr>
            </w:pPr>
            <w:r w:rsidRPr="00037F7B">
              <w:rPr>
                <w:sz w:val="20"/>
                <w:szCs w:val="20"/>
              </w:rPr>
              <w:t>0,05</w:t>
            </w:r>
          </w:p>
        </w:tc>
      </w:tr>
      <w:tr w:rsidR="00037F7B" w:rsidRPr="00037F7B" w14:paraId="07E88379" w14:textId="77777777" w:rsidTr="00037F7B">
        <w:trPr>
          <w:trHeight w:val="645"/>
        </w:trPr>
        <w:tc>
          <w:tcPr>
            <w:tcW w:w="780" w:type="dxa"/>
            <w:tcBorders>
              <w:top w:val="nil"/>
              <w:left w:val="single" w:sz="4" w:space="0" w:color="auto"/>
              <w:bottom w:val="single" w:sz="4" w:space="0" w:color="auto"/>
              <w:right w:val="single" w:sz="4" w:space="0" w:color="auto"/>
            </w:tcBorders>
            <w:shd w:val="clear" w:color="000000" w:fill="BFBFBF"/>
            <w:hideMark/>
          </w:tcPr>
          <w:p w14:paraId="608C55BD" w14:textId="77777777" w:rsidR="00037F7B" w:rsidRPr="00037F7B" w:rsidRDefault="00037F7B" w:rsidP="00037F7B">
            <w:pPr>
              <w:rPr>
                <w:sz w:val="20"/>
                <w:szCs w:val="20"/>
              </w:rPr>
            </w:pPr>
            <w:r w:rsidRPr="00037F7B">
              <w:rPr>
                <w:sz w:val="20"/>
                <w:szCs w:val="20"/>
              </w:rPr>
              <w:t>13.</w:t>
            </w:r>
          </w:p>
        </w:tc>
        <w:tc>
          <w:tcPr>
            <w:tcW w:w="8187" w:type="dxa"/>
            <w:gridSpan w:val="3"/>
            <w:tcBorders>
              <w:top w:val="single" w:sz="4" w:space="0" w:color="auto"/>
              <w:left w:val="nil"/>
              <w:bottom w:val="single" w:sz="4" w:space="0" w:color="auto"/>
              <w:right w:val="single" w:sz="4" w:space="0" w:color="auto"/>
            </w:tcBorders>
            <w:shd w:val="clear" w:color="000000" w:fill="BFBFBF"/>
            <w:hideMark/>
          </w:tcPr>
          <w:p w14:paraId="02C20CC1" w14:textId="77777777" w:rsidR="00037F7B" w:rsidRPr="00037F7B" w:rsidRDefault="00037F7B" w:rsidP="00037F7B">
            <w:pPr>
              <w:rPr>
                <w:sz w:val="20"/>
                <w:szCs w:val="20"/>
              </w:rPr>
            </w:pPr>
            <w:r w:rsidRPr="00037F7B">
              <w:rPr>
                <w:sz w:val="20"/>
                <w:szCs w:val="20"/>
              </w:rPr>
              <w:t xml:space="preserve">Работы, выполняемые в целях надлежащего содержания оконных и дверных заполнений помещений, относящихся к общему имуществу в многоквартирном доме: </w:t>
            </w:r>
          </w:p>
        </w:tc>
        <w:tc>
          <w:tcPr>
            <w:tcW w:w="1418" w:type="dxa"/>
            <w:tcBorders>
              <w:top w:val="nil"/>
              <w:left w:val="nil"/>
              <w:bottom w:val="single" w:sz="4" w:space="0" w:color="auto"/>
              <w:right w:val="single" w:sz="4" w:space="0" w:color="auto"/>
            </w:tcBorders>
            <w:shd w:val="clear" w:color="000000" w:fill="BFBFBF"/>
            <w:hideMark/>
          </w:tcPr>
          <w:p w14:paraId="696FFA77" w14:textId="77777777" w:rsidR="00037F7B" w:rsidRPr="00037F7B" w:rsidRDefault="00037F7B" w:rsidP="00037F7B">
            <w:pPr>
              <w:jc w:val="right"/>
              <w:rPr>
                <w:sz w:val="20"/>
                <w:szCs w:val="20"/>
              </w:rPr>
            </w:pPr>
            <w:r w:rsidRPr="00037F7B">
              <w:rPr>
                <w:sz w:val="20"/>
                <w:szCs w:val="20"/>
              </w:rPr>
              <w:t>0,31</w:t>
            </w:r>
          </w:p>
        </w:tc>
      </w:tr>
      <w:tr w:rsidR="00037F7B" w:rsidRPr="00037F7B" w14:paraId="75FA8438" w14:textId="77777777" w:rsidTr="00837C0B">
        <w:trPr>
          <w:trHeight w:val="828"/>
        </w:trPr>
        <w:tc>
          <w:tcPr>
            <w:tcW w:w="780" w:type="dxa"/>
            <w:tcBorders>
              <w:top w:val="nil"/>
              <w:left w:val="single" w:sz="4" w:space="0" w:color="auto"/>
              <w:bottom w:val="single" w:sz="4" w:space="0" w:color="auto"/>
              <w:right w:val="single" w:sz="4" w:space="0" w:color="auto"/>
            </w:tcBorders>
            <w:shd w:val="clear" w:color="000000" w:fill="FFFFFF"/>
            <w:hideMark/>
          </w:tcPr>
          <w:p w14:paraId="7E087412" w14:textId="77777777" w:rsidR="00037F7B" w:rsidRPr="00037F7B" w:rsidRDefault="00037F7B" w:rsidP="00037F7B">
            <w:pPr>
              <w:rPr>
                <w:sz w:val="20"/>
                <w:szCs w:val="20"/>
              </w:rPr>
            </w:pPr>
            <w:r w:rsidRPr="00037F7B">
              <w:rPr>
                <w:sz w:val="20"/>
                <w:szCs w:val="20"/>
              </w:rPr>
              <w:t>13.1.</w:t>
            </w:r>
          </w:p>
        </w:tc>
        <w:tc>
          <w:tcPr>
            <w:tcW w:w="5169" w:type="dxa"/>
            <w:tcBorders>
              <w:top w:val="nil"/>
              <w:left w:val="nil"/>
              <w:bottom w:val="single" w:sz="4" w:space="0" w:color="auto"/>
              <w:right w:val="single" w:sz="4" w:space="0" w:color="auto"/>
            </w:tcBorders>
            <w:shd w:val="clear" w:color="000000" w:fill="FFFFFF"/>
            <w:hideMark/>
          </w:tcPr>
          <w:p w14:paraId="2559E2CF" w14:textId="77777777" w:rsidR="00037F7B" w:rsidRPr="00037F7B" w:rsidRDefault="00037F7B" w:rsidP="00037F7B">
            <w:pPr>
              <w:rPr>
                <w:sz w:val="20"/>
                <w:szCs w:val="20"/>
              </w:rPr>
            </w:pPr>
            <w:r w:rsidRPr="00037F7B">
              <w:rPr>
                <w:sz w:val="20"/>
                <w:szCs w:val="20"/>
              </w:rPr>
              <w:t>Проверка целостности оконных и дверных заполнений, плотности притворов, механической прочности и работоспособности фурнитуры элементов оконных и дверных заполнений в помещениях, относящихся к общему имуществу в многоквартирном доме.</w:t>
            </w:r>
          </w:p>
        </w:tc>
        <w:tc>
          <w:tcPr>
            <w:tcW w:w="1803" w:type="dxa"/>
            <w:tcBorders>
              <w:top w:val="nil"/>
              <w:left w:val="nil"/>
              <w:bottom w:val="single" w:sz="4" w:space="0" w:color="auto"/>
              <w:right w:val="single" w:sz="4" w:space="0" w:color="auto"/>
            </w:tcBorders>
            <w:shd w:val="clear" w:color="000000" w:fill="FFFFFF"/>
            <w:hideMark/>
          </w:tcPr>
          <w:p w14:paraId="045ED3E1" w14:textId="77777777" w:rsidR="00037F7B" w:rsidRPr="00037F7B" w:rsidRDefault="00037F7B" w:rsidP="00037F7B">
            <w:pPr>
              <w:rPr>
                <w:sz w:val="20"/>
                <w:szCs w:val="20"/>
              </w:rPr>
            </w:pPr>
            <w:r w:rsidRPr="00037F7B">
              <w:rPr>
                <w:sz w:val="20"/>
                <w:szCs w:val="20"/>
              </w:rPr>
              <w:t>Еженедельно</w:t>
            </w:r>
          </w:p>
        </w:tc>
        <w:tc>
          <w:tcPr>
            <w:tcW w:w="1215" w:type="dxa"/>
            <w:tcBorders>
              <w:top w:val="nil"/>
              <w:left w:val="nil"/>
              <w:bottom w:val="single" w:sz="4" w:space="0" w:color="auto"/>
              <w:right w:val="single" w:sz="4" w:space="0" w:color="auto"/>
            </w:tcBorders>
            <w:shd w:val="clear" w:color="000000" w:fill="FFFFFF"/>
            <w:hideMark/>
          </w:tcPr>
          <w:p w14:paraId="44F30673" w14:textId="77777777" w:rsidR="00037F7B" w:rsidRPr="00037F7B" w:rsidRDefault="00037F7B" w:rsidP="00037F7B">
            <w:pPr>
              <w:rPr>
                <w:sz w:val="20"/>
                <w:szCs w:val="20"/>
              </w:rPr>
            </w:pPr>
            <w:r w:rsidRPr="00037F7B">
              <w:rPr>
                <w:sz w:val="20"/>
                <w:szCs w:val="20"/>
              </w:rPr>
              <w:t>318,25</w:t>
            </w:r>
          </w:p>
        </w:tc>
        <w:tc>
          <w:tcPr>
            <w:tcW w:w="1418" w:type="dxa"/>
            <w:tcBorders>
              <w:top w:val="nil"/>
              <w:left w:val="nil"/>
              <w:bottom w:val="single" w:sz="4" w:space="0" w:color="auto"/>
              <w:right w:val="single" w:sz="4" w:space="0" w:color="auto"/>
            </w:tcBorders>
            <w:shd w:val="clear" w:color="000000" w:fill="FFFFFF"/>
            <w:hideMark/>
          </w:tcPr>
          <w:p w14:paraId="3A4B4DF5" w14:textId="77777777" w:rsidR="00037F7B" w:rsidRPr="00037F7B" w:rsidRDefault="00037F7B" w:rsidP="00037F7B">
            <w:pPr>
              <w:jc w:val="right"/>
              <w:rPr>
                <w:sz w:val="20"/>
                <w:szCs w:val="20"/>
              </w:rPr>
            </w:pPr>
            <w:r w:rsidRPr="00037F7B">
              <w:rPr>
                <w:sz w:val="20"/>
                <w:szCs w:val="20"/>
              </w:rPr>
              <w:t>0,01</w:t>
            </w:r>
          </w:p>
        </w:tc>
      </w:tr>
      <w:tr w:rsidR="00037F7B" w:rsidRPr="00037F7B" w14:paraId="760E8A1F" w14:textId="77777777" w:rsidTr="00837C0B">
        <w:trPr>
          <w:trHeight w:val="674"/>
        </w:trPr>
        <w:tc>
          <w:tcPr>
            <w:tcW w:w="780" w:type="dxa"/>
            <w:tcBorders>
              <w:top w:val="nil"/>
              <w:left w:val="single" w:sz="4" w:space="0" w:color="auto"/>
              <w:bottom w:val="single" w:sz="4" w:space="0" w:color="auto"/>
              <w:right w:val="single" w:sz="4" w:space="0" w:color="auto"/>
            </w:tcBorders>
            <w:shd w:val="clear" w:color="000000" w:fill="FFFFFF"/>
            <w:hideMark/>
          </w:tcPr>
          <w:p w14:paraId="26AF5ED8" w14:textId="77777777" w:rsidR="00037F7B" w:rsidRPr="00037F7B" w:rsidRDefault="00037F7B" w:rsidP="00037F7B">
            <w:pPr>
              <w:rPr>
                <w:sz w:val="20"/>
                <w:szCs w:val="20"/>
              </w:rPr>
            </w:pPr>
            <w:r w:rsidRPr="00037F7B">
              <w:rPr>
                <w:sz w:val="20"/>
                <w:szCs w:val="20"/>
              </w:rPr>
              <w:t>13.2.</w:t>
            </w:r>
          </w:p>
        </w:tc>
        <w:tc>
          <w:tcPr>
            <w:tcW w:w="5169" w:type="dxa"/>
            <w:tcBorders>
              <w:top w:val="nil"/>
              <w:left w:val="nil"/>
              <w:bottom w:val="single" w:sz="4" w:space="0" w:color="auto"/>
              <w:right w:val="single" w:sz="4" w:space="0" w:color="auto"/>
            </w:tcBorders>
            <w:shd w:val="clear" w:color="000000" w:fill="FFFFFF"/>
            <w:hideMark/>
          </w:tcPr>
          <w:p w14:paraId="30D639BE" w14:textId="77777777" w:rsidR="00037F7B" w:rsidRPr="00037F7B" w:rsidRDefault="00037F7B" w:rsidP="00037F7B">
            <w:pPr>
              <w:rPr>
                <w:sz w:val="20"/>
                <w:szCs w:val="20"/>
              </w:rPr>
            </w:pPr>
            <w:r w:rsidRPr="00037F7B">
              <w:rPr>
                <w:sz w:val="20"/>
                <w:szCs w:val="20"/>
              </w:rPr>
              <w:t>При выявлении нарушений в отопительный период - незамедлительный ремонт. В остальных случаях - разработка плана восстановительных работ (при необходимости), проведение восстановительных работ.</w:t>
            </w:r>
          </w:p>
        </w:tc>
        <w:tc>
          <w:tcPr>
            <w:tcW w:w="1803" w:type="dxa"/>
            <w:tcBorders>
              <w:top w:val="nil"/>
              <w:left w:val="nil"/>
              <w:bottom w:val="single" w:sz="4" w:space="0" w:color="auto"/>
              <w:right w:val="single" w:sz="4" w:space="0" w:color="auto"/>
            </w:tcBorders>
            <w:shd w:val="clear" w:color="000000" w:fill="FFFFFF"/>
            <w:hideMark/>
          </w:tcPr>
          <w:p w14:paraId="25720D7C" w14:textId="77777777" w:rsidR="00037F7B" w:rsidRPr="00037F7B" w:rsidRDefault="00037F7B" w:rsidP="00037F7B">
            <w:pPr>
              <w:rPr>
                <w:sz w:val="20"/>
                <w:szCs w:val="20"/>
              </w:rPr>
            </w:pPr>
            <w:r w:rsidRPr="00037F7B">
              <w:rPr>
                <w:sz w:val="20"/>
                <w:szCs w:val="20"/>
              </w:rPr>
              <w:t>По мере выявлении</w:t>
            </w:r>
          </w:p>
        </w:tc>
        <w:tc>
          <w:tcPr>
            <w:tcW w:w="1215" w:type="dxa"/>
            <w:tcBorders>
              <w:top w:val="nil"/>
              <w:left w:val="nil"/>
              <w:bottom w:val="single" w:sz="4" w:space="0" w:color="auto"/>
              <w:right w:val="single" w:sz="4" w:space="0" w:color="auto"/>
            </w:tcBorders>
            <w:shd w:val="clear" w:color="000000" w:fill="FFFFFF"/>
            <w:hideMark/>
          </w:tcPr>
          <w:p w14:paraId="237C1142" w14:textId="77777777" w:rsidR="00037F7B" w:rsidRPr="00037F7B" w:rsidRDefault="00037F7B" w:rsidP="00037F7B">
            <w:pPr>
              <w:rPr>
                <w:sz w:val="20"/>
                <w:szCs w:val="20"/>
              </w:rPr>
            </w:pPr>
            <w:r w:rsidRPr="00037F7B">
              <w:rPr>
                <w:sz w:val="20"/>
                <w:szCs w:val="20"/>
              </w:rPr>
              <w:t>9 547,56</w:t>
            </w:r>
          </w:p>
        </w:tc>
        <w:tc>
          <w:tcPr>
            <w:tcW w:w="1418" w:type="dxa"/>
            <w:tcBorders>
              <w:top w:val="nil"/>
              <w:left w:val="nil"/>
              <w:bottom w:val="single" w:sz="4" w:space="0" w:color="auto"/>
              <w:right w:val="single" w:sz="4" w:space="0" w:color="auto"/>
            </w:tcBorders>
            <w:shd w:val="clear" w:color="000000" w:fill="FFFFFF"/>
            <w:hideMark/>
          </w:tcPr>
          <w:p w14:paraId="69AEE831" w14:textId="77777777" w:rsidR="00037F7B" w:rsidRPr="00037F7B" w:rsidRDefault="00037F7B" w:rsidP="00037F7B">
            <w:pPr>
              <w:jc w:val="right"/>
              <w:rPr>
                <w:sz w:val="20"/>
                <w:szCs w:val="20"/>
              </w:rPr>
            </w:pPr>
            <w:r w:rsidRPr="00037F7B">
              <w:rPr>
                <w:sz w:val="20"/>
                <w:szCs w:val="20"/>
              </w:rPr>
              <w:t>0,30</w:t>
            </w:r>
          </w:p>
        </w:tc>
      </w:tr>
      <w:tr w:rsidR="00037F7B" w:rsidRPr="00037F7B" w14:paraId="4A5C82B3" w14:textId="77777777" w:rsidTr="00837C0B">
        <w:trPr>
          <w:trHeight w:val="305"/>
        </w:trPr>
        <w:tc>
          <w:tcPr>
            <w:tcW w:w="780" w:type="dxa"/>
            <w:tcBorders>
              <w:top w:val="nil"/>
              <w:left w:val="single" w:sz="4" w:space="0" w:color="auto"/>
              <w:bottom w:val="single" w:sz="4" w:space="0" w:color="auto"/>
              <w:right w:val="single" w:sz="4" w:space="0" w:color="auto"/>
            </w:tcBorders>
            <w:shd w:val="clear" w:color="000000" w:fill="808080"/>
            <w:hideMark/>
          </w:tcPr>
          <w:p w14:paraId="26D5BDCD" w14:textId="77777777" w:rsidR="00037F7B" w:rsidRPr="00037F7B" w:rsidRDefault="00037F7B" w:rsidP="00037F7B">
            <w:pPr>
              <w:rPr>
                <w:sz w:val="20"/>
                <w:szCs w:val="20"/>
              </w:rPr>
            </w:pPr>
            <w:r w:rsidRPr="00037F7B">
              <w:rPr>
                <w:sz w:val="20"/>
                <w:szCs w:val="20"/>
              </w:rPr>
              <w:t>II</w:t>
            </w:r>
          </w:p>
        </w:tc>
        <w:tc>
          <w:tcPr>
            <w:tcW w:w="8187" w:type="dxa"/>
            <w:gridSpan w:val="3"/>
            <w:tcBorders>
              <w:top w:val="single" w:sz="4" w:space="0" w:color="auto"/>
              <w:left w:val="nil"/>
              <w:bottom w:val="single" w:sz="4" w:space="0" w:color="auto"/>
              <w:right w:val="single" w:sz="4" w:space="0" w:color="auto"/>
            </w:tcBorders>
            <w:shd w:val="clear" w:color="000000" w:fill="808080"/>
            <w:hideMark/>
          </w:tcPr>
          <w:p w14:paraId="70DF22BC" w14:textId="77777777" w:rsidR="00037F7B" w:rsidRPr="00037F7B" w:rsidRDefault="00037F7B" w:rsidP="00037F7B">
            <w:pPr>
              <w:rPr>
                <w:sz w:val="20"/>
                <w:szCs w:val="20"/>
              </w:rPr>
            </w:pPr>
            <w:r w:rsidRPr="00037F7B">
              <w:rPr>
                <w:sz w:val="20"/>
                <w:szCs w:val="20"/>
              </w:rPr>
              <w:t>Работы, необходимые для надлежащего содержания оборудования и систем инженерно-технического обеспечения, входящих в состав общего имущества в многоквартирном доме:</w:t>
            </w:r>
          </w:p>
        </w:tc>
        <w:tc>
          <w:tcPr>
            <w:tcW w:w="1418" w:type="dxa"/>
            <w:tcBorders>
              <w:top w:val="nil"/>
              <w:left w:val="nil"/>
              <w:bottom w:val="single" w:sz="4" w:space="0" w:color="auto"/>
              <w:right w:val="single" w:sz="4" w:space="0" w:color="auto"/>
            </w:tcBorders>
            <w:shd w:val="clear" w:color="000000" w:fill="808080"/>
            <w:hideMark/>
          </w:tcPr>
          <w:p w14:paraId="3B446827" w14:textId="77777777" w:rsidR="00037F7B" w:rsidRPr="00037F7B" w:rsidRDefault="00037F7B" w:rsidP="00037F7B">
            <w:pPr>
              <w:jc w:val="right"/>
              <w:rPr>
                <w:sz w:val="20"/>
                <w:szCs w:val="20"/>
              </w:rPr>
            </w:pPr>
            <w:r w:rsidRPr="00037F7B">
              <w:rPr>
                <w:sz w:val="20"/>
                <w:szCs w:val="20"/>
              </w:rPr>
              <w:t>2,70</w:t>
            </w:r>
          </w:p>
        </w:tc>
      </w:tr>
      <w:tr w:rsidR="00037F7B" w:rsidRPr="00037F7B" w14:paraId="7D0C4F21" w14:textId="77777777" w:rsidTr="00037F7B">
        <w:trPr>
          <w:trHeight w:val="630"/>
        </w:trPr>
        <w:tc>
          <w:tcPr>
            <w:tcW w:w="780" w:type="dxa"/>
            <w:tcBorders>
              <w:top w:val="nil"/>
              <w:left w:val="single" w:sz="4" w:space="0" w:color="auto"/>
              <w:bottom w:val="single" w:sz="4" w:space="0" w:color="auto"/>
              <w:right w:val="single" w:sz="4" w:space="0" w:color="auto"/>
            </w:tcBorders>
            <w:shd w:val="clear" w:color="000000" w:fill="BFBFBF"/>
            <w:hideMark/>
          </w:tcPr>
          <w:p w14:paraId="5A0EE165" w14:textId="77777777" w:rsidR="00037F7B" w:rsidRPr="00037F7B" w:rsidRDefault="00037F7B" w:rsidP="00037F7B">
            <w:pPr>
              <w:rPr>
                <w:sz w:val="20"/>
                <w:szCs w:val="20"/>
              </w:rPr>
            </w:pPr>
            <w:r w:rsidRPr="00037F7B">
              <w:rPr>
                <w:sz w:val="20"/>
                <w:szCs w:val="20"/>
              </w:rPr>
              <w:t>14.</w:t>
            </w:r>
          </w:p>
        </w:tc>
        <w:tc>
          <w:tcPr>
            <w:tcW w:w="8187" w:type="dxa"/>
            <w:gridSpan w:val="3"/>
            <w:tcBorders>
              <w:top w:val="single" w:sz="4" w:space="0" w:color="auto"/>
              <w:left w:val="nil"/>
              <w:bottom w:val="single" w:sz="4" w:space="0" w:color="auto"/>
              <w:right w:val="single" w:sz="4" w:space="0" w:color="auto"/>
            </w:tcBorders>
            <w:shd w:val="clear" w:color="000000" w:fill="BFBFBF"/>
            <w:hideMark/>
          </w:tcPr>
          <w:p w14:paraId="07E9CDC4" w14:textId="77777777" w:rsidR="00037F7B" w:rsidRPr="00037F7B" w:rsidRDefault="00037F7B" w:rsidP="00037F7B">
            <w:pPr>
              <w:rPr>
                <w:sz w:val="20"/>
                <w:szCs w:val="20"/>
              </w:rPr>
            </w:pPr>
            <w:r w:rsidRPr="00037F7B">
              <w:rPr>
                <w:sz w:val="20"/>
                <w:szCs w:val="20"/>
              </w:rPr>
              <w:t xml:space="preserve">Работы, выполняемые в целях надлежащего содержания систем вентиляции и дымоудаления многоквартирных домов: </w:t>
            </w:r>
          </w:p>
        </w:tc>
        <w:tc>
          <w:tcPr>
            <w:tcW w:w="1418" w:type="dxa"/>
            <w:tcBorders>
              <w:top w:val="nil"/>
              <w:left w:val="nil"/>
              <w:bottom w:val="single" w:sz="4" w:space="0" w:color="auto"/>
              <w:right w:val="single" w:sz="4" w:space="0" w:color="auto"/>
            </w:tcBorders>
            <w:shd w:val="clear" w:color="000000" w:fill="BFBFBF"/>
            <w:hideMark/>
          </w:tcPr>
          <w:p w14:paraId="2F878529" w14:textId="77777777" w:rsidR="00037F7B" w:rsidRPr="00037F7B" w:rsidRDefault="00037F7B" w:rsidP="00037F7B">
            <w:pPr>
              <w:jc w:val="right"/>
              <w:rPr>
                <w:sz w:val="20"/>
                <w:szCs w:val="20"/>
              </w:rPr>
            </w:pPr>
            <w:r w:rsidRPr="00037F7B">
              <w:rPr>
                <w:sz w:val="20"/>
                <w:szCs w:val="20"/>
              </w:rPr>
              <w:t>0,55</w:t>
            </w:r>
          </w:p>
        </w:tc>
      </w:tr>
      <w:tr w:rsidR="00037F7B" w:rsidRPr="00037F7B" w14:paraId="54173F1B" w14:textId="77777777" w:rsidTr="00837C0B">
        <w:trPr>
          <w:trHeight w:val="278"/>
        </w:trPr>
        <w:tc>
          <w:tcPr>
            <w:tcW w:w="780" w:type="dxa"/>
            <w:tcBorders>
              <w:top w:val="nil"/>
              <w:left w:val="single" w:sz="4" w:space="0" w:color="auto"/>
              <w:bottom w:val="single" w:sz="4" w:space="0" w:color="auto"/>
              <w:right w:val="single" w:sz="4" w:space="0" w:color="auto"/>
            </w:tcBorders>
            <w:shd w:val="clear" w:color="000000" w:fill="FFFFFF"/>
            <w:hideMark/>
          </w:tcPr>
          <w:p w14:paraId="5C44B200" w14:textId="77777777" w:rsidR="00037F7B" w:rsidRPr="00037F7B" w:rsidRDefault="00037F7B" w:rsidP="00037F7B">
            <w:pPr>
              <w:rPr>
                <w:sz w:val="20"/>
                <w:szCs w:val="20"/>
              </w:rPr>
            </w:pPr>
            <w:r w:rsidRPr="00037F7B">
              <w:rPr>
                <w:sz w:val="20"/>
                <w:szCs w:val="20"/>
              </w:rPr>
              <w:t>14.1.</w:t>
            </w:r>
          </w:p>
        </w:tc>
        <w:tc>
          <w:tcPr>
            <w:tcW w:w="5169" w:type="dxa"/>
            <w:tcBorders>
              <w:top w:val="nil"/>
              <w:left w:val="nil"/>
              <w:bottom w:val="single" w:sz="4" w:space="0" w:color="auto"/>
              <w:right w:val="single" w:sz="4" w:space="0" w:color="auto"/>
            </w:tcBorders>
            <w:shd w:val="clear" w:color="000000" w:fill="FFFFFF"/>
            <w:hideMark/>
          </w:tcPr>
          <w:p w14:paraId="526DA482" w14:textId="77777777" w:rsidR="00037F7B" w:rsidRPr="00037F7B" w:rsidRDefault="00037F7B" w:rsidP="00037F7B">
            <w:pPr>
              <w:rPr>
                <w:sz w:val="20"/>
                <w:szCs w:val="20"/>
              </w:rPr>
            </w:pPr>
            <w:r w:rsidRPr="00037F7B">
              <w:rPr>
                <w:sz w:val="20"/>
                <w:szCs w:val="20"/>
              </w:rPr>
              <w:t xml:space="preserve">Техническое обслуживание и сезонное управление оборудованием систем вентиляции и дымоудаления, </w:t>
            </w:r>
            <w:r w:rsidRPr="00037F7B">
              <w:rPr>
                <w:sz w:val="20"/>
                <w:szCs w:val="20"/>
              </w:rPr>
              <w:lastRenderedPageBreak/>
              <w:t>определение работоспособности оборудования и элементов систем.</w:t>
            </w:r>
          </w:p>
        </w:tc>
        <w:tc>
          <w:tcPr>
            <w:tcW w:w="1803" w:type="dxa"/>
            <w:tcBorders>
              <w:top w:val="nil"/>
              <w:left w:val="nil"/>
              <w:bottom w:val="single" w:sz="4" w:space="0" w:color="auto"/>
              <w:right w:val="single" w:sz="4" w:space="0" w:color="auto"/>
            </w:tcBorders>
            <w:shd w:val="clear" w:color="000000" w:fill="FFFFFF"/>
            <w:hideMark/>
          </w:tcPr>
          <w:p w14:paraId="534CE864" w14:textId="77777777" w:rsidR="00037F7B" w:rsidRPr="00037F7B" w:rsidRDefault="00037F7B" w:rsidP="00037F7B">
            <w:pPr>
              <w:rPr>
                <w:sz w:val="20"/>
                <w:szCs w:val="20"/>
              </w:rPr>
            </w:pPr>
            <w:r w:rsidRPr="00037F7B">
              <w:rPr>
                <w:sz w:val="20"/>
                <w:szCs w:val="20"/>
              </w:rPr>
              <w:lastRenderedPageBreak/>
              <w:t>2 раза в год</w:t>
            </w:r>
          </w:p>
        </w:tc>
        <w:tc>
          <w:tcPr>
            <w:tcW w:w="1215" w:type="dxa"/>
            <w:tcBorders>
              <w:top w:val="nil"/>
              <w:left w:val="nil"/>
              <w:bottom w:val="single" w:sz="4" w:space="0" w:color="auto"/>
              <w:right w:val="single" w:sz="4" w:space="0" w:color="auto"/>
            </w:tcBorders>
            <w:shd w:val="clear" w:color="000000" w:fill="FFFFFF"/>
            <w:hideMark/>
          </w:tcPr>
          <w:p w14:paraId="487C2403" w14:textId="77777777" w:rsidR="00037F7B" w:rsidRPr="00037F7B" w:rsidRDefault="00037F7B" w:rsidP="00037F7B">
            <w:pPr>
              <w:rPr>
                <w:sz w:val="20"/>
                <w:szCs w:val="20"/>
              </w:rPr>
            </w:pPr>
            <w:r w:rsidRPr="00037F7B">
              <w:rPr>
                <w:sz w:val="20"/>
                <w:szCs w:val="20"/>
              </w:rPr>
              <w:t>9 547,56</w:t>
            </w:r>
          </w:p>
        </w:tc>
        <w:tc>
          <w:tcPr>
            <w:tcW w:w="1418" w:type="dxa"/>
            <w:tcBorders>
              <w:top w:val="nil"/>
              <w:left w:val="nil"/>
              <w:bottom w:val="single" w:sz="4" w:space="0" w:color="auto"/>
              <w:right w:val="single" w:sz="4" w:space="0" w:color="auto"/>
            </w:tcBorders>
            <w:shd w:val="clear" w:color="000000" w:fill="FFFFFF"/>
            <w:hideMark/>
          </w:tcPr>
          <w:p w14:paraId="5D7E5F34" w14:textId="77777777" w:rsidR="00037F7B" w:rsidRPr="00037F7B" w:rsidRDefault="00037F7B" w:rsidP="00037F7B">
            <w:pPr>
              <w:jc w:val="right"/>
              <w:rPr>
                <w:sz w:val="20"/>
                <w:szCs w:val="20"/>
              </w:rPr>
            </w:pPr>
            <w:r w:rsidRPr="00037F7B">
              <w:rPr>
                <w:sz w:val="20"/>
                <w:szCs w:val="20"/>
              </w:rPr>
              <w:t>0,30</w:t>
            </w:r>
          </w:p>
        </w:tc>
      </w:tr>
      <w:tr w:rsidR="00037F7B" w:rsidRPr="00037F7B" w14:paraId="5BCF09B2" w14:textId="77777777" w:rsidTr="00837C0B">
        <w:trPr>
          <w:trHeight w:val="997"/>
        </w:trPr>
        <w:tc>
          <w:tcPr>
            <w:tcW w:w="780" w:type="dxa"/>
            <w:tcBorders>
              <w:top w:val="nil"/>
              <w:left w:val="single" w:sz="4" w:space="0" w:color="auto"/>
              <w:bottom w:val="single" w:sz="4" w:space="0" w:color="auto"/>
              <w:right w:val="single" w:sz="4" w:space="0" w:color="auto"/>
            </w:tcBorders>
            <w:shd w:val="clear" w:color="000000" w:fill="FFFFFF"/>
            <w:hideMark/>
          </w:tcPr>
          <w:p w14:paraId="1ADCDA42" w14:textId="77777777" w:rsidR="00037F7B" w:rsidRPr="00037F7B" w:rsidRDefault="00037F7B" w:rsidP="00037F7B">
            <w:pPr>
              <w:rPr>
                <w:sz w:val="20"/>
                <w:szCs w:val="20"/>
              </w:rPr>
            </w:pPr>
            <w:r w:rsidRPr="00037F7B">
              <w:rPr>
                <w:sz w:val="20"/>
                <w:szCs w:val="20"/>
              </w:rPr>
              <w:t>14.2.</w:t>
            </w:r>
          </w:p>
        </w:tc>
        <w:tc>
          <w:tcPr>
            <w:tcW w:w="5169" w:type="dxa"/>
            <w:tcBorders>
              <w:top w:val="nil"/>
              <w:left w:val="nil"/>
              <w:bottom w:val="single" w:sz="4" w:space="0" w:color="auto"/>
              <w:right w:val="single" w:sz="4" w:space="0" w:color="auto"/>
            </w:tcBorders>
            <w:shd w:val="clear" w:color="000000" w:fill="FFFFFF"/>
            <w:hideMark/>
          </w:tcPr>
          <w:p w14:paraId="25ADDB96" w14:textId="77777777" w:rsidR="00037F7B" w:rsidRPr="00037F7B" w:rsidRDefault="00037F7B" w:rsidP="00037F7B">
            <w:pPr>
              <w:rPr>
                <w:sz w:val="20"/>
                <w:szCs w:val="20"/>
              </w:rPr>
            </w:pPr>
            <w:r w:rsidRPr="00037F7B">
              <w:rPr>
                <w:sz w:val="20"/>
                <w:szCs w:val="20"/>
              </w:rPr>
              <w:t>Устранение неплотностей в вентиляционных каналах и шахтах, устранение засоров в каналах, устранение неисправностей шиберов и дроссель-клапанов в вытяжных шахтах, зонтов над шахтами и дефлекторов, замена дефективных вытяжных решеток и их креплений.</w:t>
            </w:r>
          </w:p>
        </w:tc>
        <w:tc>
          <w:tcPr>
            <w:tcW w:w="1803" w:type="dxa"/>
            <w:tcBorders>
              <w:top w:val="nil"/>
              <w:left w:val="nil"/>
              <w:bottom w:val="single" w:sz="4" w:space="0" w:color="auto"/>
              <w:right w:val="single" w:sz="4" w:space="0" w:color="auto"/>
            </w:tcBorders>
            <w:shd w:val="clear" w:color="000000" w:fill="FFFFFF"/>
            <w:hideMark/>
          </w:tcPr>
          <w:p w14:paraId="19CDD985" w14:textId="77777777" w:rsidR="00037F7B" w:rsidRPr="00037F7B" w:rsidRDefault="00037F7B" w:rsidP="00037F7B">
            <w:pPr>
              <w:rPr>
                <w:sz w:val="20"/>
                <w:szCs w:val="20"/>
              </w:rPr>
            </w:pPr>
            <w:r w:rsidRPr="00037F7B">
              <w:rPr>
                <w:sz w:val="20"/>
                <w:szCs w:val="20"/>
              </w:rPr>
              <w:t>По мере выявления</w:t>
            </w:r>
          </w:p>
        </w:tc>
        <w:tc>
          <w:tcPr>
            <w:tcW w:w="1215" w:type="dxa"/>
            <w:tcBorders>
              <w:top w:val="nil"/>
              <w:left w:val="nil"/>
              <w:bottom w:val="single" w:sz="4" w:space="0" w:color="auto"/>
              <w:right w:val="single" w:sz="4" w:space="0" w:color="auto"/>
            </w:tcBorders>
            <w:shd w:val="clear" w:color="000000" w:fill="FFFFFF"/>
            <w:hideMark/>
          </w:tcPr>
          <w:p w14:paraId="091E767F" w14:textId="77777777" w:rsidR="00037F7B" w:rsidRPr="00037F7B" w:rsidRDefault="00037F7B" w:rsidP="00037F7B">
            <w:pPr>
              <w:rPr>
                <w:sz w:val="20"/>
                <w:szCs w:val="20"/>
              </w:rPr>
            </w:pPr>
            <w:r w:rsidRPr="00037F7B">
              <w:rPr>
                <w:sz w:val="20"/>
                <w:szCs w:val="20"/>
              </w:rPr>
              <w:t>4 773,78</w:t>
            </w:r>
          </w:p>
        </w:tc>
        <w:tc>
          <w:tcPr>
            <w:tcW w:w="1418" w:type="dxa"/>
            <w:tcBorders>
              <w:top w:val="nil"/>
              <w:left w:val="nil"/>
              <w:bottom w:val="single" w:sz="4" w:space="0" w:color="auto"/>
              <w:right w:val="single" w:sz="4" w:space="0" w:color="auto"/>
            </w:tcBorders>
            <w:shd w:val="clear" w:color="000000" w:fill="FFFFFF"/>
            <w:hideMark/>
          </w:tcPr>
          <w:p w14:paraId="70B49BEF" w14:textId="77777777" w:rsidR="00037F7B" w:rsidRPr="00037F7B" w:rsidRDefault="00037F7B" w:rsidP="00037F7B">
            <w:pPr>
              <w:jc w:val="right"/>
              <w:rPr>
                <w:sz w:val="20"/>
                <w:szCs w:val="20"/>
              </w:rPr>
            </w:pPr>
            <w:r w:rsidRPr="00037F7B">
              <w:rPr>
                <w:sz w:val="20"/>
                <w:szCs w:val="20"/>
              </w:rPr>
              <w:t>0,15</w:t>
            </w:r>
          </w:p>
        </w:tc>
      </w:tr>
      <w:tr w:rsidR="00037F7B" w:rsidRPr="00037F7B" w14:paraId="291C54FB" w14:textId="77777777" w:rsidTr="00837C0B">
        <w:trPr>
          <w:trHeight w:val="499"/>
        </w:trPr>
        <w:tc>
          <w:tcPr>
            <w:tcW w:w="780" w:type="dxa"/>
            <w:tcBorders>
              <w:top w:val="nil"/>
              <w:left w:val="single" w:sz="4" w:space="0" w:color="auto"/>
              <w:bottom w:val="single" w:sz="4" w:space="0" w:color="auto"/>
              <w:right w:val="single" w:sz="4" w:space="0" w:color="auto"/>
            </w:tcBorders>
            <w:shd w:val="clear" w:color="000000" w:fill="FFFFFF"/>
            <w:hideMark/>
          </w:tcPr>
          <w:p w14:paraId="30B3E4D5" w14:textId="77777777" w:rsidR="00037F7B" w:rsidRPr="00037F7B" w:rsidRDefault="00037F7B" w:rsidP="00037F7B">
            <w:pPr>
              <w:rPr>
                <w:sz w:val="20"/>
                <w:szCs w:val="20"/>
              </w:rPr>
            </w:pPr>
            <w:r w:rsidRPr="00037F7B">
              <w:rPr>
                <w:sz w:val="20"/>
                <w:szCs w:val="20"/>
              </w:rPr>
              <w:t>14.3.</w:t>
            </w:r>
          </w:p>
        </w:tc>
        <w:tc>
          <w:tcPr>
            <w:tcW w:w="5169" w:type="dxa"/>
            <w:tcBorders>
              <w:top w:val="nil"/>
              <w:left w:val="nil"/>
              <w:bottom w:val="single" w:sz="4" w:space="0" w:color="auto"/>
              <w:right w:val="single" w:sz="4" w:space="0" w:color="auto"/>
            </w:tcBorders>
            <w:shd w:val="clear" w:color="000000" w:fill="FFFFFF"/>
            <w:hideMark/>
          </w:tcPr>
          <w:p w14:paraId="005E79D4" w14:textId="77777777" w:rsidR="00037F7B" w:rsidRPr="00037F7B" w:rsidRDefault="00037F7B" w:rsidP="00037F7B">
            <w:pPr>
              <w:rPr>
                <w:sz w:val="20"/>
                <w:szCs w:val="20"/>
              </w:rPr>
            </w:pPr>
            <w:r w:rsidRPr="00037F7B">
              <w:rPr>
                <w:sz w:val="20"/>
                <w:szCs w:val="20"/>
              </w:rPr>
              <w:t>Контроль состояния и восстановление антикоррозионной окраски металлических вытяжных каналов, труб, поддонов и дефлекторов.</w:t>
            </w:r>
          </w:p>
        </w:tc>
        <w:tc>
          <w:tcPr>
            <w:tcW w:w="1803" w:type="dxa"/>
            <w:tcBorders>
              <w:top w:val="nil"/>
              <w:left w:val="nil"/>
              <w:bottom w:val="single" w:sz="4" w:space="0" w:color="auto"/>
              <w:right w:val="single" w:sz="4" w:space="0" w:color="auto"/>
            </w:tcBorders>
            <w:shd w:val="clear" w:color="000000" w:fill="FFFFFF"/>
            <w:hideMark/>
          </w:tcPr>
          <w:p w14:paraId="43746134" w14:textId="77777777" w:rsidR="00037F7B" w:rsidRPr="00037F7B" w:rsidRDefault="00037F7B" w:rsidP="00037F7B">
            <w:pPr>
              <w:rPr>
                <w:sz w:val="20"/>
                <w:szCs w:val="20"/>
              </w:rPr>
            </w:pPr>
            <w:r w:rsidRPr="00037F7B">
              <w:rPr>
                <w:sz w:val="20"/>
                <w:szCs w:val="20"/>
              </w:rPr>
              <w:t>2 раза в год</w:t>
            </w:r>
          </w:p>
        </w:tc>
        <w:tc>
          <w:tcPr>
            <w:tcW w:w="1215" w:type="dxa"/>
            <w:tcBorders>
              <w:top w:val="nil"/>
              <w:left w:val="nil"/>
              <w:bottom w:val="single" w:sz="4" w:space="0" w:color="auto"/>
              <w:right w:val="single" w:sz="4" w:space="0" w:color="auto"/>
            </w:tcBorders>
            <w:shd w:val="clear" w:color="000000" w:fill="FFFFFF"/>
            <w:hideMark/>
          </w:tcPr>
          <w:p w14:paraId="62C1E1A8" w14:textId="77777777" w:rsidR="00037F7B" w:rsidRPr="00037F7B" w:rsidRDefault="00037F7B" w:rsidP="00037F7B">
            <w:pPr>
              <w:rPr>
                <w:sz w:val="20"/>
                <w:szCs w:val="20"/>
              </w:rPr>
            </w:pPr>
            <w:r w:rsidRPr="00037F7B">
              <w:rPr>
                <w:sz w:val="20"/>
                <w:szCs w:val="20"/>
              </w:rPr>
              <w:t>1 591,26</w:t>
            </w:r>
          </w:p>
        </w:tc>
        <w:tc>
          <w:tcPr>
            <w:tcW w:w="1418" w:type="dxa"/>
            <w:tcBorders>
              <w:top w:val="nil"/>
              <w:left w:val="nil"/>
              <w:bottom w:val="single" w:sz="4" w:space="0" w:color="auto"/>
              <w:right w:val="single" w:sz="4" w:space="0" w:color="auto"/>
            </w:tcBorders>
            <w:shd w:val="clear" w:color="000000" w:fill="FFFFFF"/>
            <w:hideMark/>
          </w:tcPr>
          <w:p w14:paraId="42FAC31F" w14:textId="77777777" w:rsidR="00037F7B" w:rsidRPr="00037F7B" w:rsidRDefault="00037F7B" w:rsidP="00037F7B">
            <w:pPr>
              <w:jc w:val="right"/>
              <w:rPr>
                <w:sz w:val="20"/>
                <w:szCs w:val="20"/>
              </w:rPr>
            </w:pPr>
            <w:r w:rsidRPr="00037F7B">
              <w:rPr>
                <w:sz w:val="20"/>
                <w:szCs w:val="20"/>
              </w:rPr>
              <w:t>0,05</w:t>
            </w:r>
          </w:p>
        </w:tc>
      </w:tr>
      <w:tr w:rsidR="00037F7B" w:rsidRPr="00037F7B" w14:paraId="72D74E8A" w14:textId="77777777" w:rsidTr="00837C0B">
        <w:trPr>
          <w:trHeight w:val="389"/>
        </w:trPr>
        <w:tc>
          <w:tcPr>
            <w:tcW w:w="780" w:type="dxa"/>
            <w:tcBorders>
              <w:top w:val="nil"/>
              <w:left w:val="single" w:sz="4" w:space="0" w:color="auto"/>
              <w:bottom w:val="single" w:sz="4" w:space="0" w:color="auto"/>
              <w:right w:val="single" w:sz="4" w:space="0" w:color="auto"/>
            </w:tcBorders>
            <w:shd w:val="clear" w:color="000000" w:fill="FFFFFF"/>
            <w:hideMark/>
          </w:tcPr>
          <w:p w14:paraId="3EF4D70F" w14:textId="77777777" w:rsidR="00037F7B" w:rsidRPr="00037F7B" w:rsidRDefault="00037F7B" w:rsidP="00037F7B">
            <w:pPr>
              <w:rPr>
                <w:sz w:val="20"/>
                <w:szCs w:val="20"/>
              </w:rPr>
            </w:pPr>
            <w:r w:rsidRPr="00037F7B">
              <w:rPr>
                <w:sz w:val="20"/>
                <w:szCs w:val="20"/>
              </w:rPr>
              <w:t>14.4.</w:t>
            </w:r>
          </w:p>
        </w:tc>
        <w:tc>
          <w:tcPr>
            <w:tcW w:w="5169" w:type="dxa"/>
            <w:tcBorders>
              <w:top w:val="nil"/>
              <w:left w:val="nil"/>
              <w:bottom w:val="single" w:sz="4" w:space="0" w:color="auto"/>
              <w:right w:val="single" w:sz="4" w:space="0" w:color="auto"/>
            </w:tcBorders>
            <w:shd w:val="clear" w:color="000000" w:fill="FFFFFF"/>
            <w:hideMark/>
          </w:tcPr>
          <w:p w14:paraId="51EB24ED" w14:textId="77777777" w:rsidR="00037F7B" w:rsidRPr="00037F7B" w:rsidRDefault="00037F7B" w:rsidP="00037F7B">
            <w:pPr>
              <w:rPr>
                <w:sz w:val="20"/>
                <w:szCs w:val="20"/>
              </w:rPr>
            </w:pPr>
            <w:r w:rsidRPr="00037F7B">
              <w:rPr>
                <w:sz w:val="20"/>
                <w:szCs w:val="20"/>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803" w:type="dxa"/>
            <w:tcBorders>
              <w:top w:val="nil"/>
              <w:left w:val="nil"/>
              <w:bottom w:val="single" w:sz="4" w:space="0" w:color="auto"/>
              <w:right w:val="single" w:sz="4" w:space="0" w:color="auto"/>
            </w:tcBorders>
            <w:shd w:val="clear" w:color="000000" w:fill="FFFFFF"/>
            <w:hideMark/>
          </w:tcPr>
          <w:p w14:paraId="44F48711" w14:textId="77777777" w:rsidR="00037F7B" w:rsidRPr="00037F7B" w:rsidRDefault="00037F7B" w:rsidP="00037F7B">
            <w:pPr>
              <w:rPr>
                <w:sz w:val="20"/>
                <w:szCs w:val="20"/>
              </w:rPr>
            </w:pPr>
            <w:r w:rsidRPr="00037F7B">
              <w:rPr>
                <w:sz w:val="20"/>
                <w:szCs w:val="20"/>
              </w:rPr>
              <w:t>По мере выявления</w:t>
            </w:r>
          </w:p>
        </w:tc>
        <w:tc>
          <w:tcPr>
            <w:tcW w:w="1215" w:type="dxa"/>
            <w:tcBorders>
              <w:top w:val="nil"/>
              <w:left w:val="nil"/>
              <w:bottom w:val="single" w:sz="4" w:space="0" w:color="auto"/>
              <w:right w:val="single" w:sz="4" w:space="0" w:color="auto"/>
            </w:tcBorders>
            <w:shd w:val="clear" w:color="000000" w:fill="FFFFFF"/>
            <w:hideMark/>
          </w:tcPr>
          <w:p w14:paraId="73EE7163" w14:textId="77777777" w:rsidR="00037F7B" w:rsidRPr="00037F7B" w:rsidRDefault="00037F7B" w:rsidP="00037F7B">
            <w:pPr>
              <w:rPr>
                <w:sz w:val="20"/>
                <w:szCs w:val="20"/>
              </w:rPr>
            </w:pPr>
            <w:r w:rsidRPr="00037F7B">
              <w:rPr>
                <w:sz w:val="20"/>
                <w:szCs w:val="20"/>
              </w:rPr>
              <w:t>1 591,26</w:t>
            </w:r>
          </w:p>
        </w:tc>
        <w:tc>
          <w:tcPr>
            <w:tcW w:w="1418" w:type="dxa"/>
            <w:tcBorders>
              <w:top w:val="nil"/>
              <w:left w:val="nil"/>
              <w:bottom w:val="single" w:sz="4" w:space="0" w:color="auto"/>
              <w:right w:val="single" w:sz="4" w:space="0" w:color="auto"/>
            </w:tcBorders>
            <w:shd w:val="clear" w:color="000000" w:fill="FFFFFF"/>
            <w:hideMark/>
          </w:tcPr>
          <w:p w14:paraId="1D80D77B" w14:textId="77777777" w:rsidR="00037F7B" w:rsidRPr="00037F7B" w:rsidRDefault="00037F7B" w:rsidP="00037F7B">
            <w:pPr>
              <w:jc w:val="right"/>
              <w:rPr>
                <w:sz w:val="20"/>
                <w:szCs w:val="20"/>
              </w:rPr>
            </w:pPr>
            <w:r w:rsidRPr="00037F7B">
              <w:rPr>
                <w:sz w:val="20"/>
                <w:szCs w:val="20"/>
              </w:rPr>
              <w:t>0,05</w:t>
            </w:r>
          </w:p>
        </w:tc>
      </w:tr>
      <w:tr w:rsidR="00037F7B" w:rsidRPr="00037F7B" w14:paraId="6B98BD8E" w14:textId="77777777" w:rsidTr="00837C0B">
        <w:trPr>
          <w:trHeight w:val="236"/>
        </w:trPr>
        <w:tc>
          <w:tcPr>
            <w:tcW w:w="780" w:type="dxa"/>
            <w:tcBorders>
              <w:top w:val="nil"/>
              <w:left w:val="single" w:sz="4" w:space="0" w:color="auto"/>
              <w:bottom w:val="single" w:sz="4" w:space="0" w:color="auto"/>
              <w:right w:val="single" w:sz="4" w:space="0" w:color="auto"/>
            </w:tcBorders>
            <w:shd w:val="clear" w:color="000000" w:fill="BFBFBF"/>
            <w:hideMark/>
          </w:tcPr>
          <w:p w14:paraId="48ED0190" w14:textId="77777777" w:rsidR="00037F7B" w:rsidRPr="00037F7B" w:rsidRDefault="00037F7B" w:rsidP="00037F7B">
            <w:pPr>
              <w:rPr>
                <w:sz w:val="20"/>
                <w:szCs w:val="20"/>
              </w:rPr>
            </w:pPr>
            <w:r w:rsidRPr="00037F7B">
              <w:rPr>
                <w:sz w:val="20"/>
                <w:szCs w:val="20"/>
              </w:rPr>
              <w:t>15.</w:t>
            </w:r>
          </w:p>
        </w:tc>
        <w:tc>
          <w:tcPr>
            <w:tcW w:w="8187" w:type="dxa"/>
            <w:gridSpan w:val="3"/>
            <w:tcBorders>
              <w:top w:val="single" w:sz="4" w:space="0" w:color="auto"/>
              <w:left w:val="nil"/>
              <w:bottom w:val="single" w:sz="4" w:space="0" w:color="auto"/>
              <w:right w:val="single" w:sz="4" w:space="0" w:color="auto"/>
            </w:tcBorders>
            <w:shd w:val="clear" w:color="000000" w:fill="BFBFBF"/>
            <w:hideMark/>
          </w:tcPr>
          <w:p w14:paraId="4761CDD9" w14:textId="77777777" w:rsidR="00037F7B" w:rsidRPr="00037F7B" w:rsidRDefault="00037F7B" w:rsidP="00037F7B">
            <w:pPr>
              <w:rPr>
                <w:sz w:val="20"/>
                <w:szCs w:val="20"/>
              </w:rPr>
            </w:pPr>
            <w:r w:rsidRPr="00037F7B">
              <w:rPr>
                <w:sz w:val="20"/>
                <w:szCs w:val="20"/>
              </w:rPr>
              <w:t>Работы, выполняемые в целях надлежащего содержания печей, каминов и очагов в многоквартирных домах:</w:t>
            </w:r>
          </w:p>
        </w:tc>
        <w:tc>
          <w:tcPr>
            <w:tcW w:w="1418" w:type="dxa"/>
            <w:tcBorders>
              <w:top w:val="nil"/>
              <w:left w:val="nil"/>
              <w:bottom w:val="single" w:sz="4" w:space="0" w:color="auto"/>
              <w:right w:val="single" w:sz="4" w:space="0" w:color="auto"/>
            </w:tcBorders>
            <w:shd w:val="clear" w:color="000000" w:fill="BFBFBF"/>
            <w:hideMark/>
          </w:tcPr>
          <w:p w14:paraId="0E22E430" w14:textId="77777777" w:rsidR="00037F7B" w:rsidRPr="00037F7B" w:rsidRDefault="00037F7B" w:rsidP="00037F7B">
            <w:pPr>
              <w:jc w:val="right"/>
              <w:rPr>
                <w:sz w:val="20"/>
                <w:szCs w:val="20"/>
              </w:rPr>
            </w:pPr>
            <w:r w:rsidRPr="00037F7B">
              <w:rPr>
                <w:sz w:val="20"/>
                <w:szCs w:val="20"/>
              </w:rPr>
              <w:t>0,15</w:t>
            </w:r>
          </w:p>
        </w:tc>
      </w:tr>
      <w:tr w:rsidR="00037F7B" w:rsidRPr="00037F7B" w14:paraId="1C96A08C" w14:textId="77777777" w:rsidTr="00837C0B">
        <w:trPr>
          <w:trHeight w:val="70"/>
        </w:trPr>
        <w:tc>
          <w:tcPr>
            <w:tcW w:w="780" w:type="dxa"/>
            <w:tcBorders>
              <w:top w:val="nil"/>
              <w:left w:val="single" w:sz="4" w:space="0" w:color="auto"/>
              <w:bottom w:val="single" w:sz="4" w:space="0" w:color="auto"/>
              <w:right w:val="single" w:sz="4" w:space="0" w:color="auto"/>
            </w:tcBorders>
            <w:shd w:val="clear" w:color="000000" w:fill="FFFFFF"/>
            <w:hideMark/>
          </w:tcPr>
          <w:p w14:paraId="5DACF2A9" w14:textId="77777777" w:rsidR="00037F7B" w:rsidRPr="00037F7B" w:rsidRDefault="00037F7B" w:rsidP="00037F7B">
            <w:pPr>
              <w:rPr>
                <w:sz w:val="20"/>
                <w:szCs w:val="20"/>
              </w:rPr>
            </w:pPr>
            <w:r w:rsidRPr="00037F7B">
              <w:rPr>
                <w:sz w:val="20"/>
                <w:szCs w:val="20"/>
              </w:rPr>
              <w:t>15.1.</w:t>
            </w:r>
          </w:p>
        </w:tc>
        <w:tc>
          <w:tcPr>
            <w:tcW w:w="5169" w:type="dxa"/>
            <w:tcBorders>
              <w:top w:val="nil"/>
              <w:left w:val="nil"/>
              <w:bottom w:val="single" w:sz="4" w:space="0" w:color="auto"/>
              <w:right w:val="single" w:sz="4" w:space="0" w:color="auto"/>
            </w:tcBorders>
            <w:shd w:val="clear" w:color="000000" w:fill="FFFFFF"/>
            <w:hideMark/>
          </w:tcPr>
          <w:p w14:paraId="4EE623D2" w14:textId="77777777" w:rsidR="00037F7B" w:rsidRPr="00037F7B" w:rsidRDefault="00037F7B" w:rsidP="00037F7B">
            <w:pPr>
              <w:rPr>
                <w:sz w:val="20"/>
                <w:szCs w:val="20"/>
              </w:rPr>
            </w:pPr>
            <w:r w:rsidRPr="00037F7B">
              <w:rPr>
                <w:sz w:val="20"/>
                <w:szCs w:val="20"/>
              </w:rPr>
              <w:t>Определение целостности конструкций и проверка работоспособности дымоходов печей, каминов и очагов.</w:t>
            </w:r>
          </w:p>
        </w:tc>
        <w:tc>
          <w:tcPr>
            <w:tcW w:w="1803" w:type="dxa"/>
            <w:tcBorders>
              <w:top w:val="nil"/>
              <w:left w:val="nil"/>
              <w:bottom w:val="single" w:sz="4" w:space="0" w:color="auto"/>
              <w:right w:val="single" w:sz="4" w:space="0" w:color="auto"/>
            </w:tcBorders>
            <w:shd w:val="clear" w:color="000000" w:fill="FFFFFF"/>
            <w:hideMark/>
          </w:tcPr>
          <w:p w14:paraId="6DF914BD" w14:textId="77777777" w:rsidR="00037F7B" w:rsidRPr="00037F7B" w:rsidRDefault="00037F7B" w:rsidP="00037F7B">
            <w:pPr>
              <w:rPr>
                <w:sz w:val="20"/>
                <w:szCs w:val="20"/>
              </w:rPr>
            </w:pPr>
            <w:r w:rsidRPr="00037F7B">
              <w:rPr>
                <w:sz w:val="20"/>
                <w:szCs w:val="20"/>
              </w:rPr>
              <w:t>2 раза в год</w:t>
            </w:r>
          </w:p>
        </w:tc>
        <w:tc>
          <w:tcPr>
            <w:tcW w:w="1215" w:type="dxa"/>
            <w:tcBorders>
              <w:top w:val="nil"/>
              <w:left w:val="nil"/>
              <w:bottom w:val="single" w:sz="4" w:space="0" w:color="auto"/>
              <w:right w:val="single" w:sz="4" w:space="0" w:color="auto"/>
            </w:tcBorders>
            <w:shd w:val="clear" w:color="000000" w:fill="FFFFFF"/>
            <w:hideMark/>
          </w:tcPr>
          <w:p w14:paraId="079D949E" w14:textId="77777777" w:rsidR="00037F7B" w:rsidRPr="00037F7B" w:rsidRDefault="00037F7B" w:rsidP="00037F7B">
            <w:pPr>
              <w:rPr>
                <w:sz w:val="20"/>
                <w:szCs w:val="20"/>
              </w:rPr>
            </w:pPr>
            <w:r w:rsidRPr="00037F7B">
              <w:rPr>
                <w:sz w:val="20"/>
                <w:szCs w:val="20"/>
              </w:rPr>
              <w:t>1 591,26</w:t>
            </w:r>
          </w:p>
        </w:tc>
        <w:tc>
          <w:tcPr>
            <w:tcW w:w="1418" w:type="dxa"/>
            <w:tcBorders>
              <w:top w:val="nil"/>
              <w:left w:val="nil"/>
              <w:bottom w:val="single" w:sz="4" w:space="0" w:color="auto"/>
              <w:right w:val="single" w:sz="4" w:space="0" w:color="auto"/>
            </w:tcBorders>
            <w:shd w:val="clear" w:color="000000" w:fill="FFFFFF"/>
            <w:hideMark/>
          </w:tcPr>
          <w:p w14:paraId="435B31E9" w14:textId="77777777" w:rsidR="00037F7B" w:rsidRPr="00037F7B" w:rsidRDefault="00037F7B" w:rsidP="00037F7B">
            <w:pPr>
              <w:jc w:val="right"/>
              <w:rPr>
                <w:sz w:val="20"/>
                <w:szCs w:val="20"/>
              </w:rPr>
            </w:pPr>
            <w:r w:rsidRPr="00037F7B">
              <w:rPr>
                <w:sz w:val="20"/>
                <w:szCs w:val="20"/>
              </w:rPr>
              <w:t>0,05</w:t>
            </w:r>
          </w:p>
        </w:tc>
      </w:tr>
      <w:tr w:rsidR="00037F7B" w:rsidRPr="00037F7B" w14:paraId="43B9464B" w14:textId="77777777" w:rsidTr="00837C0B">
        <w:trPr>
          <w:trHeight w:val="330"/>
        </w:trPr>
        <w:tc>
          <w:tcPr>
            <w:tcW w:w="780" w:type="dxa"/>
            <w:tcBorders>
              <w:top w:val="nil"/>
              <w:left w:val="single" w:sz="4" w:space="0" w:color="auto"/>
              <w:bottom w:val="single" w:sz="4" w:space="0" w:color="auto"/>
              <w:right w:val="single" w:sz="4" w:space="0" w:color="auto"/>
            </w:tcBorders>
            <w:shd w:val="clear" w:color="000000" w:fill="FFFFFF"/>
            <w:hideMark/>
          </w:tcPr>
          <w:p w14:paraId="5999D9B9" w14:textId="77777777" w:rsidR="00037F7B" w:rsidRPr="00037F7B" w:rsidRDefault="00037F7B" w:rsidP="00037F7B">
            <w:pPr>
              <w:rPr>
                <w:sz w:val="20"/>
                <w:szCs w:val="20"/>
              </w:rPr>
            </w:pPr>
            <w:r w:rsidRPr="00037F7B">
              <w:rPr>
                <w:sz w:val="20"/>
                <w:szCs w:val="20"/>
              </w:rPr>
              <w:t>15.2.</w:t>
            </w:r>
          </w:p>
        </w:tc>
        <w:tc>
          <w:tcPr>
            <w:tcW w:w="5169" w:type="dxa"/>
            <w:tcBorders>
              <w:top w:val="nil"/>
              <w:left w:val="nil"/>
              <w:bottom w:val="single" w:sz="4" w:space="0" w:color="auto"/>
              <w:right w:val="single" w:sz="4" w:space="0" w:color="auto"/>
            </w:tcBorders>
            <w:shd w:val="clear" w:color="000000" w:fill="FFFFFF"/>
            <w:hideMark/>
          </w:tcPr>
          <w:p w14:paraId="7E427741" w14:textId="77777777" w:rsidR="00037F7B" w:rsidRPr="00037F7B" w:rsidRDefault="00037F7B" w:rsidP="00037F7B">
            <w:pPr>
              <w:rPr>
                <w:sz w:val="20"/>
                <w:szCs w:val="20"/>
              </w:rPr>
            </w:pPr>
            <w:r w:rsidRPr="00037F7B">
              <w:rPr>
                <w:sz w:val="20"/>
                <w:szCs w:val="20"/>
              </w:rPr>
              <w:t>Очистка от сажи дымоходов и труб печей.</w:t>
            </w:r>
          </w:p>
        </w:tc>
        <w:tc>
          <w:tcPr>
            <w:tcW w:w="1803" w:type="dxa"/>
            <w:tcBorders>
              <w:top w:val="nil"/>
              <w:left w:val="nil"/>
              <w:bottom w:val="single" w:sz="4" w:space="0" w:color="auto"/>
              <w:right w:val="single" w:sz="4" w:space="0" w:color="auto"/>
            </w:tcBorders>
            <w:shd w:val="clear" w:color="000000" w:fill="FFFFFF"/>
            <w:hideMark/>
          </w:tcPr>
          <w:p w14:paraId="56E5EBC7" w14:textId="77777777" w:rsidR="00037F7B" w:rsidRPr="00037F7B" w:rsidRDefault="00037F7B" w:rsidP="00037F7B">
            <w:pPr>
              <w:rPr>
                <w:sz w:val="20"/>
                <w:szCs w:val="20"/>
              </w:rPr>
            </w:pPr>
            <w:r w:rsidRPr="00037F7B">
              <w:rPr>
                <w:sz w:val="20"/>
                <w:szCs w:val="20"/>
              </w:rPr>
              <w:t>2 раза в год</w:t>
            </w:r>
          </w:p>
        </w:tc>
        <w:tc>
          <w:tcPr>
            <w:tcW w:w="1215" w:type="dxa"/>
            <w:tcBorders>
              <w:top w:val="nil"/>
              <w:left w:val="nil"/>
              <w:bottom w:val="single" w:sz="4" w:space="0" w:color="auto"/>
              <w:right w:val="single" w:sz="4" w:space="0" w:color="auto"/>
            </w:tcBorders>
            <w:shd w:val="clear" w:color="000000" w:fill="FFFFFF"/>
            <w:hideMark/>
          </w:tcPr>
          <w:p w14:paraId="4D93122D" w14:textId="77777777" w:rsidR="00037F7B" w:rsidRPr="00037F7B" w:rsidRDefault="00037F7B" w:rsidP="00037F7B">
            <w:pPr>
              <w:rPr>
                <w:sz w:val="20"/>
                <w:szCs w:val="20"/>
              </w:rPr>
            </w:pPr>
            <w:r w:rsidRPr="00037F7B">
              <w:rPr>
                <w:sz w:val="20"/>
                <w:szCs w:val="20"/>
              </w:rPr>
              <w:t>1 591,26</w:t>
            </w:r>
          </w:p>
        </w:tc>
        <w:tc>
          <w:tcPr>
            <w:tcW w:w="1418" w:type="dxa"/>
            <w:tcBorders>
              <w:top w:val="nil"/>
              <w:left w:val="nil"/>
              <w:bottom w:val="single" w:sz="4" w:space="0" w:color="auto"/>
              <w:right w:val="single" w:sz="4" w:space="0" w:color="auto"/>
            </w:tcBorders>
            <w:shd w:val="clear" w:color="000000" w:fill="FFFFFF"/>
            <w:hideMark/>
          </w:tcPr>
          <w:p w14:paraId="1E2D1CDF" w14:textId="77777777" w:rsidR="00037F7B" w:rsidRPr="00037F7B" w:rsidRDefault="00037F7B" w:rsidP="00037F7B">
            <w:pPr>
              <w:jc w:val="right"/>
              <w:rPr>
                <w:sz w:val="20"/>
                <w:szCs w:val="20"/>
              </w:rPr>
            </w:pPr>
            <w:r w:rsidRPr="00037F7B">
              <w:rPr>
                <w:sz w:val="20"/>
                <w:szCs w:val="20"/>
              </w:rPr>
              <w:t>0,05</w:t>
            </w:r>
          </w:p>
        </w:tc>
      </w:tr>
      <w:tr w:rsidR="00037F7B" w:rsidRPr="00037F7B" w14:paraId="37DAB5AD" w14:textId="77777777" w:rsidTr="00837C0B">
        <w:trPr>
          <w:trHeight w:val="330"/>
        </w:trPr>
        <w:tc>
          <w:tcPr>
            <w:tcW w:w="780" w:type="dxa"/>
            <w:tcBorders>
              <w:top w:val="nil"/>
              <w:left w:val="single" w:sz="4" w:space="0" w:color="auto"/>
              <w:bottom w:val="single" w:sz="4" w:space="0" w:color="auto"/>
              <w:right w:val="single" w:sz="4" w:space="0" w:color="auto"/>
            </w:tcBorders>
            <w:shd w:val="clear" w:color="000000" w:fill="FFFFFF"/>
            <w:hideMark/>
          </w:tcPr>
          <w:p w14:paraId="35CA7653" w14:textId="77777777" w:rsidR="00037F7B" w:rsidRPr="00037F7B" w:rsidRDefault="00037F7B" w:rsidP="00037F7B">
            <w:pPr>
              <w:rPr>
                <w:sz w:val="20"/>
                <w:szCs w:val="20"/>
              </w:rPr>
            </w:pPr>
            <w:r w:rsidRPr="00037F7B">
              <w:rPr>
                <w:sz w:val="20"/>
                <w:szCs w:val="20"/>
              </w:rPr>
              <w:t>15.3.</w:t>
            </w:r>
          </w:p>
        </w:tc>
        <w:tc>
          <w:tcPr>
            <w:tcW w:w="5169" w:type="dxa"/>
            <w:tcBorders>
              <w:top w:val="nil"/>
              <w:left w:val="nil"/>
              <w:bottom w:val="single" w:sz="4" w:space="0" w:color="auto"/>
              <w:right w:val="single" w:sz="4" w:space="0" w:color="auto"/>
            </w:tcBorders>
            <w:shd w:val="clear" w:color="000000" w:fill="FFFFFF"/>
            <w:hideMark/>
          </w:tcPr>
          <w:p w14:paraId="332A2824" w14:textId="77777777" w:rsidR="00037F7B" w:rsidRPr="00037F7B" w:rsidRDefault="00037F7B" w:rsidP="00037F7B">
            <w:pPr>
              <w:rPr>
                <w:sz w:val="20"/>
                <w:szCs w:val="20"/>
              </w:rPr>
            </w:pPr>
            <w:r w:rsidRPr="00037F7B">
              <w:rPr>
                <w:sz w:val="20"/>
                <w:szCs w:val="20"/>
              </w:rPr>
              <w:t>Устранение завалов в дымовых каналах.</w:t>
            </w:r>
          </w:p>
        </w:tc>
        <w:tc>
          <w:tcPr>
            <w:tcW w:w="1803" w:type="dxa"/>
            <w:tcBorders>
              <w:top w:val="nil"/>
              <w:left w:val="nil"/>
              <w:bottom w:val="single" w:sz="4" w:space="0" w:color="auto"/>
              <w:right w:val="single" w:sz="4" w:space="0" w:color="auto"/>
            </w:tcBorders>
            <w:shd w:val="clear" w:color="000000" w:fill="FFFFFF"/>
            <w:hideMark/>
          </w:tcPr>
          <w:p w14:paraId="7352CCAF" w14:textId="77777777" w:rsidR="00037F7B" w:rsidRPr="00037F7B" w:rsidRDefault="00037F7B" w:rsidP="00037F7B">
            <w:pPr>
              <w:rPr>
                <w:sz w:val="20"/>
                <w:szCs w:val="20"/>
              </w:rPr>
            </w:pPr>
            <w:r w:rsidRPr="00037F7B">
              <w:rPr>
                <w:sz w:val="20"/>
                <w:szCs w:val="20"/>
              </w:rPr>
              <w:t>2 раза в год</w:t>
            </w:r>
          </w:p>
        </w:tc>
        <w:tc>
          <w:tcPr>
            <w:tcW w:w="1215" w:type="dxa"/>
            <w:tcBorders>
              <w:top w:val="nil"/>
              <w:left w:val="nil"/>
              <w:bottom w:val="single" w:sz="4" w:space="0" w:color="auto"/>
              <w:right w:val="single" w:sz="4" w:space="0" w:color="auto"/>
            </w:tcBorders>
            <w:shd w:val="clear" w:color="000000" w:fill="FFFFFF"/>
            <w:hideMark/>
          </w:tcPr>
          <w:p w14:paraId="4A834D16" w14:textId="77777777" w:rsidR="00037F7B" w:rsidRPr="00037F7B" w:rsidRDefault="00037F7B" w:rsidP="00037F7B">
            <w:pPr>
              <w:rPr>
                <w:sz w:val="20"/>
                <w:szCs w:val="20"/>
              </w:rPr>
            </w:pPr>
            <w:r w:rsidRPr="00037F7B">
              <w:rPr>
                <w:sz w:val="20"/>
                <w:szCs w:val="20"/>
              </w:rPr>
              <w:t>1 591,26</w:t>
            </w:r>
          </w:p>
        </w:tc>
        <w:tc>
          <w:tcPr>
            <w:tcW w:w="1418" w:type="dxa"/>
            <w:tcBorders>
              <w:top w:val="nil"/>
              <w:left w:val="nil"/>
              <w:bottom w:val="single" w:sz="4" w:space="0" w:color="auto"/>
              <w:right w:val="single" w:sz="4" w:space="0" w:color="auto"/>
            </w:tcBorders>
            <w:shd w:val="clear" w:color="000000" w:fill="FFFFFF"/>
            <w:hideMark/>
          </w:tcPr>
          <w:p w14:paraId="2A31140B" w14:textId="77777777" w:rsidR="00037F7B" w:rsidRPr="00037F7B" w:rsidRDefault="00037F7B" w:rsidP="00037F7B">
            <w:pPr>
              <w:jc w:val="right"/>
              <w:rPr>
                <w:sz w:val="20"/>
                <w:szCs w:val="20"/>
              </w:rPr>
            </w:pPr>
            <w:r w:rsidRPr="00037F7B">
              <w:rPr>
                <w:sz w:val="20"/>
                <w:szCs w:val="20"/>
              </w:rPr>
              <w:t>0,05</w:t>
            </w:r>
          </w:p>
        </w:tc>
      </w:tr>
      <w:tr w:rsidR="00037F7B" w:rsidRPr="00037F7B" w14:paraId="4FBA49AB" w14:textId="77777777" w:rsidTr="00037F7B">
        <w:trPr>
          <w:trHeight w:val="630"/>
        </w:trPr>
        <w:tc>
          <w:tcPr>
            <w:tcW w:w="780" w:type="dxa"/>
            <w:tcBorders>
              <w:top w:val="nil"/>
              <w:left w:val="single" w:sz="4" w:space="0" w:color="auto"/>
              <w:bottom w:val="single" w:sz="4" w:space="0" w:color="auto"/>
              <w:right w:val="single" w:sz="4" w:space="0" w:color="auto"/>
            </w:tcBorders>
            <w:shd w:val="clear" w:color="000000" w:fill="BFBFBF"/>
            <w:hideMark/>
          </w:tcPr>
          <w:p w14:paraId="5C7872DB" w14:textId="77777777" w:rsidR="00037F7B" w:rsidRPr="00037F7B" w:rsidRDefault="00037F7B" w:rsidP="00037F7B">
            <w:pPr>
              <w:rPr>
                <w:sz w:val="20"/>
                <w:szCs w:val="20"/>
              </w:rPr>
            </w:pPr>
            <w:r w:rsidRPr="00037F7B">
              <w:rPr>
                <w:sz w:val="20"/>
                <w:szCs w:val="20"/>
              </w:rPr>
              <w:t>16.</w:t>
            </w:r>
          </w:p>
        </w:tc>
        <w:tc>
          <w:tcPr>
            <w:tcW w:w="8187" w:type="dxa"/>
            <w:gridSpan w:val="3"/>
            <w:tcBorders>
              <w:top w:val="single" w:sz="4" w:space="0" w:color="auto"/>
              <w:left w:val="nil"/>
              <w:bottom w:val="single" w:sz="4" w:space="0" w:color="auto"/>
              <w:right w:val="single" w:sz="4" w:space="0" w:color="auto"/>
            </w:tcBorders>
            <w:shd w:val="clear" w:color="000000" w:fill="BFBFBF"/>
            <w:hideMark/>
          </w:tcPr>
          <w:p w14:paraId="13DB2091" w14:textId="77777777" w:rsidR="00037F7B" w:rsidRPr="00037F7B" w:rsidRDefault="00037F7B" w:rsidP="00037F7B">
            <w:pPr>
              <w:rPr>
                <w:sz w:val="20"/>
                <w:szCs w:val="20"/>
              </w:rPr>
            </w:pPr>
            <w:r w:rsidRPr="00037F7B">
              <w:rPr>
                <w:sz w:val="20"/>
                <w:szCs w:val="20"/>
              </w:rPr>
              <w:t>Общие работы, выполняемые для надлежащего содержания систем водоснабжения (холодного и горячего), отопления и водоотведения в многоквартирных домах:</w:t>
            </w:r>
          </w:p>
        </w:tc>
        <w:tc>
          <w:tcPr>
            <w:tcW w:w="1418" w:type="dxa"/>
            <w:tcBorders>
              <w:top w:val="nil"/>
              <w:left w:val="nil"/>
              <w:bottom w:val="single" w:sz="4" w:space="0" w:color="auto"/>
              <w:right w:val="single" w:sz="4" w:space="0" w:color="auto"/>
            </w:tcBorders>
            <w:shd w:val="clear" w:color="000000" w:fill="BFBFBF"/>
            <w:hideMark/>
          </w:tcPr>
          <w:p w14:paraId="587D0875" w14:textId="77777777" w:rsidR="00037F7B" w:rsidRPr="00037F7B" w:rsidRDefault="00037F7B" w:rsidP="00037F7B">
            <w:pPr>
              <w:jc w:val="right"/>
              <w:rPr>
                <w:sz w:val="20"/>
                <w:szCs w:val="20"/>
              </w:rPr>
            </w:pPr>
            <w:r w:rsidRPr="00037F7B">
              <w:rPr>
                <w:sz w:val="20"/>
                <w:szCs w:val="20"/>
              </w:rPr>
              <w:t>0,40</w:t>
            </w:r>
          </w:p>
        </w:tc>
      </w:tr>
      <w:tr w:rsidR="00037F7B" w:rsidRPr="00037F7B" w14:paraId="3D690973" w14:textId="77777777" w:rsidTr="00837C0B">
        <w:trPr>
          <w:trHeight w:val="1657"/>
        </w:trPr>
        <w:tc>
          <w:tcPr>
            <w:tcW w:w="780" w:type="dxa"/>
            <w:tcBorders>
              <w:top w:val="nil"/>
              <w:left w:val="single" w:sz="4" w:space="0" w:color="auto"/>
              <w:bottom w:val="single" w:sz="4" w:space="0" w:color="auto"/>
              <w:right w:val="single" w:sz="4" w:space="0" w:color="auto"/>
            </w:tcBorders>
            <w:shd w:val="clear" w:color="000000" w:fill="FFFFFF"/>
            <w:hideMark/>
          </w:tcPr>
          <w:p w14:paraId="38A904CE" w14:textId="77777777" w:rsidR="00037F7B" w:rsidRPr="00037F7B" w:rsidRDefault="00037F7B" w:rsidP="00037F7B">
            <w:pPr>
              <w:rPr>
                <w:sz w:val="20"/>
                <w:szCs w:val="20"/>
              </w:rPr>
            </w:pPr>
            <w:r w:rsidRPr="00037F7B">
              <w:rPr>
                <w:sz w:val="20"/>
                <w:szCs w:val="20"/>
              </w:rPr>
              <w:t>16.1.</w:t>
            </w:r>
          </w:p>
        </w:tc>
        <w:tc>
          <w:tcPr>
            <w:tcW w:w="5169" w:type="dxa"/>
            <w:tcBorders>
              <w:top w:val="nil"/>
              <w:left w:val="nil"/>
              <w:bottom w:val="single" w:sz="4" w:space="0" w:color="auto"/>
              <w:right w:val="single" w:sz="4" w:space="0" w:color="auto"/>
            </w:tcBorders>
            <w:shd w:val="clear" w:color="000000" w:fill="FFFFFF"/>
            <w:hideMark/>
          </w:tcPr>
          <w:p w14:paraId="472A2AF4" w14:textId="77777777" w:rsidR="00037F7B" w:rsidRPr="00037F7B" w:rsidRDefault="00037F7B" w:rsidP="00037F7B">
            <w:pPr>
              <w:rPr>
                <w:sz w:val="20"/>
                <w:szCs w:val="20"/>
              </w:rPr>
            </w:pPr>
            <w:r w:rsidRPr="00037F7B">
              <w:rPr>
                <w:sz w:val="20"/>
                <w:szCs w:val="20"/>
              </w:rPr>
              <w:t>Проверка исправности, работоспособности, регулировка и техническое обслуживание насосов, запорной арматуры, контрольно-измерительных приборов, автоматических регуляторов и устройств, коллективных (общедомовых) приборов учета, расширительных баков и элементов, скрытых от постоянного наблюдения (разводящих трубопроводов и оборудования на чердаках, в подвалах и каналах).</w:t>
            </w:r>
          </w:p>
        </w:tc>
        <w:tc>
          <w:tcPr>
            <w:tcW w:w="1803" w:type="dxa"/>
            <w:tcBorders>
              <w:top w:val="nil"/>
              <w:left w:val="nil"/>
              <w:bottom w:val="single" w:sz="4" w:space="0" w:color="auto"/>
              <w:right w:val="single" w:sz="4" w:space="0" w:color="auto"/>
            </w:tcBorders>
            <w:shd w:val="clear" w:color="000000" w:fill="FFFFFF"/>
            <w:hideMark/>
          </w:tcPr>
          <w:p w14:paraId="37BE9D7F" w14:textId="77777777" w:rsidR="00037F7B" w:rsidRPr="00037F7B" w:rsidRDefault="00037F7B" w:rsidP="00037F7B">
            <w:pPr>
              <w:rPr>
                <w:sz w:val="20"/>
                <w:szCs w:val="20"/>
              </w:rPr>
            </w:pPr>
            <w:r w:rsidRPr="00037F7B">
              <w:rPr>
                <w:sz w:val="20"/>
                <w:szCs w:val="20"/>
              </w:rPr>
              <w:t>Еженедельно</w:t>
            </w:r>
          </w:p>
        </w:tc>
        <w:tc>
          <w:tcPr>
            <w:tcW w:w="1215" w:type="dxa"/>
            <w:tcBorders>
              <w:top w:val="nil"/>
              <w:left w:val="nil"/>
              <w:bottom w:val="single" w:sz="4" w:space="0" w:color="auto"/>
              <w:right w:val="single" w:sz="4" w:space="0" w:color="auto"/>
            </w:tcBorders>
            <w:shd w:val="clear" w:color="000000" w:fill="FFFFFF"/>
            <w:hideMark/>
          </w:tcPr>
          <w:p w14:paraId="26ACD639" w14:textId="77777777" w:rsidR="00037F7B" w:rsidRPr="00037F7B" w:rsidRDefault="00037F7B" w:rsidP="00037F7B">
            <w:pPr>
              <w:rPr>
                <w:sz w:val="20"/>
                <w:szCs w:val="20"/>
              </w:rPr>
            </w:pPr>
            <w:r w:rsidRPr="00037F7B">
              <w:rPr>
                <w:sz w:val="20"/>
                <w:szCs w:val="20"/>
              </w:rPr>
              <w:t>1 591,26</w:t>
            </w:r>
          </w:p>
        </w:tc>
        <w:tc>
          <w:tcPr>
            <w:tcW w:w="1418" w:type="dxa"/>
            <w:tcBorders>
              <w:top w:val="nil"/>
              <w:left w:val="nil"/>
              <w:bottom w:val="single" w:sz="4" w:space="0" w:color="auto"/>
              <w:right w:val="single" w:sz="4" w:space="0" w:color="auto"/>
            </w:tcBorders>
            <w:shd w:val="clear" w:color="000000" w:fill="FFFFFF"/>
            <w:hideMark/>
          </w:tcPr>
          <w:p w14:paraId="4FA30E51" w14:textId="77777777" w:rsidR="00037F7B" w:rsidRPr="00037F7B" w:rsidRDefault="00037F7B" w:rsidP="00037F7B">
            <w:pPr>
              <w:jc w:val="right"/>
              <w:rPr>
                <w:sz w:val="20"/>
                <w:szCs w:val="20"/>
              </w:rPr>
            </w:pPr>
            <w:r w:rsidRPr="00037F7B">
              <w:rPr>
                <w:sz w:val="20"/>
                <w:szCs w:val="20"/>
              </w:rPr>
              <w:t>0,05</w:t>
            </w:r>
          </w:p>
        </w:tc>
      </w:tr>
      <w:tr w:rsidR="00037F7B" w:rsidRPr="00037F7B" w14:paraId="29882A6D" w14:textId="77777777" w:rsidTr="00837C0B">
        <w:trPr>
          <w:trHeight w:val="663"/>
        </w:trPr>
        <w:tc>
          <w:tcPr>
            <w:tcW w:w="780" w:type="dxa"/>
            <w:tcBorders>
              <w:top w:val="nil"/>
              <w:left w:val="single" w:sz="4" w:space="0" w:color="auto"/>
              <w:bottom w:val="single" w:sz="4" w:space="0" w:color="auto"/>
              <w:right w:val="single" w:sz="4" w:space="0" w:color="auto"/>
            </w:tcBorders>
            <w:shd w:val="clear" w:color="000000" w:fill="FFFFFF"/>
            <w:hideMark/>
          </w:tcPr>
          <w:p w14:paraId="019C5A52" w14:textId="77777777" w:rsidR="00037F7B" w:rsidRPr="00037F7B" w:rsidRDefault="00037F7B" w:rsidP="00037F7B">
            <w:pPr>
              <w:rPr>
                <w:sz w:val="20"/>
                <w:szCs w:val="20"/>
              </w:rPr>
            </w:pPr>
            <w:r w:rsidRPr="00037F7B">
              <w:rPr>
                <w:sz w:val="20"/>
                <w:szCs w:val="20"/>
              </w:rPr>
              <w:t>16.2.</w:t>
            </w:r>
          </w:p>
        </w:tc>
        <w:tc>
          <w:tcPr>
            <w:tcW w:w="5169" w:type="dxa"/>
            <w:tcBorders>
              <w:top w:val="nil"/>
              <w:left w:val="nil"/>
              <w:bottom w:val="single" w:sz="4" w:space="0" w:color="auto"/>
              <w:right w:val="single" w:sz="4" w:space="0" w:color="auto"/>
            </w:tcBorders>
            <w:shd w:val="clear" w:color="000000" w:fill="FFFFFF"/>
            <w:hideMark/>
          </w:tcPr>
          <w:p w14:paraId="6641B196" w14:textId="77777777" w:rsidR="00037F7B" w:rsidRPr="00037F7B" w:rsidRDefault="00037F7B" w:rsidP="00037F7B">
            <w:pPr>
              <w:rPr>
                <w:sz w:val="20"/>
                <w:szCs w:val="20"/>
              </w:rPr>
            </w:pPr>
            <w:r w:rsidRPr="00037F7B">
              <w:rPr>
                <w:sz w:val="20"/>
                <w:szCs w:val="20"/>
              </w:rPr>
              <w:t>Постоянный контроль параметров теплоносителя и воды (давления, температуры, расхода) и незамедлительное принятие мер к восстановлению требуемых параметров отопления и водоснабжения и герметичности систем.</w:t>
            </w:r>
          </w:p>
        </w:tc>
        <w:tc>
          <w:tcPr>
            <w:tcW w:w="1803" w:type="dxa"/>
            <w:tcBorders>
              <w:top w:val="nil"/>
              <w:left w:val="nil"/>
              <w:bottom w:val="single" w:sz="4" w:space="0" w:color="auto"/>
              <w:right w:val="single" w:sz="4" w:space="0" w:color="auto"/>
            </w:tcBorders>
            <w:shd w:val="clear" w:color="000000" w:fill="FFFFFF"/>
            <w:hideMark/>
          </w:tcPr>
          <w:p w14:paraId="0146B15F" w14:textId="77777777" w:rsidR="00037F7B" w:rsidRPr="00037F7B" w:rsidRDefault="00037F7B" w:rsidP="00037F7B">
            <w:pPr>
              <w:rPr>
                <w:sz w:val="20"/>
                <w:szCs w:val="20"/>
              </w:rPr>
            </w:pPr>
            <w:r w:rsidRPr="00037F7B">
              <w:rPr>
                <w:sz w:val="20"/>
                <w:szCs w:val="20"/>
              </w:rPr>
              <w:t>Ежедневно</w:t>
            </w:r>
          </w:p>
        </w:tc>
        <w:tc>
          <w:tcPr>
            <w:tcW w:w="1215" w:type="dxa"/>
            <w:tcBorders>
              <w:top w:val="nil"/>
              <w:left w:val="nil"/>
              <w:bottom w:val="single" w:sz="4" w:space="0" w:color="auto"/>
              <w:right w:val="single" w:sz="4" w:space="0" w:color="auto"/>
            </w:tcBorders>
            <w:shd w:val="clear" w:color="000000" w:fill="FFFFFF"/>
            <w:hideMark/>
          </w:tcPr>
          <w:p w14:paraId="100F3B58" w14:textId="77777777" w:rsidR="00037F7B" w:rsidRPr="00037F7B" w:rsidRDefault="00037F7B" w:rsidP="00037F7B">
            <w:pPr>
              <w:rPr>
                <w:sz w:val="20"/>
                <w:szCs w:val="20"/>
              </w:rPr>
            </w:pPr>
            <w:r w:rsidRPr="00037F7B">
              <w:rPr>
                <w:sz w:val="20"/>
                <w:szCs w:val="20"/>
              </w:rPr>
              <w:t>1 591,26</w:t>
            </w:r>
          </w:p>
        </w:tc>
        <w:tc>
          <w:tcPr>
            <w:tcW w:w="1418" w:type="dxa"/>
            <w:tcBorders>
              <w:top w:val="nil"/>
              <w:left w:val="nil"/>
              <w:bottom w:val="single" w:sz="4" w:space="0" w:color="auto"/>
              <w:right w:val="single" w:sz="4" w:space="0" w:color="auto"/>
            </w:tcBorders>
            <w:shd w:val="clear" w:color="000000" w:fill="FFFFFF"/>
            <w:hideMark/>
          </w:tcPr>
          <w:p w14:paraId="33644A6E" w14:textId="77777777" w:rsidR="00037F7B" w:rsidRPr="00037F7B" w:rsidRDefault="00037F7B" w:rsidP="00037F7B">
            <w:pPr>
              <w:jc w:val="right"/>
              <w:rPr>
                <w:sz w:val="20"/>
                <w:szCs w:val="20"/>
              </w:rPr>
            </w:pPr>
            <w:r w:rsidRPr="00037F7B">
              <w:rPr>
                <w:sz w:val="20"/>
                <w:szCs w:val="20"/>
              </w:rPr>
              <w:t>0,05</w:t>
            </w:r>
          </w:p>
        </w:tc>
      </w:tr>
      <w:tr w:rsidR="00037F7B" w:rsidRPr="00037F7B" w14:paraId="30A637CC" w14:textId="77777777" w:rsidTr="00837C0B">
        <w:trPr>
          <w:trHeight w:val="449"/>
        </w:trPr>
        <w:tc>
          <w:tcPr>
            <w:tcW w:w="780" w:type="dxa"/>
            <w:tcBorders>
              <w:top w:val="nil"/>
              <w:left w:val="single" w:sz="4" w:space="0" w:color="auto"/>
              <w:bottom w:val="single" w:sz="4" w:space="0" w:color="auto"/>
              <w:right w:val="single" w:sz="4" w:space="0" w:color="auto"/>
            </w:tcBorders>
            <w:shd w:val="clear" w:color="000000" w:fill="FFFFFF"/>
            <w:hideMark/>
          </w:tcPr>
          <w:p w14:paraId="67D06C3A" w14:textId="77777777" w:rsidR="00037F7B" w:rsidRPr="00037F7B" w:rsidRDefault="00037F7B" w:rsidP="00037F7B">
            <w:pPr>
              <w:rPr>
                <w:sz w:val="20"/>
                <w:szCs w:val="20"/>
              </w:rPr>
            </w:pPr>
            <w:r w:rsidRPr="00037F7B">
              <w:rPr>
                <w:sz w:val="20"/>
                <w:szCs w:val="20"/>
              </w:rPr>
              <w:t>16.3.</w:t>
            </w:r>
          </w:p>
        </w:tc>
        <w:tc>
          <w:tcPr>
            <w:tcW w:w="5169" w:type="dxa"/>
            <w:tcBorders>
              <w:top w:val="nil"/>
              <w:left w:val="nil"/>
              <w:bottom w:val="single" w:sz="4" w:space="0" w:color="auto"/>
              <w:right w:val="single" w:sz="4" w:space="0" w:color="auto"/>
            </w:tcBorders>
            <w:shd w:val="clear" w:color="000000" w:fill="FFFFFF"/>
            <w:hideMark/>
          </w:tcPr>
          <w:p w14:paraId="41D4E059" w14:textId="77777777" w:rsidR="00037F7B" w:rsidRPr="00037F7B" w:rsidRDefault="00037F7B" w:rsidP="00037F7B">
            <w:pPr>
              <w:rPr>
                <w:sz w:val="20"/>
                <w:szCs w:val="20"/>
              </w:rPr>
            </w:pPr>
            <w:r w:rsidRPr="00037F7B">
              <w:rPr>
                <w:sz w:val="20"/>
                <w:szCs w:val="20"/>
              </w:rPr>
              <w:t>Контроль состояния и замена неисправных контрольно-измерительных приборов (манометров, термометров и т.п.).</w:t>
            </w:r>
          </w:p>
        </w:tc>
        <w:tc>
          <w:tcPr>
            <w:tcW w:w="1803" w:type="dxa"/>
            <w:tcBorders>
              <w:top w:val="nil"/>
              <w:left w:val="nil"/>
              <w:bottom w:val="single" w:sz="4" w:space="0" w:color="auto"/>
              <w:right w:val="single" w:sz="4" w:space="0" w:color="auto"/>
            </w:tcBorders>
            <w:shd w:val="clear" w:color="000000" w:fill="FFFFFF"/>
            <w:hideMark/>
          </w:tcPr>
          <w:p w14:paraId="1EAF8E73" w14:textId="77777777" w:rsidR="00037F7B" w:rsidRPr="00037F7B" w:rsidRDefault="00037F7B" w:rsidP="00037F7B">
            <w:pPr>
              <w:rPr>
                <w:sz w:val="20"/>
                <w:szCs w:val="20"/>
              </w:rPr>
            </w:pPr>
            <w:r w:rsidRPr="00037F7B">
              <w:rPr>
                <w:sz w:val="20"/>
                <w:szCs w:val="20"/>
              </w:rPr>
              <w:t>Еженедельно</w:t>
            </w:r>
          </w:p>
        </w:tc>
        <w:tc>
          <w:tcPr>
            <w:tcW w:w="1215" w:type="dxa"/>
            <w:tcBorders>
              <w:top w:val="nil"/>
              <w:left w:val="nil"/>
              <w:bottom w:val="single" w:sz="4" w:space="0" w:color="auto"/>
              <w:right w:val="single" w:sz="4" w:space="0" w:color="auto"/>
            </w:tcBorders>
            <w:shd w:val="clear" w:color="000000" w:fill="FFFFFF"/>
            <w:hideMark/>
          </w:tcPr>
          <w:p w14:paraId="4FF89CA1" w14:textId="77777777" w:rsidR="00037F7B" w:rsidRPr="00037F7B" w:rsidRDefault="00037F7B" w:rsidP="00037F7B">
            <w:pPr>
              <w:rPr>
                <w:sz w:val="20"/>
                <w:szCs w:val="20"/>
              </w:rPr>
            </w:pPr>
            <w:r w:rsidRPr="00037F7B">
              <w:rPr>
                <w:sz w:val="20"/>
                <w:szCs w:val="20"/>
              </w:rPr>
              <w:t>1 591,26</w:t>
            </w:r>
          </w:p>
        </w:tc>
        <w:tc>
          <w:tcPr>
            <w:tcW w:w="1418" w:type="dxa"/>
            <w:tcBorders>
              <w:top w:val="nil"/>
              <w:left w:val="nil"/>
              <w:bottom w:val="single" w:sz="4" w:space="0" w:color="auto"/>
              <w:right w:val="single" w:sz="4" w:space="0" w:color="auto"/>
            </w:tcBorders>
            <w:shd w:val="clear" w:color="000000" w:fill="FFFFFF"/>
            <w:hideMark/>
          </w:tcPr>
          <w:p w14:paraId="0F9DB7F0" w14:textId="77777777" w:rsidR="00037F7B" w:rsidRPr="00037F7B" w:rsidRDefault="00037F7B" w:rsidP="00037F7B">
            <w:pPr>
              <w:jc w:val="right"/>
              <w:rPr>
                <w:sz w:val="20"/>
                <w:szCs w:val="20"/>
              </w:rPr>
            </w:pPr>
            <w:r w:rsidRPr="00037F7B">
              <w:rPr>
                <w:sz w:val="20"/>
                <w:szCs w:val="20"/>
              </w:rPr>
              <w:t>0,05</w:t>
            </w:r>
          </w:p>
        </w:tc>
      </w:tr>
      <w:tr w:rsidR="00037F7B" w:rsidRPr="00037F7B" w14:paraId="50E2CB81" w14:textId="77777777" w:rsidTr="00837C0B">
        <w:trPr>
          <w:trHeight w:val="729"/>
        </w:trPr>
        <w:tc>
          <w:tcPr>
            <w:tcW w:w="780" w:type="dxa"/>
            <w:tcBorders>
              <w:top w:val="nil"/>
              <w:left w:val="single" w:sz="4" w:space="0" w:color="auto"/>
              <w:bottom w:val="single" w:sz="4" w:space="0" w:color="auto"/>
              <w:right w:val="single" w:sz="4" w:space="0" w:color="auto"/>
            </w:tcBorders>
            <w:shd w:val="clear" w:color="000000" w:fill="FFFFFF"/>
            <w:hideMark/>
          </w:tcPr>
          <w:p w14:paraId="73B75D21" w14:textId="77777777" w:rsidR="00037F7B" w:rsidRPr="00037F7B" w:rsidRDefault="00037F7B" w:rsidP="00037F7B">
            <w:pPr>
              <w:rPr>
                <w:sz w:val="20"/>
                <w:szCs w:val="20"/>
              </w:rPr>
            </w:pPr>
            <w:r w:rsidRPr="00037F7B">
              <w:rPr>
                <w:sz w:val="20"/>
                <w:szCs w:val="20"/>
              </w:rPr>
              <w:t>16.4.</w:t>
            </w:r>
          </w:p>
        </w:tc>
        <w:tc>
          <w:tcPr>
            <w:tcW w:w="5169" w:type="dxa"/>
            <w:tcBorders>
              <w:top w:val="nil"/>
              <w:left w:val="nil"/>
              <w:bottom w:val="single" w:sz="4" w:space="0" w:color="auto"/>
              <w:right w:val="single" w:sz="4" w:space="0" w:color="auto"/>
            </w:tcBorders>
            <w:shd w:val="clear" w:color="000000" w:fill="FFFFFF"/>
            <w:hideMark/>
          </w:tcPr>
          <w:p w14:paraId="5C7CBAE4" w14:textId="77777777" w:rsidR="00037F7B" w:rsidRPr="00037F7B" w:rsidRDefault="00037F7B" w:rsidP="00037F7B">
            <w:pPr>
              <w:rPr>
                <w:sz w:val="20"/>
                <w:szCs w:val="20"/>
              </w:rPr>
            </w:pPr>
            <w:r w:rsidRPr="00037F7B">
              <w:rPr>
                <w:sz w:val="20"/>
                <w:szCs w:val="20"/>
              </w:rPr>
              <w:t>Восстановление работоспособности (ремонт, замена) оборудования и отопительных приборов, водоразборных приборов (смесителей, кранов и т.п.), относящихся к общему имуществу в многоквартирном доме.</w:t>
            </w:r>
          </w:p>
        </w:tc>
        <w:tc>
          <w:tcPr>
            <w:tcW w:w="1803" w:type="dxa"/>
            <w:tcBorders>
              <w:top w:val="nil"/>
              <w:left w:val="nil"/>
              <w:bottom w:val="single" w:sz="4" w:space="0" w:color="auto"/>
              <w:right w:val="single" w:sz="4" w:space="0" w:color="auto"/>
            </w:tcBorders>
            <w:shd w:val="clear" w:color="000000" w:fill="FFFFFF"/>
            <w:hideMark/>
          </w:tcPr>
          <w:p w14:paraId="381A9911" w14:textId="77777777" w:rsidR="00037F7B" w:rsidRPr="00037F7B" w:rsidRDefault="00037F7B" w:rsidP="00037F7B">
            <w:pPr>
              <w:rPr>
                <w:sz w:val="20"/>
                <w:szCs w:val="20"/>
              </w:rPr>
            </w:pPr>
            <w:r w:rsidRPr="00037F7B">
              <w:rPr>
                <w:sz w:val="20"/>
                <w:szCs w:val="20"/>
              </w:rPr>
              <w:t>По мере выявления</w:t>
            </w:r>
          </w:p>
        </w:tc>
        <w:tc>
          <w:tcPr>
            <w:tcW w:w="1215" w:type="dxa"/>
            <w:tcBorders>
              <w:top w:val="nil"/>
              <w:left w:val="nil"/>
              <w:bottom w:val="single" w:sz="4" w:space="0" w:color="auto"/>
              <w:right w:val="single" w:sz="4" w:space="0" w:color="auto"/>
            </w:tcBorders>
            <w:shd w:val="clear" w:color="000000" w:fill="FFFFFF"/>
            <w:hideMark/>
          </w:tcPr>
          <w:p w14:paraId="6F6EEBA7" w14:textId="77777777" w:rsidR="00037F7B" w:rsidRPr="00037F7B" w:rsidRDefault="00037F7B" w:rsidP="00037F7B">
            <w:pPr>
              <w:rPr>
                <w:sz w:val="20"/>
                <w:szCs w:val="20"/>
              </w:rPr>
            </w:pPr>
            <w:r w:rsidRPr="00037F7B">
              <w:rPr>
                <w:sz w:val="20"/>
                <w:szCs w:val="20"/>
              </w:rPr>
              <w:t>1 591,26</w:t>
            </w:r>
          </w:p>
        </w:tc>
        <w:tc>
          <w:tcPr>
            <w:tcW w:w="1418" w:type="dxa"/>
            <w:tcBorders>
              <w:top w:val="nil"/>
              <w:left w:val="nil"/>
              <w:bottom w:val="single" w:sz="4" w:space="0" w:color="auto"/>
              <w:right w:val="single" w:sz="4" w:space="0" w:color="auto"/>
            </w:tcBorders>
            <w:shd w:val="clear" w:color="000000" w:fill="FFFFFF"/>
            <w:hideMark/>
          </w:tcPr>
          <w:p w14:paraId="0D5354A4" w14:textId="77777777" w:rsidR="00037F7B" w:rsidRPr="00037F7B" w:rsidRDefault="00037F7B" w:rsidP="00037F7B">
            <w:pPr>
              <w:jc w:val="right"/>
              <w:rPr>
                <w:sz w:val="20"/>
                <w:szCs w:val="20"/>
              </w:rPr>
            </w:pPr>
            <w:r w:rsidRPr="00037F7B">
              <w:rPr>
                <w:sz w:val="20"/>
                <w:szCs w:val="20"/>
              </w:rPr>
              <w:t>0,05</w:t>
            </w:r>
          </w:p>
        </w:tc>
      </w:tr>
      <w:tr w:rsidR="00037F7B" w:rsidRPr="00037F7B" w14:paraId="5FB6BD8A" w14:textId="77777777" w:rsidTr="00837C0B">
        <w:trPr>
          <w:trHeight w:val="231"/>
        </w:trPr>
        <w:tc>
          <w:tcPr>
            <w:tcW w:w="780" w:type="dxa"/>
            <w:tcBorders>
              <w:top w:val="nil"/>
              <w:left w:val="single" w:sz="4" w:space="0" w:color="auto"/>
              <w:bottom w:val="single" w:sz="4" w:space="0" w:color="auto"/>
              <w:right w:val="single" w:sz="4" w:space="0" w:color="auto"/>
            </w:tcBorders>
            <w:shd w:val="clear" w:color="000000" w:fill="FFFFFF"/>
            <w:hideMark/>
          </w:tcPr>
          <w:p w14:paraId="27A5E8FC" w14:textId="77777777" w:rsidR="00037F7B" w:rsidRPr="00037F7B" w:rsidRDefault="00037F7B" w:rsidP="00037F7B">
            <w:pPr>
              <w:rPr>
                <w:sz w:val="20"/>
                <w:szCs w:val="20"/>
              </w:rPr>
            </w:pPr>
            <w:r w:rsidRPr="00037F7B">
              <w:rPr>
                <w:sz w:val="20"/>
                <w:szCs w:val="20"/>
              </w:rPr>
              <w:t>16.5.</w:t>
            </w:r>
          </w:p>
        </w:tc>
        <w:tc>
          <w:tcPr>
            <w:tcW w:w="5169" w:type="dxa"/>
            <w:tcBorders>
              <w:top w:val="nil"/>
              <w:left w:val="nil"/>
              <w:bottom w:val="single" w:sz="4" w:space="0" w:color="auto"/>
              <w:right w:val="single" w:sz="4" w:space="0" w:color="auto"/>
            </w:tcBorders>
            <w:shd w:val="clear" w:color="000000" w:fill="FFFFFF"/>
            <w:hideMark/>
          </w:tcPr>
          <w:p w14:paraId="22E7CC36" w14:textId="77777777" w:rsidR="00037F7B" w:rsidRPr="00037F7B" w:rsidRDefault="00037F7B" w:rsidP="00037F7B">
            <w:pPr>
              <w:rPr>
                <w:sz w:val="20"/>
                <w:szCs w:val="20"/>
              </w:rPr>
            </w:pPr>
            <w:r w:rsidRPr="00037F7B">
              <w:rPr>
                <w:sz w:val="20"/>
                <w:szCs w:val="20"/>
              </w:rPr>
              <w:t>Контроль состояния и незамедлительное восстановление герметичности участков трубопроводов и соединительных элементов в случае их разгерметизации.</w:t>
            </w:r>
          </w:p>
        </w:tc>
        <w:tc>
          <w:tcPr>
            <w:tcW w:w="1803" w:type="dxa"/>
            <w:tcBorders>
              <w:top w:val="nil"/>
              <w:left w:val="nil"/>
              <w:bottom w:val="single" w:sz="4" w:space="0" w:color="auto"/>
              <w:right w:val="single" w:sz="4" w:space="0" w:color="auto"/>
            </w:tcBorders>
            <w:shd w:val="clear" w:color="000000" w:fill="FFFFFF"/>
            <w:hideMark/>
          </w:tcPr>
          <w:p w14:paraId="31920417" w14:textId="77777777" w:rsidR="00037F7B" w:rsidRPr="00037F7B" w:rsidRDefault="00037F7B" w:rsidP="00037F7B">
            <w:pPr>
              <w:rPr>
                <w:sz w:val="20"/>
                <w:szCs w:val="20"/>
              </w:rPr>
            </w:pPr>
            <w:r w:rsidRPr="00037F7B">
              <w:rPr>
                <w:sz w:val="20"/>
                <w:szCs w:val="20"/>
              </w:rPr>
              <w:t>Ежедневно</w:t>
            </w:r>
          </w:p>
        </w:tc>
        <w:tc>
          <w:tcPr>
            <w:tcW w:w="1215" w:type="dxa"/>
            <w:tcBorders>
              <w:top w:val="nil"/>
              <w:left w:val="nil"/>
              <w:bottom w:val="single" w:sz="4" w:space="0" w:color="auto"/>
              <w:right w:val="single" w:sz="4" w:space="0" w:color="auto"/>
            </w:tcBorders>
            <w:shd w:val="clear" w:color="000000" w:fill="FFFFFF"/>
            <w:hideMark/>
          </w:tcPr>
          <w:p w14:paraId="49B3C357" w14:textId="77777777" w:rsidR="00037F7B" w:rsidRPr="00037F7B" w:rsidRDefault="00037F7B" w:rsidP="00037F7B">
            <w:pPr>
              <w:rPr>
                <w:sz w:val="20"/>
                <w:szCs w:val="20"/>
              </w:rPr>
            </w:pPr>
            <w:r w:rsidRPr="00037F7B">
              <w:rPr>
                <w:sz w:val="20"/>
                <w:szCs w:val="20"/>
              </w:rPr>
              <w:t>1 591,26</w:t>
            </w:r>
          </w:p>
        </w:tc>
        <w:tc>
          <w:tcPr>
            <w:tcW w:w="1418" w:type="dxa"/>
            <w:tcBorders>
              <w:top w:val="nil"/>
              <w:left w:val="nil"/>
              <w:bottom w:val="single" w:sz="4" w:space="0" w:color="auto"/>
              <w:right w:val="single" w:sz="4" w:space="0" w:color="auto"/>
            </w:tcBorders>
            <w:shd w:val="clear" w:color="000000" w:fill="FFFFFF"/>
            <w:hideMark/>
          </w:tcPr>
          <w:p w14:paraId="1059CA68" w14:textId="77777777" w:rsidR="00037F7B" w:rsidRPr="00037F7B" w:rsidRDefault="00037F7B" w:rsidP="00037F7B">
            <w:pPr>
              <w:jc w:val="right"/>
              <w:rPr>
                <w:sz w:val="20"/>
                <w:szCs w:val="20"/>
              </w:rPr>
            </w:pPr>
            <w:r w:rsidRPr="00037F7B">
              <w:rPr>
                <w:sz w:val="20"/>
                <w:szCs w:val="20"/>
              </w:rPr>
              <w:t>0,05</w:t>
            </w:r>
          </w:p>
        </w:tc>
      </w:tr>
      <w:tr w:rsidR="00037F7B" w:rsidRPr="00037F7B" w14:paraId="693584EF" w14:textId="77777777" w:rsidTr="00837C0B">
        <w:trPr>
          <w:trHeight w:val="511"/>
        </w:trPr>
        <w:tc>
          <w:tcPr>
            <w:tcW w:w="780" w:type="dxa"/>
            <w:tcBorders>
              <w:top w:val="nil"/>
              <w:left w:val="single" w:sz="4" w:space="0" w:color="auto"/>
              <w:bottom w:val="single" w:sz="4" w:space="0" w:color="auto"/>
              <w:right w:val="single" w:sz="4" w:space="0" w:color="auto"/>
            </w:tcBorders>
            <w:shd w:val="clear" w:color="000000" w:fill="FFFFFF"/>
            <w:hideMark/>
          </w:tcPr>
          <w:p w14:paraId="00923519" w14:textId="77777777" w:rsidR="00037F7B" w:rsidRPr="00037F7B" w:rsidRDefault="00037F7B" w:rsidP="00037F7B">
            <w:pPr>
              <w:rPr>
                <w:sz w:val="20"/>
                <w:szCs w:val="20"/>
              </w:rPr>
            </w:pPr>
            <w:r w:rsidRPr="00037F7B">
              <w:rPr>
                <w:sz w:val="20"/>
                <w:szCs w:val="20"/>
              </w:rPr>
              <w:t>16.6.</w:t>
            </w:r>
          </w:p>
        </w:tc>
        <w:tc>
          <w:tcPr>
            <w:tcW w:w="5169" w:type="dxa"/>
            <w:tcBorders>
              <w:top w:val="nil"/>
              <w:left w:val="nil"/>
              <w:bottom w:val="single" w:sz="4" w:space="0" w:color="auto"/>
              <w:right w:val="single" w:sz="4" w:space="0" w:color="auto"/>
            </w:tcBorders>
            <w:shd w:val="clear" w:color="000000" w:fill="FFFFFF"/>
            <w:hideMark/>
          </w:tcPr>
          <w:p w14:paraId="040BAB05" w14:textId="77777777" w:rsidR="00037F7B" w:rsidRPr="00037F7B" w:rsidRDefault="00037F7B" w:rsidP="00037F7B">
            <w:pPr>
              <w:rPr>
                <w:sz w:val="20"/>
                <w:szCs w:val="20"/>
              </w:rPr>
            </w:pPr>
            <w:r w:rsidRPr="00037F7B">
              <w:rPr>
                <w:sz w:val="20"/>
                <w:szCs w:val="20"/>
              </w:rPr>
              <w:t>Контроль состояния и восстановление исправности элементов внутренней канализации, канализационных вытяжек, внутреннего водостока, дренажных систем и дворовой канализации.</w:t>
            </w:r>
          </w:p>
        </w:tc>
        <w:tc>
          <w:tcPr>
            <w:tcW w:w="1803" w:type="dxa"/>
            <w:tcBorders>
              <w:top w:val="nil"/>
              <w:left w:val="nil"/>
              <w:bottom w:val="single" w:sz="4" w:space="0" w:color="auto"/>
              <w:right w:val="single" w:sz="4" w:space="0" w:color="auto"/>
            </w:tcBorders>
            <w:shd w:val="clear" w:color="000000" w:fill="FFFFFF"/>
            <w:hideMark/>
          </w:tcPr>
          <w:p w14:paraId="4EAC955D" w14:textId="77777777" w:rsidR="00037F7B" w:rsidRPr="00037F7B" w:rsidRDefault="00037F7B" w:rsidP="00037F7B">
            <w:pPr>
              <w:rPr>
                <w:sz w:val="20"/>
                <w:szCs w:val="20"/>
              </w:rPr>
            </w:pPr>
            <w:r w:rsidRPr="00037F7B">
              <w:rPr>
                <w:sz w:val="20"/>
                <w:szCs w:val="20"/>
              </w:rPr>
              <w:t>Ежедневно</w:t>
            </w:r>
          </w:p>
        </w:tc>
        <w:tc>
          <w:tcPr>
            <w:tcW w:w="1215" w:type="dxa"/>
            <w:tcBorders>
              <w:top w:val="nil"/>
              <w:left w:val="nil"/>
              <w:bottom w:val="single" w:sz="4" w:space="0" w:color="auto"/>
              <w:right w:val="single" w:sz="4" w:space="0" w:color="auto"/>
            </w:tcBorders>
            <w:shd w:val="clear" w:color="000000" w:fill="FFFFFF"/>
            <w:hideMark/>
          </w:tcPr>
          <w:p w14:paraId="4DEAFF1D" w14:textId="77777777" w:rsidR="00037F7B" w:rsidRPr="00037F7B" w:rsidRDefault="00037F7B" w:rsidP="00037F7B">
            <w:pPr>
              <w:rPr>
                <w:sz w:val="20"/>
                <w:szCs w:val="20"/>
              </w:rPr>
            </w:pPr>
            <w:r w:rsidRPr="00037F7B">
              <w:rPr>
                <w:sz w:val="20"/>
                <w:szCs w:val="20"/>
              </w:rPr>
              <w:t>1 591,26</w:t>
            </w:r>
          </w:p>
        </w:tc>
        <w:tc>
          <w:tcPr>
            <w:tcW w:w="1418" w:type="dxa"/>
            <w:tcBorders>
              <w:top w:val="nil"/>
              <w:left w:val="nil"/>
              <w:bottom w:val="single" w:sz="4" w:space="0" w:color="auto"/>
              <w:right w:val="single" w:sz="4" w:space="0" w:color="auto"/>
            </w:tcBorders>
            <w:shd w:val="clear" w:color="000000" w:fill="FFFFFF"/>
            <w:hideMark/>
          </w:tcPr>
          <w:p w14:paraId="4B49CC75" w14:textId="77777777" w:rsidR="00037F7B" w:rsidRPr="00037F7B" w:rsidRDefault="00037F7B" w:rsidP="00037F7B">
            <w:pPr>
              <w:jc w:val="right"/>
              <w:rPr>
                <w:sz w:val="20"/>
                <w:szCs w:val="20"/>
              </w:rPr>
            </w:pPr>
            <w:r w:rsidRPr="00037F7B">
              <w:rPr>
                <w:sz w:val="20"/>
                <w:szCs w:val="20"/>
              </w:rPr>
              <w:t>0,05</w:t>
            </w:r>
          </w:p>
        </w:tc>
      </w:tr>
      <w:tr w:rsidR="00037F7B" w:rsidRPr="00037F7B" w14:paraId="7B8DEC6E" w14:textId="77777777" w:rsidTr="00837C0B">
        <w:trPr>
          <w:trHeight w:val="155"/>
        </w:trPr>
        <w:tc>
          <w:tcPr>
            <w:tcW w:w="780" w:type="dxa"/>
            <w:tcBorders>
              <w:top w:val="nil"/>
              <w:left w:val="single" w:sz="4" w:space="0" w:color="auto"/>
              <w:bottom w:val="single" w:sz="4" w:space="0" w:color="auto"/>
              <w:right w:val="single" w:sz="4" w:space="0" w:color="auto"/>
            </w:tcBorders>
            <w:shd w:val="clear" w:color="000000" w:fill="FFFFFF"/>
            <w:hideMark/>
          </w:tcPr>
          <w:p w14:paraId="4539BC43" w14:textId="77777777" w:rsidR="00037F7B" w:rsidRPr="00037F7B" w:rsidRDefault="00037F7B" w:rsidP="00037F7B">
            <w:pPr>
              <w:rPr>
                <w:sz w:val="20"/>
                <w:szCs w:val="20"/>
              </w:rPr>
            </w:pPr>
            <w:r w:rsidRPr="00037F7B">
              <w:rPr>
                <w:sz w:val="20"/>
                <w:szCs w:val="20"/>
              </w:rPr>
              <w:t>16.7.</w:t>
            </w:r>
          </w:p>
        </w:tc>
        <w:tc>
          <w:tcPr>
            <w:tcW w:w="5169" w:type="dxa"/>
            <w:tcBorders>
              <w:top w:val="nil"/>
              <w:left w:val="nil"/>
              <w:bottom w:val="single" w:sz="4" w:space="0" w:color="auto"/>
              <w:right w:val="single" w:sz="4" w:space="0" w:color="auto"/>
            </w:tcBorders>
            <w:shd w:val="clear" w:color="000000" w:fill="FFFFFF"/>
            <w:hideMark/>
          </w:tcPr>
          <w:p w14:paraId="52F81E58" w14:textId="77777777" w:rsidR="00037F7B" w:rsidRPr="00037F7B" w:rsidRDefault="00037F7B" w:rsidP="00037F7B">
            <w:pPr>
              <w:rPr>
                <w:sz w:val="20"/>
                <w:szCs w:val="20"/>
              </w:rPr>
            </w:pPr>
            <w:r w:rsidRPr="00037F7B">
              <w:rPr>
                <w:sz w:val="20"/>
                <w:szCs w:val="20"/>
              </w:rPr>
              <w:t>Промывка участков водопровода после выполнения ремонтно-строительных работ на водопроводе.</w:t>
            </w:r>
          </w:p>
        </w:tc>
        <w:tc>
          <w:tcPr>
            <w:tcW w:w="1803" w:type="dxa"/>
            <w:tcBorders>
              <w:top w:val="nil"/>
              <w:left w:val="nil"/>
              <w:bottom w:val="single" w:sz="4" w:space="0" w:color="auto"/>
              <w:right w:val="single" w:sz="4" w:space="0" w:color="auto"/>
            </w:tcBorders>
            <w:shd w:val="clear" w:color="000000" w:fill="FFFFFF"/>
            <w:hideMark/>
          </w:tcPr>
          <w:p w14:paraId="13B1052A" w14:textId="77777777" w:rsidR="00037F7B" w:rsidRPr="00037F7B" w:rsidRDefault="00037F7B" w:rsidP="00037F7B">
            <w:pPr>
              <w:rPr>
                <w:sz w:val="20"/>
                <w:szCs w:val="20"/>
              </w:rPr>
            </w:pPr>
            <w:r w:rsidRPr="00037F7B">
              <w:rPr>
                <w:sz w:val="20"/>
                <w:szCs w:val="20"/>
              </w:rPr>
              <w:t>По мере необходимости</w:t>
            </w:r>
          </w:p>
        </w:tc>
        <w:tc>
          <w:tcPr>
            <w:tcW w:w="1215" w:type="dxa"/>
            <w:tcBorders>
              <w:top w:val="nil"/>
              <w:left w:val="nil"/>
              <w:bottom w:val="single" w:sz="4" w:space="0" w:color="auto"/>
              <w:right w:val="single" w:sz="4" w:space="0" w:color="auto"/>
            </w:tcBorders>
            <w:shd w:val="clear" w:color="000000" w:fill="FFFFFF"/>
            <w:hideMark/>
          </w:tcPr>
          <w:p w14:paraId="091FE504" w14:textId="77777777" w:rsidR="00037F7B" w:rsidRPr="00037F7B" w:rsidRDefault="00037F7B" w:rsidP="00037F7B">
            <w:pPr>
              <w:rPr>
                <w:sz w:val="20"/>
                <w:szCs w:val="20"/>
              </w:rPr>
            </w:pPr>
            <w:r w:rsidRPr="00037F7B">
              <w:rPr>
                <w:sz w:val="20"/>
                <w:szCs w:val="20"/>
              </w:rPr>
              <w:t>3 182,52</w:t>
            </w:r>
          </w:p>
        </w:tc>
        <w:tc>
          <w:tcPr>
            <w:tcW w:w="1418" w:type="dxa"/>
            <w:tcBorders>
              <w:top w:val="nil"/>
              <w:left w:val="nil"/>
              <w:bottom w:val="single" w:sz="4" w:space="0" w:color="auto"/>
              <w:right w:val="single" w:sz="4" w:space="0" w:color="auto"/>
            </w:tcBorders>
            <w:shd w:val="clear" w:color="000000" w:fill="FFFFFF"/>
            <w:hideMark/>
          </w:tcPr>
          <w:p w14:paraId="27A18C3E" w14:textId="77777777" w:rsidR="00037F7B" w:rsidRPr="00037F7B" w:rsidRDefault="00037F7B" w:rsidP="00037F7B">
            <w:pPr>
              <w:jc w:val="right"/>
              <w:rPr>
                <w:sz w:val="20"/>
                <w:szCs w:val="20"/>
              </w:rPr>
            </w:pPr>
            <w:r w:rsidRPr="00037F7B">
              <w:rPr>
                <w:sz w:val="20"/>
                <w:szCs w:val="20"/>
              </w:rPr>
              <w:t>0,10</w:t>
            </w:r>
          </w:p>
        </w:tc>
      </w:tr>
      <w:tr w:rsidR="00037F7B" w:rsidRPr="00037F7B" w14:paraId="30683D79" w14:textId="77777777" w:rsidTr="00837C0B">
        <w:trPr>
          <w:trHeight w:val="389"/>
        </w:trPr>
        <w:tc>
          <w:tcPr>
            <w:tcW w:w="780" w:type="dxa"/>
            <w:tcBorders>
              <w:top w:val="nil"/>
              <w:left w:val="single" w:sz="4" w:space="0" w:color="auto"/>
              <w:bottom w:val="single" w:sz="4" w:space="0" w:color="auto"/>
              <w:right w:val="single" w:sz="4" w:space="0" w:color="auto"/>
            </w:tcBorders>
            <w:shd w:val="clear" w:color="000000" w:fill="BFBFBF"/>
            <w:hideMark/>
          </w:tcPr>
          <w:p w14:paraId="0EB423DC" w14:textId="77777777" w:rsidR="00037F7B" w:rsidRPr="00037F7B" w:rsidRDefault="00037F7B" w:rsidP="00037F7B">
            <w:pPr>
              <w:rPr>
                <w:sz w:val="20"/>
                <w:szCs w:val="20"/>
              </w:rPr>
            </w:pPr>
            <w:r w:rsidRPr="00037F7B">
              <w:rPr>
                <w:sz w:val="20"/>
                <w:szCs w:val="20"/>
              </w:rPr>
              <w:t>17.</w:t>
            </w:r>
          </w:p>
        </w:tc>
        <w:tc>
          <w:tcPr>
            <w:tcW w:w="8187" w:type="dxa"/>
            <w:gridSpan w:val="3"/>
            <w:tcBorders>
              <w:top w:val="single" w:sz="4" w:space="0" w:color="auto"/>
              <w:left w:val="nil"/>
              <w:bottom w:val="single" w:sz="4" w:space="0" w:color="auto"/>
              <w:right w:val="single" w:sz="4" w:space="0" w:color="auto"/>
            </w:tcBorders>
            <w:shd w:val="clear" w:color="000000" w:fill="BFBFBF"/>
            <w:hideMark/>
          </w:tcPr>
          <w:p w14:paraId="2FD077FA" w14:textId="77777777" w:rsidR="00037F7B" w:rsidRPr="00037F7B" w:rsidRDefault="00037F7B" w:rsidP="00037F7B">
            <w:pPr>
              <w:rPr>
                <w:sz w:val="20"/>
                <w:szCs w:val="20"/>
              </w:rPr>
            </w:pPr>
            <w:r w:rsidRPr="00037F7B">
              <w:rPr>
                <w:sz w:val="20"/>
                <w:szCs w:val="20"/>
              </w:rPr>
              <w:t>Работы, выполняемые в целях надлежащего содержания электрооборудования, радио- и телекоммуникационного оборудования в многоквартирном доме:</w:t>
            </w:r>
          </w:p>
        </w:tc>
        <w:tc>
          <w:tcPr>
            <w:tcW w:w="1418" w:type="dxa"/>
            <w:tcBorders>
              <w:top w:val="nil"/>
              <w:left w:val="nil"/>
              <w:bottom w:val="single" w:sz="4" w:space="0" w:color="auto"/>
              <w:right w:val="single" w:sz="4" w:space="0" w:color="auto"/>
            </w:tcBorders>
            <w:shd w:val="clear" w:color="000000" w:fill="BFBFBF"/>
            <w:hideMark/>
          </w:tcPr>
          <w:p w14:paraId="6B978F7A" w14:textId="77777777" w:rsidR="00037F7B" w:rsidRPr="00037F7B" w:rsidRDefault="00037F7B" w:rsidP="00037F7B">
            <w:pPr>
              <w:jc w:val="right"/>
              <w:rPr>
                <w:sz w:val="20"/>
                <w:szCs w:val="20"/>
              </w:rPr>
            </w:pPr>
            <w:r w:rsidRPr="00037F7B">
              <w:rPr>
                <w:sz w:val="20"/>
                <w:szCs w:val="20"/>
              </w:rPr>
              <w:t>0,70</w:t>
            </w:r>
          </w:p>
        </w:tc>
      </w:tr>
      <w:tr w:rsidR="00037F7B" w:rsidRPr="00037F7B" w14:paraId="137D7F42" w14:textId="77777777" w:rsidTr="00837C0B">
        <w:trPr>
          <w:trHeight w:val="1062"/>
        </w:trPr>
        <w:tc>
          <w:tcPr>
            <w:tcW w:w="780" w:type="dxa"/>
            <w:tcBorders>
              <w:top w:val="nil"/>
              <w:left w:val="single" w:sz="4" w:space="0" w:color="auto"/>
              <w:bottom w:val="single" w:sz="4" w:space="0" w:color="auto"/>
              <w:right w:val="single" w:sz="4" w:space="0" w:color="auto"/>
            </w:tcBorders>
            <w:shd w:val="clear" w:color="000000" w:fill="FFFFFF"/>
            <w:hideMark/>
          </w:tcPr>
          <w:p w14:paraId="2A0B1211" w14:textId="77777777" w:rsidR="00037F7B" w:rsidRPr="00037F7B" w:rsidRDefault="00037F7B" w:rsidP="00037F7B">
            <w:pPr>
              <w:rPr>
                <w:sz w:val="20"/>
                <w:szCs w:val="20"/>
              </w:rPr>
            </w:pPr>
            <w:r w:rsidRPr="00037F7B">
              <w:rPr>
                <w:sz w:val="20"/>
                <w:szCs w:val="20"/>
              </w:rPr>
              <w:t>17.1.</w:t>
            </w:r>
          </w:p>
        </w:tc>
        <w:tc>
          <w:tcPr>
            <w:tcW w:w="5169" w:type="dxa"/>
            <w:tcBorders>
              <w:top w:val="nil"/>
              <w:left w:val="nil"/>
              <w:bottom w:val="single" w:sz="4" w:space="0" w:color="auto"/>
              <w:right w:val="single" w:sz="4" w:space="0" w:color="auto"/>
            </w:tcBorders>
            <w:shd w:val="clear" w:color="000000" w:fill="FFFFFF"/>
            <w:hideMark/>
          </w:tcPr>
          <w:p w14:paraId="05C0D81E" w14:textId="77777777" w:rsidR="00037F7B" w:rsidRPr="00037F7B" w:rsidRDefault="00037F7B" w:rsidP="00037F7B">
            <w:pPr>
              <w:rPr>
                <w:sz w:val="20"/>
                <w:szCs w:val="20"/>
              </w:rPr>
            </w:pPr>
            <w:r w:rsidRPr="00037F7B">
              <w:rPr>
                <w:sz w:val="20"/>
                <w:szCs w:val="20"/>
              </w:rPr>
              <w:t>Проверка заземления оболочки электрокабеля, оборудования (насосы, щитовые вентиляторы и др.), замеры сопротивления изоляции проводов, трубопроводов и восстановление цепей заземления по результатам проверки.</w:t>
            </w:r>
          </w:p>
        </w:tc>
        <w:tc>
          <w:tcPr>
            <w:tcW w:w="1803" w:type="dxa"/>
            <w:tcBorders>
              <w:top w:val="nil"/>
              <w:left w:val="nil"/>
              <w:bottom w:val="single" w:sz="4" w:space="0" w:color="auto"/>
              <w:right w:val="single" w:sz="4" w:space="0" w:color="auto"/>
            </w:tcBorders>
            <w:shd w:val="clear" w:color="000000" w:fill="FFFFFF"/>
            <w:hideMark/>
          </w:tcPr>
          <w:p w14:paraId="522FA461" w14:textId="77777777" w:rsidR="00037F7B" w:rsidRPr="00037F7B" w:rsidRDefault="00037F7B" w:rsidP="00037F7B">
            <w:pPr>
              <w:rPr>
                <w:sz w:val="20"/>
                <w:szCs w:val="20"/>
              </w:rPr>
            </w:pPr>
            <w:r w:rsidRPr="00037F7B">
              <w:rPr>
                <w:sz w:val="20"/>
                <w:szCs w:val="20"/>
              </w:rPr>
              <w:t>Ежеквартально</w:t>
            </w:r>
          </w:p>
        </w:tc>
        <w:tc>
          <w:tcPr>
            <w:tcW w:w="1215" w:type="dxa"/>
            <w:tcBorders>
              <w:top w:val="nil"/>
              <w:left w:val="nil"/>
              <w:bottom w:val="single" w:sz="4" w:space="0" w:color="auto"/>
              <w:right w:val="single" w:sz="4" w:space="0" w:color="auto"/>
            </w:tcBorders>
            <w:shd w:val="clear" w:color="000000" w:fill="FFFFFF"/>
            <w:hideMark/>
          </w:tcPr>
          <w:p w14:paraId="08C200E6" w14:textId="77777777" w:rsidR="00037F7B" w:rsidRPr="00037F7B" w:rsidRDefault="00037F7B" w:rsidP="00037F7B">
            <w:pPr>
              <w:rPr>
                <w:sz w:val="20"/>
                <w:szCs w:val="20"/>
              </w:rPr>
            </w:pPr>
            <w:r w:rsidRPr="00037F7B">
              <w:rPr>
                <w:sz w:val="20"/>
                <w:szCs w:val="20"/>
              </w:rPr>
              <w:t>3 182,52</w:t>
            </w:r>
          </w:p>
        </w:tc>
        <w:tc>
          <w:tcPr>
            <w:tcW w:w="1418" w:type="dxa"/>
            <w:tcBorders>
              <w:top w:val="nil"/>
              <w:left w:val="nil"/>
              <w:bottom w:val="single" w:sz="4" w:space="0" w:color="auto"/>
              <w:right w:val="single" w:sz="4" w:space="0" w:color="auto"/>
            </w:tcBorders>
            <w:shd w:val="clear" w:color="000000" w:fill="FFFFFF"/>
            <w:hideMark/>
          </w:tcPr>
          <w:p w14:paraId="15A91B00" w14:textId="77777777" w:rsidR="00037F7B" w:rsidRPr="00037F7B" w:rsidRDefault="00037F7B" w:rsidP="00037F7B">
            <w:pPr>
              <w:jc w:val="right"/>
              <w:rPr>
                <w:sz w:val="20"/>
                <w:szCs w:val="20"/>
              </w:rPr>
            </w:pPr>
            <w:r w:rsidRPr="00037F7B">
              <w:rPr>
                <w:sz w:val="20"/>
                <w:szCs w:val="20"/>
              </w:rPr>
              <w:t>0,10</w:t>
            </w:r>
          </w:p>
        </w:tc>
      </w:tr>
      <w:tr w:rsidR="00037F7B" w:rsidRPr="00037F7B" w14:paraId="6572F7AF" w14:textId="77777777" w:rsidTr="00837C0B">
        <w:trPr>
          <w:trHeight w:val="915"/>
        </w:trPr>
        <w:tc>
          <w:tcPr>
            <w:tcW w:w="780" w:type="dxa"/>
            <w:tcBorders>
              <w:top w:val="nil"/>
              <w:left w:val="single" w:sz="4" w:space="0" w:color="auto"/>
              <w:bottom w:val="single" w:sz="4" w:space="0" w:color="auto"/>
              <w:right w:val="single" w:sz="4" w:space="0" w:color="auto"/>
            </w:tcBorders>
            <w:shd w:val="clear" w:color="000000" w:fill="FFFFFF"/>
            <w:hideMark/>
          </w:tcPr>
          <w:p w14:paraId="5087B98D" w14:textId="77777777" w:rsidR="00037F7B" w:rsidRPr="00037F7B" w:rsidRDefault="00037F7B" w:rsidP="00037F7B">
            <w:pPr>
              <w:rPr>
                <w:sz w:val="20"/>
                <w:szCs w:val="20"/>
              </w:rPr>
            </w:pPr>
            <w:r w:rsidRPr="00037F7B">
              <w:rPr>
                <w:sz w:val="20"/>
                <w:szCs w:val="20"/>
              </w:rPr>
              <w:t>17.2.</w:t>
            </w:r>
          </w:p>
        </w:tc>
        <w:tc>
          <w:tcPr>
            <w:tcW w:w="5169" w:type="dxa"/>
            <w:tcBorders>
              <w:top w:val="nil"/>
              <w:left w:val="nil"/>
              <w:bottom w:val="single" w:sz="4" w:space="0" w:color="auto"/>
              <w:right w:val="single" w:sz="4" w:space="0" w:color="auto"/>
            </w:tcBorders>
            <w:shd w:val="clear" w:color="000000" w:fill="FFFFFF"/>
            <w:hideMark/>
          </w:tcPr>
          <w:p w14:paraId="01E6475E" w14:textId="77777777" w:rsidR="00037F7B" w:rsidRPr="00037F7B" w:rsidRDefault="00037F7B" w:rsidP="00037F7B">
            <w:pPr>
              <w:rPr>
                <w:sz w:val="20"/>
                <w:szCs w:val="20"/>
              </w:rPr>
            </w:pPr>
            <w:r w:rsidRPr="00037F7B">
              <w:rPr>
                <w:sz w:val="20"/>
                <w:szCs w:val="20"/>
              </w:rPr>
              <w:t>Проверка и обеспечение работоспособности устройств защитного отключения.</w:t>
            </w:r>
          </w:p>
        </w:tc>
        <w:tc>
          <w:tcPr>
            <w:tcW w:w="1803" w:type="dxa"/>
            <w:tcBorders>
              <w:top w:val="nil"/>
              <w:left w:val="nil"/>
              <w:bottom w:val="single" w:sz="4" w:space="0" w:color="auto"/>
              <w:right w:val="single" w:sz="4" w:space="0" w:color="auto"/>
            </w:tcBorders>
            <w:shd w:val="clear" w:color="000000" w:fill="FFFFFF"/>
            <w:hideMark/>
          </w:tcPr>
          <w:p w14:paraId="7A4C9F43" w14:textId="77777777" w:rsidR="00037F7B" w:rsidRPr="00037F7B" w:rsidRDefault="00037F7B" w:rsidP="00037F7B">
            <w:pPr>
              <w:rPr>
                <w:sz w:val="20"/>
                <w:szCs w:val="20"/>
              </w:rPr>
            </w:pPr>
            <w:r w:rsidRPr="00037F7B">
              <w:rPr>
                <w:sz w:val="20"/>
                <w:szCs w:val="20"/>
              </w:rPr>
              <w:t>2 раза в год</w:t>
            </w:r>
          </w:p>
        </w:tc>
        <w:tc>
          <w:tcPr>
            <w:tcW w:w="1215" w:type="dxa"/>
            <w:tcBorders>
              <w:top w:val="nil"/>
              <w:left w:val="nil"/>
              <w:bottom w:val="single" w:sz="4" w:space="0" w:color="auto"/>
              <w:right w:val="single" w:sz="4" w:space="0" w:color="auto"/>
            </w:tcBorders>
            <w:shd w:val="clear" w:color="000000" w:fill="FFFFFF"/>
            <w:hideMark/>
          </w:tcPr>
          <w:p w14:paraId="6886BD6F" w14:textId="77777777" w:rsidR="00037F7B" w:rsidRPr="00037F7B" w:rsidRDefault="00037F7B" w:rsidP="00037F7B">
            <w:pPr>
              <w:rPr>
                <w:sz w:val="20"/>
                <w:szCs w:val="20"/>
              </w:rPr>
            </w:pPr>
            <w:r w:rsidRPr="00037F7B">
              <w:rPr>
                <w:sz w:val="20"/>
                <w:szCs w:val="20"/>
              </w:rPr>
              <w:t>3 182,52</w:t>
            </w:r>
          </w:p>
        </w:tc>
        <w:tc>
          <w:tcPr>
            <w:tcW w:w="1418" w:type="dxa"/>
            <w:tcBorders>
              <w:top w:val="nil"/>
              <w:left w:val="nil"/>
              <w:bottom w:val="single" w:sz="4" w:space="0" w:color="auto"/>
              <w:right w:val="single" w:sz="4" w:space="0" w:color="auto"/>
            </w:tcBorders>
            <w:shd w:val="clear" w:color="000000" w:fill="FFFFFF"/>
            <w:hideMark/>
          </w:tcPr>
          <w:p w14:paraId="141E320E" w14:textId="77777777" w:rsidR="00037F7B" w:rsidRPr="00037F7B" w:rsidRDefault="00037F7B" w:rsidP="00037F7B">
            <w:pPr>
              <w:jc w:val="right"/>
              <w:rPr>
                <w:sz w:val="20"/>
                <w:szCs w:val="20"/>
              </w:rPr>
            </w:pPr>
            <w:r w:rsidRPr="00037F7B">
              <w:rPr>
                <w:sz w:val="20"/>
                <w:szCs w:val="20"/>
              </w:rPr>
              <w:t>0,10</w:t>
            </w:r>
          </w:p>
        </w:tc>
      </w:tr>
      <w:tr w:rsidR="00037F7B" w:rsidRPr="00037F7B" w14:paraId="0B695EA1" w14:textId="77777777" w:rsidTr="00837C0B">
        <w:trPr>
          <w:trHeight w:val="1837"/>
        </w:trPr>
        <w:tc>
          <w:tcPr>
            <w:tcW w:w="780" w:type="dxa"/>
            <w:tcBorders>
              <w:top w:val="nil"/>
              <w:left w:val="single" w:sz="4" w:space="0" w:color="auto"/>
              <w:bottom w:val="single" w:sz="4" w:space="0" w:color="auto"/>
              <w:right w:val="single" w:sz="4" w:space="0" w:color="auto"/>
            </w:tcBorders>
            <w:shd w:val="clear" w:color="000000" w:fill="FFFFFF"/>
            <w:hideMark/>
          </w:tcPr>
          <w:p w14:paraId="0694E20C" w14:textId="77777777" w:rsidR="00037F7B" w:rsidRPr="00037F7B" w:rsidRDefault="00037F7B" w:rsidP="00037F7B">
            <w:pPr>
              <w:rPr>
                <w:sz w:val="20"/>
                <w:szCs w:val="20"/>
              </w:rPr>
            </w:pPr>
            <w:r w:rsidRPr="00037F7B">
              <w:rPr>
                <w:sz w:val="20"/>
                <w:szCs w:val="20"/>
              </w:rPr>
              <w:lastRenderedPageBreak/>
              <w:t>17.3.</w:t>
            </w:r>
          </w:p>
        </w:tc>
        <w:tc>
          <w:tcPr>
            <w:tcW w:w="5169" w:type="dxa"/>
            <w:tcBorders>
              <w:top w:val="nil"/>
              <w:left w:val="nil"/>
              <w:bottom w:val="single" w:sz="4" w:space="0" w:color="auto"/>
              <w:right w:val="single" w:sz="4" w:space="0" w:color="auto"/>
            </w:tcBorders>
            <w:shd w:val="clear" w:color="000000" w:fill="FFFFFF"/>
            <w:hideMark/>
          </w:tcPr>
          <w:p w14:paraId="18B0A84D" w14:textId="77777777" w:rsidR="00037F7B" w:rsidRPr="00037F7B" w:rsidRDefault="00037F7B" w:rsidP="00037F7B">
            <w:pPr>
              <w:rPr>
                <w:sz w:val="20"/>
                <w:szCs w:val="20"/>
              </w:rPr>
            </w:pPr>
            <w:r w:rsidRPr="00037F7B">
              <w:rPr>
                <w:sz w:val="20"/>
                <w:szCs w:val="20"/>
              </w:rPr>
              <w:t>Техническое обслуживание и ремонт силовых и осветительных установок, электрических установок систем дымоудаления, систем автоматической пожарной сигнализации, внутреннего противопожарного водопровода, лифтов, установок автоматизации котельных, бойлерных, тепловых пунктов, элементов молниезащиты и внутридомовых электросетей, очистка клемм и соединений в групповых щитках и распределительных шкафах, наладка электрооборудования.</w:t>
            </w:r>
          </w:p>
        </w:tc>
        <w:tc>
          <w:tcPr>
            <w:tcW w:w="1803" w:type="dxa"/>
            <w:tcBorders>
              <w:top w:val="nil"/>
              <w:left w:val="nil"/>
              <w:bottom w:val="single" w:sz="4" w:space="0" w:color="auto"/>
              <w:right w:val="single" w:sz="4" w:space="0" w:color="auto"/>
            </w:tcBorders>
            <w:shd w:val="clear" w:color="000000" w:fill="FFFFFF"/>
            <w:hideMark/>
          </w:tcPr>
          <w:p w14:paraId="4C353F74" w14:textId="77777777" w:rsidR="00037F7B" w:rsidRPr="00037F7B" w:rsidRDefault="00037F7B" w:rsidP="00037F7B">
            <w:pPr>
              <w:rPr>
                <w:sz w:val="20"/>
                <w:szCs w:val="20"/>
              </w:rPr>
            </w:pPr>
            <w:r w:rsidRPr="00037F7B">
              <w:rPr>
                <w:sz w:val="20"/>
                <w:szCs w:val="20"/>
              </w:rPr>
              <w:t>По мере необходимости</w:t>
            </w:r>
          </w:p>
        </w:tc>
        <w:tc>
          <w:tcPr>
            <w:tcW w:w="1215" w:type="dxa"/>
            <w:tcBorders>
              <w:top w:val="nil"/>
              <w:left w:val="nil"/>
              <w:bottom w:val="single" w:sz="4" w:space="0" w:color="auto"/>
              <w:right w:val="single" w:sz="4" w:space="0" w:color="auto"/>
            </w:tcBorders>
            <w:shd w:val="clear" w:color="000000" w:fill="FFFFFF"/>
            <w:hideMark/>
          </w:tcPr>
          <w:p w14:paraId="31D028CC" w14:textId="77777777" w:rsidR="00037F7B" w:rsidRPr="00037F7B" w:rsidRDefault="00037F7B" w:rsidP="00037F7B">
            <w:pPr>
              <w:rPr>
                <w:sz w:val="20"/>
                <w:szCs w:val="20"/>
              </w:rPr>
            </w:pPr>
            <w:r w:rsidRPr="00037F7B">
              <w:rPr>
                <w:sz w:val="20"/>
                <w:szCs w:val="20"/>
              </w:rPr>
              <w:t>15 912,60</w:t>
            </w:r>
          </w:p>
        </w:tc>
        <w:tc>
          <w:tcPr>
            <w:tcW w:w="1418" w:type="dxa"/>
            <w:tcBorders>
              <w:top w:val="nil"/>
              <w:left w:val="nil"/>
              <w:bottom w:val="single" w:sz="4" w:space="0" w:color="auto"/>
              <w:right w:val="single" w:sz="4" w:space="0" w:color="auto"/>
            </w:tcBorders>
            <w:shd w:val="clear" w:color="000000" w:fill="FFFFFF"/>
            <w:hideMark/>
          </w:tcPr>
          <w:p w14:paraId="19B9E3EB" w14:textId="77777777" w:rsidR="00037F7B" w:rsidRPr="00037F7B" w:rsidRDefault="00037F7B" w:rsidP="00037F7B">
            <w:pPr>
              <w:jc w:val="right"/>
              <w:rPr>
                <w:sz w:val="20"/>
                <w:szCs w:val="20"/>
              </w:rPr>
            </w:pPr>
            <w:r w:rsidRPr="00037F7B">
              <w:rPr>
                <w:sz w:val="20"/>
                <w:szCs w:val="20"/>
              </w:rPr>
              <w:t>0,50</w:t>
            </w:r>
          </w:p>
        </w:tc>
      </w:tr>
      <w:tr w:rsidR="00037F7B" w:rsidRPr="00037F7B" w14:paraId="3A5752FE" w14:textId="77777777" w:rsidTr="00837C0B">
        <w:trPr>
          <w:trHeight w:val="395"/>
        </w:trPr>
        <w:tc>
          <w:tcPr>
            <w:tcW w:w="780" w:type="dxa"/>
            <w:tcBorders>
              <w:top w:val="nil"/>
              <w:left w:val="single" w:sz="4" w:space="0" w:color="auto"/>
              <w:bottom w:val="single" w:sz="4" w:space="0" w:color="auto"/>
              <w:right w:val="single" w:sz="4" w:space="0" w:color="auto"/>
            </w:tcBorders>
            <w:shd w:val="clear" w:color="000000" w:fill="BFBFBF"/>
            <w:hideMark/>
          </w:tcPr>
          <w:p w14:paraId="645FF910" w14:textId="77777777" w:rsidR="00037F7B" w:rsidRPr="00037F7B" w:rsidRDefault="00037F7B" w:rsidP="00037F7B">
            <w:pPr>
              <w:rPr>
                <w:sz w:val="20"/>
                <w:szCs w:val="20"/>
              </w:rPr>
            </w:pPr>
            <w:r w:rsidRPr="00037F7B">
              <w:rPr>
                <w:sz w:val="20"/>
                <w:szCs w:val="20"/>
              </w:rPr>
              <w:t>18.</w:t>
            </w:r>
          </w:p>
        </w:tc>
        <w:tc>
          <w:tcPr>
            <w:tcW w:w="8187" w:type="dxa"/>
            <w:gridSpan w:val="3"/>
            <w:tcBorders>
              <w:top w:val="single" w:sz="4" w:space="0" w:color="auto"/>
              <w:left w:val="nil"/>
              <w:bottom w:val="single" w:sz="4" w:space="0" w:color="auto"/>
              <w:right w:val="single" w:sz="4" w:space="0" w:color="auto"/>
            </w:tcBorders>
            <w:shd w:val="clear" w:color="000000" w:fill="BFBFBF"/>
            <w:hideMark/>
          </w:tcPr>
          <w:p w14:paraId="50E2CBF4" w14:textId="77777777" w:rsidR="00037F7B" w:rsidRPr="00037F7B" w:rsidRDefault="00037F7B" w:rsidP="00037F7B">
            <w:pPr>
              <w:rPr>
                <w:sz w:val="20"/>
                <w:szCs w:val="20"/>
              </w:rPr>
            </w:pPr>
            <w:r w:rsidRPr="00037F7B">
              <w:rPr>
                <w:sz w:val="20"/>
                <w:szCs w:val="20"/>
              </w:rPr>
              <w:t>Работы, выполняемые в целях надлежащего содержания систем внутридомового газового оборудования в многоквартирном доме:</w:t>
            </w:r>
          </w:p>
        </w:tc>
        <w:tc>
          <w:tcPr>
            <w:tcW w:w="1418" w:type="dxa"/>
            <w:tcBorders>
              <w:top w:val="nil"/>
              <w:left w:val="nil"/>
              <w:bottom w:val="single" w:sz="4" w:space="0" w:color="auto"/>
              <w:right w:val="single" w:sz="4" w:space="0" w:color="auto"/>
            </w:tcBorders>
            <w:shd w:val="clear" w:color="000000" w:fill="BFBFBF"/>
            <w:hideMark/>
          </w:tcPr>
          <w:p w14:paraId="27B7341F" w14:textId="77777777" w:rsidR="00037F7B" w:rsidRPr="00037F7B" w:rsidRDefault="00037F7B" w:rsidP="00037F7B">
            <w:pPr>
              <w:jc w:val="right"/>
              <w:rPr>
                <w:sz w:val="20"/>
                <w:szCs w:val="20"/>
              </w:rPr>
            </w:pPr>
            <w:r w:rsidRPr="00037F7B">
              <w:rPr>
                <w:sz w:val="20"/>
                <w:szCs w:val="20"/>
              </w:rPr>
              <w:t>0,90</w:t>
            </w:r>
          </w:p>
        </w:tc>
      </w:tr>
      <w:tr w:rsidR="00037F7B" w:rsidRPr="00037F7B" w14:paraId="233BDE78" w14:textId="77777777" w:rsidTr="00837C0B">
        <w:trPr>
          <w:trHeight w:val="473"/>
        </w:trPr>
        <w:tc>
          <w:tcPr>
            <w:tcW w:w="780" w:type="dxa"/>
            <w:tcBorders>
              <w:top w:val="nil"/>
              <w:left w:val="single" w:sz="4" w:space="0" w:color="auto"/>
              <w:bottom w:val="single" w:sz="4" w:space="0" w:color="auto"/>
              <w:right w:val="single" w:sz="4" w:space="0" w:color="auto"/>
            </w:tcBorders>
            <w:shd w:val="clear" w:color="000000" w:fill="FFFFFF"/>
            <w:hideMark/>
          </w:tcPr>
          <w:p w14:paraId="4317A9EC" w14:textId="77777777" w:rsidR="00037F7B" w:rsidRPr="00037F7B" w:rsidRDefault="00037F7B" w:rsidP="00037F7B">
            <w:pPr>
              <w:rPr>
                <w:sz w:val="20"/>
                <w:szCs w:val="20"/>
              </w:rPr>
            </w:pPr>
            <w:r w:rsidRPr="00037F7B">
              <w:rPr>
                <w:sz w:val="20"/>
                <w:szCs w:val="20"/>
              </w:rPr>
              <w:t>18.1.</w:t>
            </w:r>
          </w:p>
        </w:tc>
        <w:tc>
          <w:tcPr>
            <w:tcW w:w="5169" w:type="dxa"/>
            <w:tcBorders>
              <w:top w:val="nil"/>
              <w:left w:val="nil"/>
              <w:bottom w:val="single" w:sz="4" w:space="0" w:color="auto"/>
              <w:right w:val="single" w:sz="4" w:space="0" w:color="auto"/>
            </w:tcBorders>
            <w:shd w:val="clear" w:color="000000" w:fill="FFFFFF"/>
            <w:hideMark/>
          </w:tcPr>
          <w:p w14:paraId="7DDE9FCB" w14:textId="77777777" w:rsidR="00037F7B" w:rsidRPr="00037F7B" w:rsidRDefault="00037F7B" w:rsidP="00037F7B">
            <w:pPr>
              <w:rPr>
                <w:sz w:val="20"/>
                <w:szCs w:val="20"/>
              </w:rPr>
            </w:pPr>
            <w:r w:rsidRPr="00037F7B">
              <w:rPr>
                <w:sz w:val="20"/>
                <w:szCs w:val="20"/>
              </w:rPr>
              <w:t>Организация проверки состояния системы внутридомового газового оборудования и ее отдельных элементов.</w:t>
            </w:r>
          </w:p>
        </w:tc>
        <w:tc>
          <w:tcPr>
            <w:tcW w:w="1803" w:type="dxa"/>
            <w:tcBorders>
              <w:top w:val="nil"/>
              <w:left w:val="nil"/>
              <w:bottom w:val="single" w:sz="4" w:space="0" w:color="auto"/>
              <w:right w:val="single" w:sz="4" w:space="0" w:color="auto"/>
            </w:tcBorders>
            <w:shd w:val="clear" w:color="000000" w:fill="FFFFFF"/>
            <w:hideMark/>
          </w:tcPr>
          <w:p w14:paraId="60A51F83" w14:textId="77777777" w:rsidR="00037F7B" w:rsidRPr="00037F7B" w:rsidRDefault="00037F7B" w:rsidP="00037F7B">
            <w:pPr>
              <w:rPr>
                <w:sz w:val="20"/>
                <w:szCs w:val="20"/>
              </w:rPr>
            </w:pPr>
            <w:r w:rsidRPr="00037F7B">
              <w:rPr>
                <w:sz w:val="20"/>
                <w:szCs w:val="20"/>
              </w:rPr>
              <w:t>2 раза в год</w:t>
            </w:r>
          </w:p>
        </w:tc>
        <w:tc>
          <w:tcPr>
            <w:tcW w:w="1215" w:type="dxa"/>
            <w:tcBorders>
              <w:top w:val="nil"/>
              <w:left w:val="nil"/>
              <w:bottom w:val="single" w:sz="4" w:space="0" w:color="auto"/>
              <w:right w:val="single" w:sz="4" w:space="0" w:color="auto"/>
            </w:tcBorders>
            <w:shd w:val="clear" w:color="000000" w:fill="FFFFFF"/>
            <w:hideMark/>
          </w:tcPr>
          <w:p w14:paraId="39B6CCAA" w14:textId="77777777" w:rsidR="00037F7B" w:rsidRPr="00037F7B" w:rsidRDefault="00037F7B" w:rsidP="00037F7B">
            <w:pPr>
              <w:rPr>
                <w:sz w:val="20"/>
                <w:szCs w:val="20"/>
              </w:rPr>
            </w:pPr>
            <w:r w:rsidRPr="00037F7B">
              <w:rPr>
                <w:sz w:val="20"/>
                <w:szCs w:val="20"/>
              </w:rPr>
              <w:t>6 365,04</w:t>
            </w:r>
          </w:p>
        </w:tc>
        <w:tc>
          <w:tcPr>
            <w:tcW w:w="1418" w:type="dxa"/>
            <w:tcBorders>
              <w:top w:val="nil"/>
              <w:left w:val="nil"/>
              <w:bottom w:val="single" w:sz="4" w:space="0" w:color="auto"/>
              <w:right w:val="single" w:sz="4" w:space="0" w:color="auto"/>
            </w:tcBorders>
            <w:shd w:val="clear" w:color="000000" w:fill="FFFFFF"/>
            <w:hideMark/>
          </w:tcPr>
          <w:p w14:paraId="34D67B10" w14:textId="77777777" w:rsidR="00037F7B" w:rsidRPr="00037F7B" w:rsidRDefault="00037F7B" w:rsidP="00037F7B">
            <w:pPr>
              <w:jc w:val="right"/>
              <w:rPr>
                <w:sz w:val="20"/>
                <w:szCs w:val="20"/>
              </w:rPr>
            </w:pPr>
            <w:r w:rsidRPr="00037F7B">
              <w:rPr>
                <w:sz w:val="20"/>
                <w:szCs w:val="20"/>
              </w:rPr>
              <w:t>0,20</w:t>
            </w:r>
          </w:p>
        </w:tc>
      </w:tr>
      <w:tr w:rsidR="00037F7B" w:rsidRPr="00037F7B" w14:paraId="05D5E532" w14:textId="77777777" w:rsidTr="00837C0B">
        <w:trPr>
          <w:trHeight w:val="355"/>
        </w:trPr>
        <w:tc>
          <w:tcPr>
            <w:tcW w:w="780" w:type="dxa"/>
            <w:tcBorders>
              <w:top w:val="nil"/>
              <w:left w:val="single" w:sz="4" w:space="0" w:color="auto"/>
              <w:bottom w:val="single" w:sz="4" w:space="0" w:color="auto"/>
              <w:right w:val="single" w:sz="4" w:space="0" w:color="auto"/>
            </w:tcBorders>
            <w:shd w:val="clear" w:color="000000" w:fill="FFFFFF"/>
            <w:hideMark/>
          </w:tcPr>
          <w:p w14:paraId="4AD26A46" w14:textId="77777777" w:rsidR="00037F7B" w:rsidRPr="00037F7B" w:rsidRDefault="00037F7B" w:rsidP="00037F7B">
            <w:pPr>
              <w:rPr>
                <w:sz w:val="20"/>
                <w:szCs w:val="20"/>
              </w:rPr>
            </w:pPr>
            <w:r w:rsidRPr="00037F7B">
              <w:rPr>
                <w:sz w:val="20"/>
                <w:szCs w:val="20"/>
              </w:rPr>
              <w:t>18.2.</w:t>
            </w:r>
          </w:p>
        </w:tc>
        <w:tc>
          <w:tcPr>
            <w:tcW w:w="5169" w:type="dxa"/>
            <w:tcBorders>
              <w:top w:val="nil"/>
              <w:left w:val="nil"/>
              <w:bottom w:val="single" w:sz="4" w:space="0" w:color="auto"/>
              <w:right w:val="single" w:sz="4" w:space="0" w:color="auto"/>
            </w:tcBorders>
            <w:shd w:val="clear" w:color="000000" w:fill="FFFFFF"/>
            <w:hideMark/>
          </w:tcPr>
          <w:p w14:paraId="0543E09E" w14:textId="77777777" w:rsidR="00037F7B" w:rsidRPr="00037F7B" w:rsidRDefault="00037F7B" w:rsidP="00037F7B">
            <w:pPr>
              <w:rPr>
                <w:sz w:val="20"/>
                <w:szCs w:val="20"/>
              </w:rPr>
            </w:pPr>
            <w:r w:rsidRPr="00037F7B">
              <w:rPr>
                <w:sz w:val="20"/>
                <w:szCs w:val="20"/>
              </w:rPr>
              <w:t>Организация технического обслуживания и ремонта систем контроля загазованности помещений.</w:t>
            </w:r>
          </w:p>
        </w:tc>
        <w:tc>
          <w:tcPr>
            <w:tcW w:w="1803" w:type="dxa"/>
            <w:tcBorders>
              <w:top w:val="nil"/>
              <w:left w:val="nil"/>
              <w:bottom w:val="single" w:sz="4" w:space="0" w:color="auto"/>
              <w:right w:val="single" w:sz="4" w:space="0" w:color="auto"/>
            </w:tcBorders>
            <w:shd w:val="clear" w:color="000000" w:fill="FFFFFF"/>
            <w:hideMark/>
          </w:tcPr>
          <w:p w14:paraId="180CB111" w14:textId="77777777" w:rsidR="00037F7B" w:rsidRPr="00037F7B" w:rsidRDefault="00037F7B" w:rsidP="00037F7B">
            <w:pPr>
              <w:rPr>
                <w:sz w:val="20"/>
                <w:szCs w:val="20"/>
              </w:rPr>
            </w:pPr>
            <w:r w:rsidRPr="00037F7B">
              <w:rPr>
                <w:sz w:val="20"/>
                <w:szCs w:val="20"/>
              </w:rPr>
              <w:t>2 раза в год</w:t>
            </w:r>
          </w:p>
        </w:tc>
        <w:tc>
          <w:tcPr>
            <w:tcW w:w="1215" w:type="dxa"/>
            <w:tcBorders>
              <w:top w:val="nil"/>
              <w:left w:val="nil"/>
              <w:bottom w:val="single" w:sz="4" w:space="0" w:color="auto"/>
              <w:right w:val="single" w:sz="4" w:space="0" w:color="auto"/>
            </w:tcBorders>
            <w:shd w:val="clear" w:color="000000" w:fill="FFFFFF"/>
            <w:hideMark/>
          </w:tcPr>
          <w:p w14:paraId="39F19E56" w14:textId="77777777" w:rsidR="00037F7B" w:rsidRPr="00037F7B" w:rsidRDefault="00037F7B" w:rsidP="00037F7B">
            <w:pPr>
              <w:rPr>
                <w:sz w:val="20"/>
                <w:szCs w:val="20"/>
              </w:rPr>
            </w:pPr>
            <w:r w:rsidRPr="00037F7B">
              <w:rPr>
                <w:sz w:val="20"/>
                <w:szCs w:val="20"/>
              </w:rPr>
              <w:t>6 365,04</w:t>
            </w:r>
          </w:p>
        </w:tc>
        <w:tc>
          <w:tcPr>
            <w:tcW w:w="1418" w:type="dxa"/>
            <w:tcBorders>
              <w:top w:val="nil"/>
              <w:left w:val="nil"/>
              <w:bottom w:val="single" w:sz="4" w:space="0" w:color="auto"/>
              <w:right w:val="single" w:sz="4" w:space="0" w:color="auto"/>
            </w:tcBorders>
            <w:shd w:val="clear" w:color="000000" w:fill="FFFFFF"/>
            <w:hideMark/>
          </w:tcPr>
          <w:p w14:paraId="055415D3" w14:textId="77777777" w:rsidR="00037F7B" w:rsidRPr="00037F7B" w:rsidRDefault="00037F7B" w:rsidP="00037F7B">
            <w:pPr>
              <w:jc w:val="right"/>
              <w:rPr>
                <w:sz w:val="20"/>
                <w:szCs w:val="20"/>
              </w:rPr>
            </w:pPr>
            <w:r w:rsidRPr="00037F7B">
              <w:rPr>
                <w:sz w:val="20"/>
                <w:szCs w:val="20"/>
              </w:rPr>
              <w:t>0,20</w:t>
            </w:r>
          </w:p>
        </w:tc>
      </w:tr>
      <w:tr w:rsidR="00037F7B" w:rsidRPr="00037F7B" w14:paraId="45A049F1" w14:textId="77777777" w:rsidTr="00837C0B">
        <w:trPr>
          <w:trHeight w:val="872"/>
        </w:trPr>
        <w:tc>
          <w:tcPr>
            <w:tcW w:w="780" w:type="dxa"/>
            <w:tcBorders>
              <w:top w:val="nil"/>
              <w:left w:val="single" w:sz="4" w:space="0" w:color="auto"/>
              <w:bottom w:val="single" w:sz="4" w:space="0" w:color="auto"/>
              <w:right w:val="single" w:sz="4" w:space="0" w:color="auto"/>
            </w:tcBorders>
            <w:shd w:val="clear" w:color="000000" w:fill="FFFFFF"/>
            <w:hideMark/>
          </w:tcPr>
          <w:p w14:paraId="79C662B6" w14:textId="77777777" w:rsidR="00037F7B" w:rsidRPr="00037F7B" w:rsidRDefault="00037F7B" w:rsidP="00037F7B">
            <w:pPr>
              <w:rPr>
                <w:sz w:val="20"/>
                <w:szCs w:val="20"/>
              </w:rPr>
            </w:pPr>
            <w:r w:rsidRPr="00037F7B">
              <w:rPr>
                <w:sz w:val="20"/>
                <w:szCs w:val="20"/>
              </w:rPr>
              <w:t>18.3.</w:t>
            </w:r>
          </w:p>
        </w:tc>
        <w:tc>
          <w:tcPr>
            <w:tcW w:w="5169" w:type="dxa"/>
            <w:tcBorders>
              <w:top w:val="nil"/>
              <w:left w:val="nil"/>
              <w:bottom w:val="single" w:sz="4" w:space="0" w:color="auto"/>
              <w:right w:val="single" w:sz="4" w:space="0" w:color="auto"/>
            </w:tcBorders>
            <w:shd w:val="clear" w:color="000000" w:fill="FFFFFF"/>
            <w:hideMark/>
          </w:tcPr>
          <w:p w14:paraId="4AC5DF1F" w14:textId="77777777" w:rsidR="00037F7B" w:rsidRPr="00037F7B" w:rsidRDefault="00037F7B" w:rsidP="00037F7B">
            <w:pPr>
              <w:rPr>
                <w:sz w:val="20"/>
                <w:szCs w:val="20"/>
              </w:rPr>
            </w:pPr>
            <w:r w:rsidRPr="00037F7B">
              <w:rPr>
                <w:sz w:val="20"/>
                <w:szCs w:val="20"/>
              </w:rPr>
              <w:t>При выявлении нарушений и неисправностей внутридомового газового оборудования, систем дымоудаления и вентиляции, способных повлечь скопление газа в помещениях, - организация проведения работ по их устранению.</w:t>
            </w:r>
          </w:p>
        </w:tc>
        <w:tc>
          <w:tcPr>
            <w:tcW w:w="1803" w:type="dxa"/>
            <w:tcBorders>
              <w:top w:val="nil"/>
              <w:left w:val="nil"/>
              <w:bottom w:val="single" w:sz="4" w:space="0" w:color="auto"/>
              <w:right w:val="single" w:sz="4" w:space="0" w:color="auto"/>
            </w:tcBorders>
            <w:shd w:val="clear" w:color="000000" w:fill="FFFFFF"/>
            <w:hideMark/>
          </w:tcPr>
          <w:p w14:paraId="240D7D9B" w14:textId="77777777" w:rsidR="00037F7B" w:rsidRPr="00037F7B" w:rsidRDefault="00037F7B" w:rsidP="00037F7B">
            <w:pPr>
              <w:rPr>
                <w:sz w:val="20"/>
                <w:szCs w:val="20"/>
              </w:rPr>
            </w:pPr>
            <w:r w:rsidRPr="00037F7B">
              <w:rPr>
                <w:sz w:val="20"/>
                <w:szCs w:val="20"/>
              </w:rPr>
              <w:t>По мере выявления</w:t>
            </w:r>
          </w:p>
        </w:tc>
        <w:tc>
          <w:tcPr>
            <w:tcW w:w="1215" w:type="dxa"/>
            <w:tcBorders>
              <w:top w:val="nil"/>
              <w:left w:val="nil"/>
              <w:bottom w:val="single" w:sz="4" w:space="0" w:color="auto"/>
              <w:right w:val="single" w:sz="4" w:space="0" w:color="auto"/>
            </w:tcBorders>
            <w:shd w:val="clear" w:color="000000" w:fill="FFFFFF"/>
            <w:hideMark/>
          </w:tcPr>
          <w:p w14:paraId="349878E1" w14:textId="77777777" w:rsidR="00037F7B" w:rsidRPr="00037F7B" w:rsidRDefault="00037F7B" w:rsidP="00037F7B">
            <w:pPr>
              <w:rPr>
                <w:sz w:val="20"/>
                <w:szCs w:val="20"/>
              </w:rPr>
            </w:pPr>
            <w:r w:rsidRPr="00037F7B">
              <w:rPr>
                <w:sz w:val="20"/>
                <w:szCs w:val="20"/>
              </w:rPr>
              <w:t>15 912,60</w:t>
            </w:r>
          </w:p>
        </w:tc>
        <w:tc>
          <w:tcPr>
            <w:tcW w:w="1418" w:type="dxa"/>
            <w:tcBorders>
              <w:top w:val="nil"/>
              <w:left w:val="nil"/>
              <w:bottom w:val="single" w:sz="4" w:space="0" w:color="auto"/>
              <w:right w:val="single" w:sz="4" w:space="0" w:color="auto"/>
            </w:tcBorders>
            <w:shd w:val="clear" w:color="000000" w:fill="FFFFFF"/>
            <w:hideMark/>
          </w:tcPr>
          <w:p w14:paraId="586213D9" w14:textId="77777777" w:rsidR="00037F7B" w:rsidRPr="00037F7B" w:rsidRDefault="00037F7B" w:rsidP="00037F7B">
            <w:pPr>
              <w:jc w:val="right"/>
              <w:rPr>
                <w:sz w:val="20"/>
                <w:szCs w:val="20"/>
              </w:rPr>
            </w:pPr>
            <w:r w:rsidRPr="00037F7B">
              <w:rPr>
                <w:sz w:val="20"/>
                <w:szCs w:val="20"/>
              </w:rPr>
              <w:t>0,50</w:t>
            </w:r>
          </w:p>
        </w:tc>
      </w:tr>
      <w:tr w:rsidR="00037F7B" w:rsidRPr="00037F7B" w14:paraId="19855828" w14:textId="77777777" w:rsidTr="00837C0B">
        <w:trPr>
          <w:trHeight w:val="279"/>
        </w:trPr>
        <w:tc>
          <w:tcPr>
            <w:tcW w:w="780" w:type="dxa"/>
            <w:tcBorders>
              <w:top w:val="nil"/>
              <w:left w:val="single" w:sz="4" w:space="0" w:color="auto"/>
              <w:bottom w:val="single" w:sz="4" w:space="0" w:color="auto"/>
              <w:right w:val="single" w:sz="4" w:space="0" w:color="auto"/>
            </w:tcBorders>
            <w:shd w:val="clear" w:color="000000" w:fill="808080"/>
            <w:hideMark/>
          </w:tcPr>
          <w:p w14:paraId="314181C9" w14:textId="77777777" w:rsidR="00037F7B" w:rsidRPr="00037F7B" w:rsidRDefault="00037F7B" w:rsidP="00037F7B">
            <w:pPr>
              <w:rPr>
                <w:sz w:val="20"/>
                <w:szCs w:val="20"/>
              </w:rPr>
            </w:pPr>
            <w:r w:rsidRPr="00037F7B">
              <w:rPr>
                <w:sz w:val="20"/>
                <w:szCs w:val="20"/>
              </w:rPr>
              <w:t>III.</w:t>
            </w:r>
          </w:p>
        </w:tc>
        <w:tc>
          <w:tcPr>
            <w:tcW w:w="8187" w:type="dxa"/>
            <w:gridSpan w:val="3"/>
            <w:tcBorders>
              <w:top w:val="single" w:sz="4" w:space="0" w:color="auto"/>
              <w:left w:val="nil"/>
              <w:bottom w:val="single" w:sz="4" w:space="0" w:color="auto"/>
              <w:right w:val="single" w:sz="4" w:space="0" w:color="auto"/>
            </w:tcBorders>
            <w:shd w:val="clear" w:color="000000" w:fill="808080"/>
            <w:hideMark/>
          </w:tcPr>
          <w:p w14:paraId="391CD0B0" w14:textId="77777777" w:rsidR="00037F7B" w:rsidRPr="00037F7B" w:rsidRDefault="00037F7B" w:rsidP="00037F7B">
            <w:pPr>
              <w:rPr>
                <w:sz w:val="20"/>
                <w:szCs w:val="20"/>
              </w:rPr>
            </w:pPr>
            <w:r w:rsidRPr="00037F7B">
              <w:rPr>
                <w:sz w:val="20"/>
                <w:szCs w:val="20"/>
              </w:rPr>
              <w:t>Работы и услуги по содержанию иного общего имущества.</w:t>
            </w:r>
            <w:r w:rsidRPr="00037F7B">
              <w:rPr>
                <w:sz w:val="20"/>
                <w:szCs w:val="20"/>
              </w:rPr>
              <w:br/>
              <w:t>в многоквартирном доме:</w:t>
            </w:r>
          </w:p>
        </w:tc>
        <w:tc>
          <w:tcPr>
            <w:tcW w:w="1418" w:type="dxa"/>
            <w:tcBorders>
              <w:top w:val="nil"/>
              <w:left w:val="nil"/>
              <w:bottom w:val="single" w:sz="4" w:space="0" w:color="auto"/>
              <w:right w:val="single" w:sz="4" w:space="0" w:color="auto"/>
            </w:tcBorders>
            <w:shd w:val="clear" w:color="000000" w:fill="808080"/>
            <w:hideMark/>
          </w:tcPr>
          <w:p w14:paraId="217ED385" w14:textId="77777777" w:rsidR="00037F7B" w:rsidRPr="00037F7B" w:rsidRDefault="00037F7B" w:rsidP="00037F7B">
            <w:pPr>
              <w:jc w:val="right"/>
              <w:rPr>
                <w:sz w:val="20"/>
                <w:szCs w:val="20"/>
              </w:rPr>
            </w:pPr>
            <w:r w:rsidRPr="00037F7B">
              <w:rPr>
                <w:sz w:val="20"/>
                <w:szCs w:val="20"/>
              </w:rPr>
              <w:t>17,57</w:t>
            </w:r>
          </w:p>
        </w:tc>
      </w:tr>
      <w:tr w:rsidR="00037F7B" w:rsidRPr="00037F7B" w14:paraId="6C1AE012" w14:textId="77777777" w:rsidTr="00837C0B">
        <w:trPr>
          <w:trHeight w:val="243"/>
        </w:trPr>
        <w:tc>
          <w:tcPr>
            <w:tcW w:w="780" w:type="dxa"/>
            <w:tcBorders>
              <w:top w:val="nil"/>
              <w:left w:val="single" w:sz="4" w:space="0" w:color="auto"/>
              <w:bottom w:val="single" w:sz="4" w:space="0" w:color="auto"/>
              <w:right w:val="single" w:sz="4" w:space="0" w:color="auto"/>
            </w:tcBorders>
            <w:shd w:val="clear" w:color="000000" w:fill="BFBFBF"/>
            <w:hideMark/>
          </w:tcPr>
          <w:p w14:paraId="2B93AAE8" w14:textId="77777777" w:rsidR="00037F7B" w:rsidRPr="00037F7B" w:rsidRDefault="00037F7B" w:rsidP="00037F7B">
            <w:pPr>
              <w:rPr>
                <w:sz w:val="20"/>
                <w:szCs w:val="20"/>
              </w:rPr>
            </w:pPr>
            <w:r w:rsidRPr="00037F7B">
              <w:rPr>
                <w:sz w:val="20"/>
                <w:szCs w:val="20"/>
              </w:rPr>
              <w:t>19.</w:t>
            </w:r>
          </w:p>
        </w:tc>
        <w:tc>
          <w:tcPr>
            <w:tcW w:w="8187" w:type="dxa"/>
            <w:gridSpan w:val="3"/>
            <w:tcBorders>
              <w:top w:val="single" w:sz="4" w:space="0" w:color="auto"/>
              <w:left w:val="nil"/>
              <w:bottom w:val="single" w:sz="4" w:space="0" w:color="auto"/>
              <w:right w:val="single" w:sz="4" w:space="0" w:color="000000"/>
            </w:tcBorders>
            <w:shd w:val="clear" w:color="000000" w:fill="BFBFBF"/>
            <w:hideMark/>
          </w:tcPr>
          <w:p w14:paraId="5B105ED8" w14:textId="77777777" w:rsidR="00037F7B" w:rsidRPr="00037F7B" w:rsidRDefault="00037F7B" w:rsidP="00037F7B">
            <w:pPr>
              <w:rPr>
                <w:sz w:val="20"/>
                <w:szCs w:val="20"/>
              </w:rPr>
            </w:pPr>
            <w:r w:rsidRPr="00037F7B">
              <w:rPr>
                <w:sz w:val="20"/>
                <w:szCs w:val="20"/>
              </w:rPr>
              <w:t>Работы по содержанию помещений, входящих в состав общего имущества в многоквартирном доме:</w:t>
            </w:r>
          </w:p>
        </w:tc>
        <w:tc>
          <w:tcPr>
            <w:tcW w:w="1418" w:type="dxa"/>
            <w:tcBorders>
              <w:top w:val="nil"/>
              <w:left w:val="nil"/>
              <w:bottom w:val="single" w:sz="4" w:space="0" w:color="auto"/>
              <w:right w:val="single" w:sz="4" w:space="0" w:color="auto"/>
            </w:tcBorders>
            <w:shd w:val="clear" w:color="000000" w:fill="BFBFBF"/>
            <w:hideMark/>
          </w:tcPr>
          <w:p w14:paraId="1E137922" w14:textId="77777777" w:rsidR="00037F7B" w:rsidRPr="00037F7B" w:rsidRDefault="00037F7B" w:rsidP="00037F7B">
            <w:pPr>
              <w:jc w:val="right"/>
              <w:rPr>
                <w:sz w:val="20"/>
                <w:szCs w:val="20"/>
              </w:rPr>
            </w:pPr>
            <w:r w:rsidRPr="00037F7B">
              <w:rPr>
                <w:sz w:val="20"/>
                <w:szCs w:val="20"/>
              </w:rPr>
              <w:t>4,22</w:t>
            </w:r>
          </w:p>
        </w:tc>
      </w:tr>
      <w:tr w:rsidR="00037F7B" w:rsidRPr="00037F7B" w14:paraId="18ADF4BB" w14:textId="77777777" w:rsidTr="00837C0B">
        <w:trPr>
          <w:trHeight w:val="1172"/>
        </w:trPr>
        <w:tc>
          <w:tcPr>
            <w:tcW w:w="780" w:type="dxa"/>
            <w:tcBorders>
              <w:top w:val="nil"/>
              <w:left w:val="single" w:sz="4" w:space="0" w:color="auto"/>
              <w:bottom w:val="single" w:sz="4" w:space="0" w:color="auto"/>
              <w:right w:val="single" w:sz="4" w:space="0" w:color="auto"/>
            </w:tcBorders>
            <w:shd w:val="clear" w:color="000000" w:fill="FFFFFF"/>
            <w:hideMark/>
          </w:tcPr>
          <w:p w14:paraId="5E1300C2" w14:textId="77777777" w:rsidR="00037F7B" w:rsidRPr="00037F7B" w:rsidRDefault="00037F7B" w:rsidP="00037F7B">
            <w:pPr>
              <w:rPr>
                <w:sz w:val="20"/>
                <w:szCs w:val="20"/>
              </w:rPr>
            </w:pPr>
            <w:r w:rsidRPr="00037F7B">
              <w:rPr>
                <w:sz w:val="20"/>
                <w:szCs w:val="20"/>
              </w:rPr>
              <w:t>19.1.</w:t>
            </w:r>
          </w:p>
        </w:tc>
        <w:tc>
          <w:tcPr>
            <w:tcW w:w="5169" w:type="dxa"/>
            <w:tcBorders>
              <w:top w:val="nil"/>
              <w:left w:val="nil"/>
              <w:bottom w:val="single" w:sz="4" w:space="0" w:color="auto"/>
              <w:right w:val="single" w:sz="4" w:space="0" w:color="auto"/>
            </w:tcBorders>
            <w:shd w:val="clear" w:color="000000" w:fill="FFFFFF"/>
            <w:hideMark/>
          </w:tcPr>
          <w:p w14:paraId="1A10F3D0" w14:textId="77777777" w:rsidR="00037F7B" w:rsidRPr="00037F7B" w:rsidRDefault="00037F7B" w:rsidP="00037F7B">
            <w:pPr>
              <w:rPr>
                <w:sz w:val="20"/>
                <w:szCs w:val="20"/>
              </w:rPr>
            </w:pPr>
            <w:r w:rsidRPr="00037F7B">
              <w:rPr>
                <w:sz w:val="20"/>
                <w:szCs w:val="20"/>
              </w:rPr>
              <w:t>Сухая и влажная уборка тамбуров, холлов, коридоров, галерей, лифтовых площадок и лифтовых холлов и кабин, лестничных площадок и маршей, пандусов.</w:t>
            </w:r>
          </w:p>
        </w:tc>
        <w:tc>
          <w:tcPr>
            <w:tcW w:w="1803" w:type="dxa"/>
            <w:tcBorders>
              <w:top w:val="nil"/>
              <w:left w:val="nil"/>
              <w:bottom w:val="single" w:sz="4" w:space="0" w:color="auto"/>
              <w:right w:val="single" w:sz="4" w:space="0" w:color="auto"/>
            </w:tcBorders>
            <w:shd w:val="clear" w:color="000000" w:fill="FFFFFF"/>
            <w:hideMark/>
          </w:tcPr>
          <w:p w14:paraId="1766242B" w14:textId="77777777" w:rsidR="00037F7B" w:rsidRPr="00037F7B" w:rsidRDefault="00037F7B" w:rsidP="00037F7B">
            <w:pPr>
              <w:rPr>
                <w:sz w:val="20"/>
                <w:szCs w:val="20"/>
              </w:rPr>
            </w:pPr>
            <w:r w:rsidRPr="00037F7B">
              <w:rPr>
                <w:sz w:val="20"/>
                <w:szCs w:val="20"/>
              </w:rPr>
              <w:t>Согласно Распоряжению ДЖКХиБ г.Москвы от 02.12.2013 № 05-14-381/3</w:t>
            </w:r>
          </w:p>
        </w:tc>
        <w:tc>
          <w:tcPr>
            <w:tcW w:w="1215" w:type="dxa"/>
            <w:tcBorders>
              <w:top w:val="nil"/>
              <w:left w:val="nil"/>
              <w:bottom w:val="single" w:sz="4" w:space="0" w:color="auto"/>
              <w:right w:val="single" w:sz="4" w:space="0" w:color="auto"/>
            </w:tcBorders>
            <w:shd w:val="clear" w:color="000000" w:fill="FFFFFF"/>
            <w:hideMark/>
          </w:tcPr>
          <w:p w14:paraId="4486428A" w14:textId="77777777" w:rsidR="00037F7B" w:rsidRPr="00037F7B" w:rsidRDefault="00037F7B" w:rsidP="00037F7B">
            <w:pPr>
              <w:rPr>
                <w:sz w:val="20"/>
                <w:szCs w:val="20"/>
              </w:rPr>
            </w:pPr>
            <w:r w:rsidRPr="00037F7B">
              <w:rPr>
                <w:sz w:val="20"/>
                <w:szCs w:val="20"/>
              </w:rPr>
              <w:t>103 750,15</w:t>
            </w:r>
          </w:p>
        </w:tc>
        <w:tc>
          <w:tcPr>
            <w:tcW w:w="1418" w:type="dxa"/>
            <w:tcBorders>
              <w:top w:val="nil"/>
              <w:left w:val="nil"/>
              <w:bottom w:val="single" w:sz="4" w:space="0" w:color="auto"/>
              <w:right w:val="single" w:sz="4" w:space="0" w:color="auto"/>
            </w:tcBorders>
            <w:shd w:val="clear" w:color="000000" w:fill="FFFFFF"/>
            <w:hideMark/>
          </w:tcPr>
          <w:p w14:paraId="6DB37575" w14:textId="77777777" w:rsidR="00037F7B" w:rsidRPr="00037F7B" w:rsidRDefault="00037F7B" w:rsidP="00037F7B">
            <w:pPr>
              <w:jc w:val="right"/>
              <w:rPr>
                <w:sz w:val="20"/>
                <w:szCs w:val="20"/>
              </w:rPr>
            </w:pPr>
            <w:r w:rsidRPr="00037F7B">
              <w:rPr>
                <w:sz w:val="20"/>
                <w:szCs w:val="20"/>
              </w:rPr>
              <w:t>3,26</w:t>
            </w:r>
          </w:p>
        </w:tc>
      </w:tr>
      <w:tr w:rsidR="00037F7B" w:rsidRPr="00037F7B" w14:paraId="6D722294" w14:textId="77777777" w:rsidTr="00837C0B">
        <w:trPr>
          <w:trHeight w:val="1077"/>
        </w:trPr>
        <w:tc>
          <w:tcPr>
            <w:tcW w:w="780" w:type="dxa"/>
            <w:tcBorders>
              <w:top w:val="nil"/>
              <w:left w:val="single" w:sz="4" w:space="0" w:color="auto"/>
              <w:bottom w:val="single" w:sz="4" w:space="0" w:color="auto"/>
              <w:right w:val="single" w:sz="4" w:space="0" w:color="auto"/>
            </w:tcBorders>
            <w:shd w:val="clear" w:color="000000" w:fill="FFFFFF"/>
            <w:hideMark/>
          </w:tcPr>
          <w:p w14:paraId="64925AB6" w14:textId="77777777" w:rsidR="00037F7B" w:rsidRPr="00037F7B" w:rsidRDefault="00037F7B" w:rsidP="00037F7B">
            <w:pPr>
              <w:rPr>
                <w:sz w:val="20"/>
                <w:szCs w:val="20"/>
              </w:rPr>
            </w:pPr>
            <w:r w:rsidRPr="00037F7B">
              <w:rPr>
                <w:sz w:val="20"/>
                <w:szCs w:val="20"/>
              </w:rPr>
              <w:t>19.2.</w:t>
            </w:r>
          </w:p>
        </w:tc>
        <w:tc>
          <w:tcPr>
            <w:tcW w:w="5169" w:type="dxa"/>
            <w:tcBorders>
              <w:top w:val="nil"/>
              <w:left w:val="nil"/>
              <w:bottom w:val="single" w:sz="4" w:space="0" w:color="auto"/>
              <w:right w:val="single" w:sz="4" w:space="0" w:color="auto"/>
            </w:tcBorders>
            <w:shd w:val="clear" w:color="000000" w:fill="FFFFFF"/>
            <w:hideMark/>
          </w:tcPr>
          <w:p w14:paraId="5DAEDB78" w14:textId="77777777" w:rsidR="00037F7B" w:rsidRPr="00037F7B" w:rsidRDefault="00037F7B" w:rsidP="00037F7B">
            <w:pPr>
              <w:rPr>
                <w:sz w:val="20"/>
                <w:szCs w:val="20"/>
              </w:rPr>
            </w:pPr>
            <w:r w:rsidRPr="00037F7B">
              <w:rPr>
                <w:sz w:val="20"/>
                <w:szCs w:val="20"/>
              </w:rPr>
              <w:t>Влажная протирка подоконников, оконных решеток, перил лестниц, шкафов для электросчетчиков слаботочных устройств, почтовых ящиков, дверных коробок, полотен дверей, доводчиков, дверных ручек.</w:t>
            </w:r>
          </w:p>
        </w:tc>
        <w:tc>
          <w:tcPr>
            <w:tcW w:w="1803" w:type="dxa"/>
            <w:tcBorders>
              <w:top w:val="nil"/>
              <w:left w:val="nil"/>
              <w:bottom w:val="single" w:sz="4" w:space="0" w:color="auto"/>
              <w:right w:val="single" w:sz="4" w:space="0" w:color="auto"/>
            </w:tcBorders>
            <w:shd w:val="clear" w:color="000000" w:fill="FFFFFF"/>
            <w:hideMark/>
          </w:tcPr>
          <w:p w14:paraId="18268541" w14:textId="77777777" w:rsidR="00037F7B" w:rsidRPr="00037F7B" w:rsidRDefault="00037F7B" w:rsidP="00037F7B">
            <w:pPr>
              <w:rPr>
                <w:sz w:val="20"/>
                <w:szCs w:val="20"/>
              </w:rPr>
            </w:pPr>
            <w:r w:rsidRPr="00037F7B">
              <w:rPr>
                <w:sz w:val="20"/>
                <w:szCs w:val="20"/>
              </w:rPr>
              <w:t>Согласно Распоряжению ДЖКХиБ г.Москвы от 02.12.2013 № 05-14-381/3</w:t>
            </w:r>
          </w:p>
        </w:tc>
        <w:tc>
          <w:tcPr>
            <w:tcW w:w="1215" w:type="dxa"/>
            <w:tcBorders>
              <w:top w:val="nil"/>
              <w:left w:val="nil"/>
              <w:bottom w:val="single" w:sz="4" w:space="0" w:color="auto"/>
              <w:right w:val="single" w:sz="4" w:space="0" w:color="auto"/>
            </w:tcBorders>
            <w:shd w:val="clear" w:color="000000" w:fill="FFFFFF"/>
            <w:hideMark/>
          </w:tcPr>
          <w:p w14:paraId="18D2CF5B" w14:textId="77777777" w:rsidR="00037F7B" w:rsidRPr="00037F7B" w:rsidRDefault="00037F7B" w:rsidP="00037F7B">
            <w:pPr>
              <w:rPr>
                <w:sz w:val="20"/>
                <w:szCs w:val="20"/>
              </w:rPr>
            </w:pPr>
            <w:r w:rsidRPr="00037F7B">
              <w:rPr>
                <w:sz w:val="20"/>
                <w:szCs w:val="20"/>
              </w:rPr>
              <w:t>6 683,29</w:t>
            </w:r>
          </w:p>
        </w:tc>
        <w:tc>
          <w:tcPr>
            <w:tcW w:w="1418" w:type="dxa"/>
            <w:tcBorders>
              <w:top w:val="nil"/>
              <w:left w:val="nil"/>
              <w:bottom w:val="single" w:sz="4" w:space="0" w:color="auto"/>
              <w:right w:val="single" w:sz="4" w:space="0" w:color="auto"/>
            </w:tcBorders>
            <w:shd w:val="clear" w:color="000000" w:fill="FFFFFF"/>
            <w:hideMark/>
          </w:tcPr>
          <w:p w14:paraId="6A698722" w14:textId="77777777" w:rsidR="00037F7B" w:rsidRPr="00037F7B" w:rsidRDefault="00037F7B" w:rsidP="00037F7B">
            <w:pPr>
              <w:jc w:val="right"/>
              <w:rPr>
                <w:sz w:val="20"/>
                <w:szCs w:val="20"/>
              </w:rPr>
            </w:pPr>
            <w:r w:rsidRPr="00037F7B">
              <w:rPr>
                <w:sz w:val="20"/>
                <w:szCs w:val="20"/>
              </w:rPr>
              <w:t>0,21</w:t>
            </w:r>
          </w:p>
        </w:tc>
      </w:tr>
      <w:tr w:rsidR="00037F7B" w:rsidRPr="00037F7B" w14:paraId="0037D659" w14:textId="77777777" w:rsidTr="00837C0B">
        <w:trPr>
          <w:trHeight w:val="1240"/>
        </w:trPr>
        <w:tc>
          <w:tcPr>
            <w:tcW w:w="780" w:type="dxa"/>
            <w:tcBorders>
              <w:top w:val="nil"/>
              <w:left w:val="single" w:sz="4" w:space="0" w:color="auto"/>
              <w:bottom w:val="single" w:sz="4" w:space="0" w:color="auto"/>
              <w:right w:val="single" w:sz="4" w:space="0" w:color="auto"/>
            </w:tcBorders>
            <w:shd w:val="clear" w:color="000000" w:fill="FFFFFF"/>
            <w:hideMark/>
          </w:tcPr>
          <w:p w14:paraId="4EA571F0" w14:textId="77777777" w:rsidR="00037F7B" w:rsidRPr="00037F7B" w:rsidRDefault="00037F7B" w:rsidP="00037F7B">
            <w:pPr>
              <w:rPr>
                <w:sz w:val="20"/>
                <w:szCs w:val="20"/>
              </w:rPr>
            </w:pPr>
            <w:r w:rsidRPr="00037F7B">
              <w:rPr>
                <w:sz w:val="20"/>
                <w:szCs w:val="20"/>
              </w:rPr>
              <w:t>19.3.</w:t>
            </w:r>
          </w:p>
        </w:tc>
        <w:tc>
          <w:tcPr>
            <w:tcW w:w="5169" w:type="dxa"/>
            <w:tcBorders>
              <w:top w:val="nil"/>
              <w:left w:val="nil"/>
              <w:bottom w:val="single" w:sz="4" w:space="0" w:color="auto"/>
              <w:right w:val="single" w:sz="4" w:space="0" w:color="auto"/>
            </w:tcBorders>
            <w:shd w:val="clear" w:color="000000" w:fill="FFFFFF"/>
            <w:hideMark/>
          </w:tcPr>
          <w:p w14:paraId="3C10ECDD" w14:textId="77777777" w:rsidR="00037F7B" w:rsidRPr="00037F7B" w:rsidRDefault="00037F7B" w:rsidP="00037F7B">
            <w:pPr>
              <w:rPr>
                <w:sz w:val="20"/>
                <w:szCs w:val="20"/>
              </w:rPr>
            </w:pPr>
            <w:r w:rsidRPr="00037F7B">
              <w:rPr>
                <w:sz w:val="20"/>
                <w:szCs w:val="20"/>
              </w:rPr>
              <w:t>Мытье окон.</w:t>
            </w:r>
          </w:p>
        </w:tc>
        <w:tc>
          <w:tcPr>
            <w:tcW w:w="1803" w:type="dxa"/>
            <w:tcBorders>
              <w:top w:val="nil"/>
              <w:left w:val="nil"/>
              <w:bottom w:val="single" w:sz="4" w:space="0" w:color="auto"/>
              <w:right w:val="single" w:sz="4" w:space="0" w:color="auto"/>
            </w:tcBorders>
            <w:shd w:val="clear" w:color="000000" w:fill="FFFFFF"/>
            <w:hideMark/>
          </w:tcPr>
          <w:p w14:paraId="705BAA9B" w14:textId="77777777" w:rsidR="00037F7B" w:rsidRPr="00037F7B" w:rsidRDefault="00037F7B" w:rsidP="00037F7B">
            <w:pPr>
              <w:rPr>
                <w:sz w:val="20"/>
                <w:szCs w:val="20"/>
              </w:rPr>
            </w:pPr>
            <w:r w:rsidRPr="00037F7B">
              <w:rPr>
                <w:sz w:val="20"/>
                <w:szCs w:val="20"/>
              </w:rPr>
              <w:t>Согласно Распоряжению ДЖКХиБ г.Москвы от 02.12.2013 № 05-14-381/3</w:t>
            </w:r>
          </w:p>
        </w:tc>
        <w:tc>
          <w:tcPr>
            <w:tcW w:w="1215" w:type="dxa"/>
            <w:tcBorders>
              <w:top w:val="nil"/>
              <w:left w:val="nil"/>
              <w:bottom w:val="single" w:sz="4" w:space="0" w:color="auto"/>
              <w:right w:val="single" w:sz="4" w:space="0" w:color="auto"/>
            </w:tcBorders>
            <w:shd w:val="clear" w:color="000000" w:fill="FFFFFF"/>
            <w:hideMark/>
          </w:tcPr>
          <w:p w14:paraId="07ACF1BA" w14:textId="77777777" w:rsidR="00037F7B" w:rsidRPr="00037F7B" w:rsidRDefault="00037F7B" w:rsidP="00037F7B">
            <w:pPr>
              <w:rPr>
                <w:sz w:val="20"/>
                <w:szCs w:val="20"/>
              </w:rPr>
            </w:pPr>
            <w:r w:rsidRPr="00037F7B">
              <w:rPr>
                <w:sz w:val="20"/>
                <w:szCs w:val="20"/>
              </w:rPr>
              <w:t>6 365,04</w:t>
            </w:r>
          </w:p>
        </w:tc>
        <w:tc>
          <w:tcPr>
            <w:tcW w:w="1418" w:type="dxa"/>
            <w:tcBorders>
              <w:top w:val="nil"/>
              <w:left w:val="nil"/>
              <w:bottom w:val="single" w:sz="4" w:space="0" w:color="auto"/>
              <w:right w:val="single" w:sz="4" w:space="0" w:color="auto"/>
            </w:tcBorders>
            <w:shd w:val="clear" w:color="000000" w:fill="FFFFFF"/>
            <w:hideMark/>
          </w:tcPr>
          <w:p w14:paraId="10C211F6" w14:textId="77777777" w:rsidR="00037F7B" w:rsidRPr="00037F7B" w:rsidRDefault="00037F7B" w:rsidP="00037F7B">
            <w:pPr>
              <w:jc w:val="right"/>
              <w:rPr>
                <w:sz w:val="20"/>
                <w:szCs w:val="20"/>
              </w:rPr>
            </w:pPr>
            <w:r w:rsidRPr="00037F7B">
              <w:rPr>
                <w:sz w:val="20"/>
                <w:szCs w:val="20"/>
              </w:rPr>
              <w:t>0,20</w:t>
            </w:r>
          </w:p>
        </w:tc>
      </w:tr>
      <w:tr w:rsidR="00037F7B" w:rsidRPr="00037F7B" w14:paraId="6D79ABC7" w14:textId="77777777" w:rsidTr="00837C0B">
        <w:trPr>
          <w:trHeight w:val="1117"/>
        </w:trPr>
        <w:tc>
          <w:tcPr>
            <w:tcW w:w="780" w:type="dxa"/>
            <w:tcBorders>
              <w:top w:val="nil"/>
              <w:left w:val="single" w:sz="4" w:space="0" w:color="auto"/>
              <w:bottom w:val="single" w:sz="4" w:space="0" w:color="auto"/>
              <w:right w:val="single" w:sz="4" w:space="0" w:color="auto"/>
            </w:tcBorders>
            <w:shd w:val="clear" w:color="000000" w:fill="FFFFFF"/>
            <w:hideMark/>
          </w:tcPr>
          <w:p w14:paraId="7926CED9" w14:textId="77777777" w:rsidR="00037F7B" w:rsidRPr="00037F7B" w:rsidRDefault="00037F7B" w:rsidP="00037F7B">
            <w:pPr>
              <w:rPr>
                <w:sz w:val="20"/>
                <w:szCs w:val="20"/>
              </w:rPr>
            </w:pPr>
            <w:r w:rsidRPr="00037F7B">
              <w:rPr>
                <w:sz w:val="20"/>
                <w:szCs w:val="20"/>
              </w:rPr>
              <w:t>19.4.</w:t>
            </w:r>
          </w:p>
        </w:tc>
        <w:tc>
          <w:tcPr>
            <w:tcW w:w="5169" w:type="dxa"/>
            <w:tcBorders>
              <w:top w:val="nil"/>
              <w:left w:val="nil"/>
              <w:bottom w:val="single" w:sz="4" w:space="0" w:color="auto"/>
              <w:right w:val="single" w:sz="4" w:space="0" w:color="auto"/>
            </w:tcBorders>
            <w:shd w:val="clear" w:color="000000" w:fill="FFFFFF"/>
            <w:hideMark/>
          </w:tcPr>
          <w:p w14:paraId="60DA55B7" w14:textId="77777777" w:rsidR="00037F7B" w:rsidRPr="00037F7B" w:rsidRDefault="00037F7B" w:rsidP="00037F7B">
            <w:pPr>
              <w:rPr>
                <w:sz w:val="20"/>
                <w:szCs w:val="20"/>
              </w:rPr>
            </w:pPr>
            <w:r w:rsidRPr="00037F7B">
              <w:rPr>
                <w:sz w:val="20"/>
                <w:szCs w:val="20"/>
              </w:rPr>
              <w:t>Очистка систем защиты от грязи (металлических решеток, ячеистых покрытий, приямков, текстильных матов).</w:t>
            </w:r>
          </w:p>
        </w:tc>
        <w:tc>
          <w:tcPr>
            <w:tcW w:w="1803" w:type="dxa"/>
            <w:tcBorders>
              <w:top w:val="nil"/>
              <w:left w:val="nil"/>
              <w:bottom w:val="single" w:sz="4" w:space="0" w:color="auto"/>
              <w:right w:val="single" w:sz="4" w:space="0" w:color="auto"/>
            </w:tcBorders>
            <w:shd w:val="clear" w:color="000000" w:fill="FFFFFF"/>
            <w:hideMark/>
          </w:tcPr>
          <w:p w14:paraId="33173183" w14:textId="77777777" w:rsidR="00037F7B" w:rsidRPr="00037F7B" w:rsidRDefault="00037F7B" w:rsidP="00037F7B">
            <w:pPr>
              <w:rPr>
                <w:sz w:val="20"/>
                <w:szCs w:val="20"/>
              </w:rPr>
            </w:pPr>
            <w:r w:rsidRPr="00037F7B">
              <w:rPr>
                <w:sz w:val="20"/>
                <w:szCs w:val="20"/>
              </w:rPr>
              <w:t>Согласно Распоряжению ДЖКХиБ г.Москвы от 02.12.2013 № 05-14-381/3</w:t>
            </w:r>
          </w:p>
        </w:tc>
        <w:tc>
          <w:tcPr>
            <w:tcW w:w="1215" w:type="dxa"/>
            <w:tcBorders>
              <w:top w:val="nil"/>
              <w:left w:val="nil"/>
              <w:bottom w:val="single" w:sz="4" w:space="0" w:color="auto"/>
              <w:right w:val="single" w:sz="4" w:space="0" w:color="auto"/>
            </w:tcBorders>
            <w:shd w:val="clear" w:color="000000" w:fill="FFFFFF"/>
            <w:hideMark/>
          </w:tcPr>
          <w:p w14:paraId="1BD334E0" w14:textId="77777777" w:rsidR="00037F7B" w:rsidRPr="00037F7B" w:rsidRDefault="00037F7B" w:rsidP="00037F7B">
            <w:pPr>
              <w:rPr>
                <w:sz w:val="20"/>
                <w:szCs w:val="20"/>
              </w:rPr>
            </w:pPr>
            <w:r w:rsidRPr="00037F7B">
              <w:rPr>
                <w:sz w:val="20"/>
                <w:szCs w:val="20"/>
              </w:rPr>
              <w:t>4 773,78</w:t>
            </w:r>
          </w:p>
        </w:tc>
        <w:tc>
          <w:tcPr>
            <w:tcW w:w="1418" w:type="dxa"/>
            <w:tcBorders>
              <w:top w:val="nil"/>
              <w:left w:val="nil"/>
              <w:bottom w:val="single" w:sz="4" w:space="0" w:color="auto"/>
              <w:right w:val="single" w:sz="4" w:space="0" w:color="auto"/>
            </w:tcBorders>
            <w:shd w:val="clear" w:color="000000" w:fill="FFFFFF"/>
            <w:hideMark/>
          </w:tcPr>
          <w:p w14:paraId="10A03764" w14:textId="77777777" w:rsidR="00037F7B" w:rsidRPr="00037F7B" w:rsidRDefault="00037F7B" w:rsidP="00037F7B">
            <w:pPr>
              <w:jc w:val="right"/>
              <w:rPr>
                <w:sz w:val="20"/>
                <w:szCs w:val="20"/>
              </w:rPr>
            </w:pPr>
            <w:r w:rsidRPr="00037F7B">
              <w:rPr>
                <w:sz w:val="20"/>
                <w:szCs w:val="20"/>
              </w:rPr>
              <w:t>0,15</w:t>
            </w:r>
          </w:p>
        </w:tc>
      </w:tr>
      <w:tr w:rsidR="00037F7B" w:rsidRPr="00037F7B" w14:paraId="667CFFF1" w14:textId="77777777" w:rsidTr="00837C0B">
        <w:trPr>
          <w:trHeight w:val="1010"/>
        </w:trPr>
        <w:tc>
          <w:tcPr>
            <w:tcW w:w="780" w:type="dxa"/>
            <w:tcBorders>
              <w:top w:val="nil"/>
              <w:left w:val="single" w:sz="4" w:space="0" w:color="auto"/>
              <w:bottom w:val="single" w:sz="4" w:space="0" w:color="auto"/>
              <w:right w:val="single" w:sz="4" w:space="0" w:color="auto"/>
            </w:tcBorders>
            <w:shd w:val="clear" w:color="000000" w:fill="FFFFFF"/>
            <w:hideMark/>
          </w:tcPr>
          <w:p w14:paraId="6FBFD0D3" w14:textId="77777777" w:rsidR="00037F7B" w:rsidRPr="00037F7B" w:rsidRDefault="00037F7B" w:rsidP="00037F7B">
            <w:pPr>
              <w:rPr>
                <w:sz w:val="20"/>
                <w:szCs w:val="20"/>
              </w:rPr>
            </w:pPr>
            <w:r w:rsidRPr="00037F7B">
              <w:rPr>
                <w:sz w:val="20"/>
                <w:szCs w:val="20"/>
              </w:rPr>
              <w:t>19.5.</w:t>
            </w:r>
          </w:p>
        </w:tc>
        <w:tc>
          <w:tcPr>
            <w:tcW w:w="5169" w:type="dxa"/>
            <w:tcBorders>
              <w:top w:val="nil"/>
              <w:left w:val="nil"/>
              <w:bottom w:val="single" w:sz="4" w:space="0" w:color="auto"/>
              <w:right w:val="single" w:sz="4" w:space="0" w:color="auto"/>
            </w:tcBorders>
            <w:shd w:val="clear" w:color="000000" w:fill="FFFFFF"/>
            <w:hideMark/>
          </w:tcPr>
          <w:p w14:paraId="2CBB1F45" w14:textId="77777777" w:rsidR="00037F7B" w:rsidRPr="00037F7B" w:rsidRDefault="00037F7B" w:rsidP="00037F7B">
            <w:pPr>
              <w:rPr>
                <w:sz w:val="20"/>
                <w:szCs w:val="20"/>
              </w:rPr>
            </w:pPr>
            <w:r w:rsidRPr="00037F7B">
              <w:rPr>
                <w:sz w:val="20"/>
                <w:szCs w:val="20"/>
              </w:rPr>
              <w:t>Проведение дератизации и дезинсекции помещений, входящих в состав общего имущества в многоквартирном доме, дезинфекция септиков, дворовых туалетов, находящихся на земельном участке, на котором расположен этот дом.</w:t>
            </w:r>
          </w:p>
        </w:tc>
        <w:tc>
          <w:tcPr>
            <w:tcW w:w="1803" w:type="dxa"/>
            <w:tcBorders>
              <w:top w:val="nil"/>
              <w:left w:val="nil"/>
              <w:bottom w:val="single" w:sz="4" w:space="0" w:color="auto"/>
              <w:right w:val="single" w:sz="4" w:space="0" w:color="auto"/>
            </w:tcBorders>
            <w:shd w:val="clear" w:color="000000" w:fill="FFFFFF"/>
            <w:hideMark/>
          </w:tcPr>
          <w:p w14:paraId="21AB7435" w14:textId="77777777" w:rsidR="00037F7B" w:rsidRPr="00037F7B" w:rsidRDefault="00037F7B" w:rsidP="00037F7B">
            <w:pPr>
              <w:rPr>
                <w:sz w:val="20"/>
                <w:szCs w:val="20"/>
              </w:rPr>
            </w:pPr>
            <w:r w:rsidRPr="00037F7B">
              <w:rPr>
                <w:sz w:val="20"/>
                <w:szCs w:val="20"/>
              </w:rPr>
              <w:t>Согласно САНПИН 3.5.2.1376-03</w:t>
            </w:r>
          </w:p>
        </w:tc>
        <w:tc>
          <w:tcPr>
            <w:tcW w:w="1215" w:type="dxa"/>
            <w:tcBorders>
              <w:top w:val="nil"/>
              <w:left w:val="nil"/>
              <w:bottom w:val="single" w:sz="4" w:space="0" w:color="auto"/>
              <w:right w:val="single" w:sz="4" w:space="0" w:color="auto"/>
            </w:tcBorders>
            <w:shd w:val="clear" w:color="000000" w:fill="FFFFFF"/>
            <w:hideMark/>
          </w:tcPr>
          <w:p w14:paraId="4995DC6F" w14:textId="77777777" w:rsidR="00037F7B" w:rsidRPr="00037F7B" w:rsidRDefault="00037F7B" w:rsidP="00037F7B">
            <w:pPr>
              <w:rPr>
                <w:sz w:val="20"/>
                <w:szCs w:val="20"/>
              </w:rPr>
            </w:pPr>
            <w:r w:rsidRPr="00037F7B">
              <w:rPr>
                <w:sz w:val="20"/>
                <w:szCs w:val="20"/>
              </w:rPr>
              <w:t>12 730,08</w:t>
            </w:r>
          </w:p>
        </w:tc>
        <w:tc>
          <w:tcPr>
            <w:tcW w:w="1418" w:type="dxa"/>
            <w:tcBorders>
              <w:top w:val="nil"/>
              <w:left w:val="nil"/>
              <w:bottom w:val="single" w:sz="4" w:space="0" w:color="auto"/>
              <w:right w:val="single" w:sz="4" w:space="0" w:color="auto"/>
            </w:tcBorders>
            <w:shd w:val="clear" w:color="000000" w:fill="FFFFFF"/>
            <w:hideMark/>
          </w:tcPr>
          <w:p w14:paraId="15367D98" w14:textId="77777777" w:rsidR="00037F7B" w:rsidRPr="00037F7B" w:rsidRDefault="00037F7B" w:rsidP="00037F7B">
            <w:pPr>
              <w:jc w:val="right"/>
              <w:rPr>
                <w:sz w:val="20"/>
                <w:szCs w:val="20"/>
              </w:rPr>
            </w:pPr>
            <w:r w:rsidRPr="00037F7B">
              <w:rPr>
                <w:sz w:val="20"/>
                <w:szCs w:val="20"/>
              </w:rPr>
              <w:t>0,40</w:t>
            </w:r>
          </w:p>
        </w:tc>
      </w:tr>
      <w:tr w:rsidR="00037F7B" w:rsidRPr="00037F7B" w14:paraId="4E03FB21" w14:textId="77777777" w:rsidTr="00837C0B">
        <w:trPr>
          <w:trHeight w:val="701"/>
        </w:trPr>
        <w:tc>
          <w:tcPr>
            <w:tcW w:w="780" w:type="dxa"/>
            <w:tcBorders>
              <w:top w:val="nil"/>
              <w:left w:val="single" w:sz="4" w:space="0" w:color="auto"/>
              <w:bottom w:val="single" w:sz="4" w:space="0" w:color="auto"/>
              <w:right w:val="single" w:sz="4" w:space="0" w:color="auto"/>
            </w:tcBorders>
            <w:shd w:val="clear" w:color="000000" w:fill="BFBFBF"/>
            <w:hideMark/>
          </w:tcPr>
          <w:p w14:paraId="6473A494" w14:textId="77777777" w:rsidR="00037F7B" w:rsidRPr="00037F7B" w:rsidRDefault="00037F7B" w:rsidP="00037F7B">
            <w:pPr>
              <w:rPr>
                <w:sz w:val="20"/>
                <w:szCs w:val="20"/>
              </w:rPr>
            </w:pPr>
            <w:r w:rsidRPr="00037F7B">
              <w:rPr>
                <w:sz w:val="20"/>
                <w:szCs w:val="20"/>
              </w:rPr>
              <w:t>20.</w:t>
            </w:r>
          </w:p>
        </w:tc>
        <w:tc>
          <w:tcPr>
            <w:tcW w:w="8187" w:type="dxa"/>
            <w:gridSpan w:val="3"/>
            <w:tcBorders>
              <w:top w:val="single" w:sz="4" w:space="0" w:color="auto"/>
              <w:left w:val="nil"/>
              <w:bottom w:val="single" w:sz="4" w:space="0" w:color="auto"/>
              <w:right w:val="single" w:sz="4" w:space="0" w:color="auto"/>
            </w:tcBorders>
            <w:shd w:val="clear" w:color="000000" w:fill="BFBFBF"/>
            <w:hideMark/>
          </w:tcPr>
          <w:p w14:paraId="437DAE69" w14:textId="77777777" w:rsidR="00037F7B" w:rsidRPr="00037F7B" w:rsidRDefault="00037F7B" w:rsidP="00037F7B">
            <w:pPr>
              <w:rPr>
                <w:sz w:val="20"/>
                <w:szCs w:val="20"/>
              </w:rPr>
            </w:pPr>
            <w:r w:rsidRPr="00037F7B">
              <w:rPr>
                <w:sz w:val="20"/>
                <w:szCs w:val="20"/>
              </w:rPr>
              <w:t>Работы по содержанию земельного участка, на котором расположен многоквартирный дом, с элементами озеленения и благоустройства, иными объектами, предназначенными для обслуживания и эксплуатации этого дома (далее - придомовая территория), в холодный период года:</w:t>
            </w:r>
          </w:p>
        </w:tc>
        <w:tc>
          <w:tcPr>
            <w:tcW w:w="1418" w:type="dxa"/>
            <w:tcBorders>
              <w:top w:val="nil"/>
              <w:left w:val="nil"/>
              <w:bottom w:val="single" w:sz="4" w:space="0" w:color="auto"/>
              <w:right w:val="single" w:sz="4" w:space="0" w:color="auto"/>
            </w:tcBorders>
            <w:shd w:val="clear" w:color="000000" w:fill="BFBFBF"/>
            <w:hideMark/>
          </w:tcPr>
          <w:p w14:paraId="4798DA85" w14:textId="77777777" w:rsidR="00037F7B" w:rsidRPr="00037F7B" w:rsidRDefault="00037F7B" w:rsidP="00037F7B">
            <w:pPr>
              <w:jc w:val="right"/>
              <w:rPr>
                <w:sz w:val="20"/>
                <w:szCs w:val="20"/>
              </w:rPr>
            </w:pPr>
            <w:r w:rsidRPr="00037F7B">
              <w:rPr>
                <w:sz w:val="20"/>
                <w:szCs w:val="20"/>
              </w:rPr>
              <w:t>4,56</w:t>
            </w:r>
          </w:p>
        </w:tc>
      </w:tr>
      <w:tr w:rsidR="00037F7B" w:rsidRPr="00037F7B" w14:paraId="1C4CB82A" w14:textId="77777777" w:rsidTr="00837C0B">
        <w:trPr>
          <w:trHeight w:val="845"/>
        </w:trPr>
        <w:tc>
          <w:tcPr>
            <w:tcW w:w="780" w:type="dxa"/>
            <w:tcBorders>
              <w:top w:val="nil"/>
              <w:left w:val="single" w:sz="4" w:space="0" w:color="auto"/>
              <w:bottom w:val="single" w:sz="4" w:space="0" w:color="auto"/>
              <w:right w:val="single" w:sz="4" w:space="0" w:color="auto"/>
            </w:tcBorders>
            <w:shd w:val="clear" w:color="000000" w:fill="FFFFFF"/>
            <w:hideMark/>
          </w:tcPr>
          <w:p w14:paraId="09C60087" w14:textId="77777777" w:rsidR="00037F7B" w:rsidRPr="00037F7B" w:rsidRDefault="00037F7B" w:rsidP="00037F7B">
            <w:pPr>
              <w:rPr>
                <w:sz w:val="20"/>
                <w:szCs w:val="20"/>
              </w:rPr>
            </w:pPr>
            <w:r w:rsidRPr="00037F7B">
              <w:rPr>
                <w:sz w:val="20"/>
                <w:szCs w:val="20"/>
              </w:rPr>
              <w:t>20.1.</w:t>
            </w:r>
          </w:p>
        </w:tc>
        <w:tc>
          <w:tcPr>
            <w:tcW w:w="5169" w:type="dxa"/>
            <w:tcBorders>
              <w:top w:val="nil"/>
              <w:left w:val="nil"/>
              <w:bottom w:val="single" w:sz="4" w:space="0" w:color="auto"/>
              <w:right w:val="single" w:sz="4" w:space="0" w:color="auto"/>
            </w:tcBorders>
            <w:shd w:val="clear" w:color="000000" w:fill="FFFFFF"/>
            <w:hideMark/>
          </w:tcPr>
          <w:p w14:paraId="0C0EDEDD" w14:textId="77777777" w:rsidR="00037F7B" w:rsidRPr="00037F7B" w:rsidRDefault="00037F7B" w:rsidP="00037F7B">
            <w:pPr>
              <w:rPr>
                <w:sz w:val="20"/>
                <w:szCs w:val="20"/>
              </w:rPr>
            </w:pPr>
            <w:r w:rsidRPr="00037F7B">
              <w:rPr>
                <w:sz w:val="20"/>
                <w:szCs w:val="20"/>
              </w:rPr>
              <w:t>Очистка крышек люков колодцев и пожарных гидрантов от снега и льда толщиной слоя свыше 5 см.</w:t>
            </w:r>
          </w:p>
        </w:tc>
        <w:tc>
          <w:tcPr>
            <w:tcW w:w="1803" w:type="dxa"/>
            <w:tcBorders>
              <w:top w:val="nil"/>
              <w:left w:val="nil"/>
              <w:bottom w:val="single" w:sz="4" w:space="0" w:color="auto"/>
              <w:right w:val="single" w:sz="4" w:space="0" w:color="auto"/>
            </w:tcBorders>
            <w:shd w:val="clear" w:color="000000" w:fill="FFFFFF"/>
            <w:hideMark/>
          </w:tcPr>
          <w:p w14:paraId="31887105" w14:textId="77777777" w:rsidR="00037F7B" w:rsidRPr="00037F7B" w:rsidRDefault="00037F7B" w:rsidP="00037F7B">
            <w:pPr>
              <w:rPr>
                <w:sz w:val="20"/>
                <w:szCs w:val="20"/>
              </w:rPr>
            </w:pPr>
            <w:r w:rsidRPr="00037F7B">
              <w:rPr>
                <w:sz w:val="20"/>
                <w:szCs w:val="20"/>
              </w:rPr>
              <w:t xml:space="preserve">Согласно Постановлению Правительства </w:t>
            </w:r>
            <w:r w:rsidRPr="00037F7B">
              <w:rPr>
                <w:sz w:val="20"/>
                <w:szCs w:val="20"/>
              </w:rPr>
              <w:lastRenderedPageBreak/>
              <w:t>Москвы от 04.06.1996 № 465</w:t>
            </w:r>
          </w:p>
        </w:tc>
        <w:tc>
          <w:tcPr>
            <w:tcW w:w="1215" w:type="dxa"/>
            <w:tcBorders>
              <w:top w:val="nil"/>
              <w:left w:val="nil"/>
              <w:bottom w:val="single" w:sz="4" w:space="0" w:color="auto"/>
              <w:right w:val="single" w:sz="4" w:space="0" w:color="auto"/>
            </w:tcBorders>
            <w:shd w:val="clear" w:color="000000" w:fill="FFFFFF"/>
            <w:hideMark/>
          </w:tcPr>
          <w:p w14:paraId="5A649126" w14:textId="77777777" w:rsidR="00037F7B" w:rsidRPr="00037F7B" w:rsidRDefault="00037F7B" w:rsidP="00037F7B">
            <w:pPr>
              <w:rPr>
                <w:sz w:val="20"/>
                <w:szCs w:val="20"/>
              </w:rPr>
            </w:pPr>
            <w:r w:rsidRPr="00037F7B">
              <w:rPr>
                <w:sz w:val="20"/>
                <w:szCs w:val="20"/>
              </w:rPr>
              <w:lastRenderedPageBreak/>
              <w:t>1 591,26</w:t>
            </w:r>
          </w:p>
        </w:tc>
        <w:tc>
          <w:tcPr>
            <w:tcW w:w="1418" w:type="dxa"/>
            <w:tcBorders>
              <w:top w:val="nil"/>
              <w:left w:val="nil"/>
              <w:bottom w:val="single" w:sz="4" w:space="0" w:color="auto"/>
              <w:right w:val="single" w:sz="4" w:space="0" w:color="auto"/>
            </w:tcBorders>
            <w:shd w:val="clear" w:color="000000" w:fill="FFFFFF"/>
            <w:hideMark/>
          </w:tcPr>
          <w:p w14:paraId="5F2151D1" w14:textId="77777777" w:rsidR="00037F7B" w:rsidRPr="00037F7B" w:rsidRDefault="00037F7B" w:rsidP="00037F7B">
            <w:pPr>
              <w:jc w:val="right"/>
              <w:rPr>
                <w:sz w:val="20"/>
                <w:szCs w:val="20"/>
              </w:rPr>
            </w:pPr>
            <w:r w:rsidRPr="00037F7B">
              <w:rPr>
                <w:sz w:val="20"/>
                <w:szCs w:val="20"/>
              </w:rPr>
              <w:t>0,05</w:t>
            </w:r>
          </w:p>
        </w:tc>
      </w:tr>
      <w:tr w:rsidR="00037F7B" w:rsidRPr="00037F7B" w14:paraId="2C37B41B" w14:textId="77777777" w:rsidTr="00837C0B">
        <w:trPr>
          <w:trHeight w:val="715"/>
        </w:trPr>
        <w:tc>
          <w:tcPr>
            <w:tcW w:w="780" w:type="dxa"/>
            <w:tcBorders>
              <w:top w:val="nil"/>
              <w:left w:val="single" w:sz="4" w:space="0" w:color="auto"/>
              <w:bottom w:val="single" w:sz="4" w:space="0" w:color="auto"/>
              <w:right w:val="single" w:sz="4" w:space="0" w:color="auto"/>
            </w:tcBorders>
            <w:shd w:val="clear" w:color="000000" w:fill="FFFFFF"/>
            <w:hideMark/>
          </w:tcPr>
          <w:p w14:paraId="4641D2B0" w14:textId="77777777" w:rsidR="00037F7B" w:rsidRPr="00037F7B" w:rsidRDefault="00037F7B" w:rsidP="00037F7B">
            <w:pPr>
              <w:rPr>
                <w:sz w:val="20"/>
                <w:szCs w:val="20"/>
              </w:rPr>
            </w:pPr>
            <w:r w:rsidRPr="00037F7B">
              <w:rPr>
                <w:sz w:val="20"/>
                <w:szCs w:val="20"/>
              </w:rPr>
              <w:t>20.2.</w:t>
            </w:r>
          </w:p>
        </w:tc>
        <w:tc>
          <w:tcPr>
            <w:tcW w:w="5169" w:type="dxa"/>
            <w:tcBorders>
              <w:top w:val="nil"/>
              <w:left w:val="nil"/>
              <w:bottom w:val="single" w:sz="4" w:space="0" w:color="auto"/>
              <w:right w:val="single" w:sz="4" w:space="0" w:color="auto"/>
            </w:tcBorders>
            <w:shd w:val="clear" w:color="000000" w:fill="FFFFFF"/>
            <w:hideMark/>
          </w:tcPr>
          <w:p w14:paraId="663C82F3" w14:textId="77777777" w:rsidR="00037F7B" w:rsidRPr="00037F7B" w:rsidRDefault="00037F7B" w:rsidP="00037F7B">
            <w:pPr>
              <w:rPr>
                <w:sz w:val="20"/>
                <w:szCs w:val="20"/>
              </w:rPr>
            </w:pPr>
            <w:r w:rsidRPr="00037F7B">
              <w:rPr>
                <w:sz w:val="20"/>
                <w:szCs w:val="20"/>
              </w:rPr>
              <w:t>Сдвигание свежевыпавшего снега и очистка придомовой территории от снега и льда при наличии колейности свыше 5 см.</w:t>
            </w:r>
          </w:p>
        </w:tc>
        <w:tc>
          <w:tcPr>
            <w:tcW w:w="1803" w:type="dxa"/>
            <w:tcBorders>
              <w:top w:val="nil"/>
              <w:left w:val="nil"/>
              <w:bottom w:val="single" w:sz="4" w:space="0" w:color="auto"/>
              <w:right w:val="single" w:sz="4" w:space="0" w:color="auto"/>
            </w:tcBorders>
            <w:shd w:val="clear" w:color="000000" w:fill="FFFFFF"/>
            <w:hideMark/>
          </w:tcPr>
          <w:p w14:paraId="3A789C63" w14:textId="77777777" w:rsidR="00037F7B" w:rsidRPr="00037F7B" w:rsidRDefault="00037F7B" w:rsidP="00037F7B">
            <w:pPr>
              <w:rPr>
                <w:sz w:val="20"/>
                <w:szCs w:val="20"/>
              </w:rPr>
            </w:pPr>
            <w:r w:rsidRPr="00037F7B">
              <w:rPr>
                <w:sz w:val="20"/>
                <w:szCs w:val="20"/>
              </w:rPr>
              <w:t>Согласно Постановлению Правительства Москвы от 04.06.1996 № 465</w:t>
            </w:r>
          </w:p>
        </w:tc>
        <w:tc>
          <w:tcPr>
            <w:tcW w:w="1215" w:type="dxa"/>
            <w:tcBorders>
              <w:top w:val="nil"/>
              <w:left w:val="nil"/>
              <w:bottom w:val="single" w:sz="4" w:space="0" w:color="auto"/>
              <w:right w:val="single" w:sz="4" w:space="0" w:color="auto"/>
            </w:tcBorders>
            <w:shd w:val="clear" w:color="000000" w:fill="FFFFFF"/>
            <w:hideMark/>
          </w:tcPr>
          <w:p w14:paraId="40146253" w14:textId="77777777" w:rsidR="00037F7B" w:rsidRPr="00037F7B" w:rsidRDefault="00037F7B" w:rsidP="00037F7B">
            <w:pPr>
              <w:rPr>
                <w:sz w:val="20"/>
                <w:szCs w:val="20"/>
              </w:rPr>
            </w:pPr>
            <w:r w:rsidRPr="00037F7B">
              <w:rPr>
                <w:sz w:val="20"/>
                <w:szCs w:val="20"/>
              </w:rPr>
              <w:t>49 647,31</w:t>
            </w:r>
          </w:p>
        </w:tc>
        <w:tc>
          <w:tcPr>
            <w:tcW w:w="1418" w:type="dxa"/>
            <w:tcBorders>
              <w:top w:val="nil"/>
              <w:left w:val="nil"/>
              <w:bottom w:val="single" w:sz="4" w:space="0" w:color="auto"/>
              <w:right w:val="single" w:sz="4" w:space="0" w:color="auto"/>
            </w:tcBorders>
            <w:shd w:val="clear" w:color="000000" w:fill="FFFFFF"/>
            <w:hideMark/>
          </w:tcPr>
          <w:p w14:paraId="690CD441" w14:textId="77777777" w:rsidR="00037F7B" w:rsidRPr="00037F7B" w:rsidRDefault="00037F7B" w:rsidP="00037F7B">
            <w:pPr>
              <w:jc w:val="right"/>
              <w:rPr>
                <w:sz w:val="20"/>
                <w:szCs w:val="20"/>
              </w:rPr>
            </w:pPr>
            <w:r w:rsidRPr="00037F7B">
              <w:rPr>
                <w:sz w:val="20"/>
                <w:szCs w:val="20"/>
              </w:rPr>
              <w:t>1,56</w:t>
            </w:r>
          </w:p>
        </w:tc>
      </w:tr>
      <w:tr w:rsidR="00037F7B" w:rsidRPr="00037F7B" w14:paraId="131CC98A" w14:textId="77777777" w:rsidTr="00837C0B">
        <w:trPr>
          <w:trHeight w:val="817"/>
        </w:trPr>
        <w:tc>
          <w:tcPr>
            <w:tcW w:w="780" w:type="dxa"/>
            <w:tcBorders>
              <w:top w:val="nil"/>
              <w:left w:val="single" w:sz="4" w:space="0" w:color="auto"/>
              <w:bottom w:val="single" w:sz="4" w:space="0" w:color="auto"/>
              <w:right w:val="single" w:sz="4" w:space="0" w:color="auto"/>
            </w:tcBorders>
            <w:shd w:val="clear" w:color="000000" w:fill="FFFFFF"/>
            <w:hideMark/>
          </w:tcPr>
          <w:p w14:paraId="70053843" w14:textId="77777777" w:rsidR="00037F7B" w:rsidRPr="00037F7B" w:rsidRDefault="00037F7B" w:rsidP="00037F7B">
            <w:pPr>
              <w:rPr>
                <w:sz w:val="20"/>
                <w:szCs w:val="20"/>
              </w:rPr>
            </w:pPr>
            <w:r w:rsidRPr="00037F7B">
              <w:rPr>
                <w:sz w:val="20"/>
                <w:szCs w:val="20"/>
              </w:rPr>
              <w:t>20.3.</w:t>
            </w:r>
          </w:p>
        </w:tc>
        <w:tc>
          <w:tcPr>
            <w:tcW w:w="5169" w:type="dxa"/>
            <w:tcBorders>
              <w:top w:val="nil"/>
              <w:left w:val="nil"/>
              <w:bottom w:val="single" w:sz="4" w:space="0" w:color="auto"/>
              <w:right w:val="single" w:sz="4" w:space="0" w:color="auto"/>
            </w:tcBorders>
            <w:shd w:val="clear" w:color="000000" w:fill="FFFFFF"/>
            <w:hideMark/>
          </w:tcPr>
          <w:p w14:paraId="134C54FC" w14:textId="77777777" w:rsidR="00037F7B" w:rsidRPr="00037F7B" w:rsidRDefault="00037F7B" w:rsidP="00037F7B">
            <w:pPr>
              <w:rPr>
                <w:sz w:val="20"/>
                <w:szCs w:val="20"/>
              </w:rPr>
            </w:pPr>
            <w:r w:rsidRPr="00037F7B">
              <w:rPr>
                <w:sz w:val="20"/>
                <w:szCs w:val="20"/>
              </w:rPr>
              <w:t>Очистка придомовой территории от снега наносного происхождения (или подметание такой территории, свободной от снежного покрова).</w:t>
            </w:r>
          </w:p>
        </w:tc>
        <w:tc>
          <w:tcPr>
            <w:tcW w:w="1803" w:type="dxa"/>
            <w:tcBorders>
              <w:top w:val="nil"/>
              <w:left w:val="nil"/>
              <w:bottom w:val="single" w:sz="4" w:space="0" w:color="auto"/>
              <w:right w:val="single" w:sz="4" w:space="0" w:color="auto"/>
            </w:tcBorders>
            <w:shd w:val="clear" w:color="000000" w:fill="FFFFFF"/>
            <w:hideMark/>
          </w:tcPr>
          <w:p w14:paraId="7264F7B9" w14:textId="77777777" w:rsidR="00037F7B" w:rsidRPr="00037F7B" w:rsidRDefault="00037F7B" w:rsidP="00037F7B">
            <w:pPr>
              <w:rPr>
                <w:sz w:val="20"/>
                <w:szCs w:val="20"/>
              </w:rPr>
            </w:pPr>
            <w:r w:rsidRPr="00037F7B">
              <w:rPr>
                <w:sz w:val="20"/>
                <w:szCs w:val="20"/>
              </w:rPr>
              <w:t>Согласно Постановлению Правительства Москвы от 04.06.1996 № 465</w:t>
            </w:r>
          </w:p>
        </w:tc>
        <w:tc>
          <w:tcPr>
            <w:tcW w:w="1215" w:type="dxa"/>
            <w:tcBorders>
              <w:top w:val="nil"/>
              <w:left w:val="nil"/>
              <w:bottom w:val="single" w:sz="4" w:space="0" w:color="auto"/>
              <w:right w:val="single" w:sz="4" w:space="0" w:color="auto"/>
            </w:tcBorders>
            <w:shd w:val="clear" w:color="000000" w:fill="FFFFFF"/>
            <w:hideMark/>
          </w:tcPr>
          <w:p w14:paraId="26806C8B" w14:textId="77777777" w:rsidR="00037F7B" w:rsidRPr="00037F7B" w:rsidRDefault="00037F7B" w:rsidP="00037F7B">
            <w:pPr>
              <w:rPr>
                <w:sz w:val="20"/>
                <w:szCs w:val="20"/>
              </w:rPr>
            </w:pPr>
            <w:r w:rsidRPr="00037F7B">
              <w:rPr>
                <w:sz w:val="20"/>
                <w:szCs w:val="20"/>
              </w:rPr>
              <w:t>47 737,80</w:t>
            </w:r>
          </w:p>
        </w:tc>
        <w:tc>
          <w:tcPr>
            <w:tcW w:w="1418" w:type="dxa"/>
            <w:tcBorders>
              <w:top w:val="nil"/>
              <w:left w:val="nil"/>
              <w:bottom w:val="single" w:sz="4" w:space="0" w:color="auto"/>
              <w:right w:val="single" w:sz="4" w:space="0" w:color="auto"/>
            </w:tcBorders>
            <w:shd w:val="clear" w:color="000000" w:fill="FFFFFF"/>
            <w:hideMark/>
          </w:tcPr>
          <w:p w14:paraId="27D0DF8C" w14:textId="77777777" w:rsidR="00037F7B" w:rsidRPr="00037F7B" w:rsidRDefault="00037F7B" w:rsidP="00037F7B">
            <w:pPr>
              <w:jc w:val="right"/>
              <w:rPr>
                <w:sz w:val="20"/>
                <w:szCs w:val="20"/>
              </w:rPr>
            </w:pPr>
            <w:r w:rsidRPr="00037F7B">
              <w:rPr>
                <w:sz w:val="20"/>
                <w:szCs w:val="20"/>
              </w:rPr>
              <w:t>1,50</w:t>
            </w:r>
          </w:p>
        </w:tc>
      </w:tr>
      <w:tr w:rsidR="00037F7B" w:rsidRPr="00037F7B" w14:paraId="4E986B46" w14:textId="77777777" w:rsidTr="00837C0B">
        <w:trPr>
          <w:trHeight w:val="663"/>
        </w:trPr>
        <w:tc>
          <w:tcPr>
            <w:tcW w:w="780" w:type="dxa"/>
            <w:tcBorders>
              <w:top w:val="nil"/>
              <w:left w:val="single" w:sz="4" w:space="0" w:color="auto"/>
              <w:bottom w:val="single" w:sz="4" w:space="0" w:color="auto"/>
              <w:right w:val="single" w:sz="4" w:space="0" w:color="auto"/>
            </w:tcBorders>
            <w:shd w:val="clear" w:color="000000" w:fill="FFFFFF"/>
            <w:hideMark/>
          </w:tcPr>
          <w:p w14:paraId="526C7824" w14:textId="77777777" w:rsidR="00037F7B" w:rsidRPr="00037F7B" w:rsidRDefault="00037F7B" w:rsidP="00037F7B">
            <w:pPr>
              <w:rPr>
                <w:sz w:val="20"/>
                <w:szCs w:val="20"/>
              </w:rPr>
            </w:pPr>
            <w:r w:rsidRPr="00037F7B">
              <w:rPr>
                <w:sz w:val="20"/>
                <w:szCs w:val="20"/>
              </w:rPr>
              <w:t>20.4.</w:t>
            </w:r>
          </w:p>
        </w:tc>
        <w:tc>
          <w:tcPr>
            <w:tcW w:w="5169" w:type="dxa"/>
            <w:tcBorders>
              <w:top w:val="nil"/>
              <w:left w:val="nil"/>
              <w:bottom w:val="single" w:sz="4" w:space="0" w:color="auto"/>
              <w:right w:val="single" w:sz="4" w:space="0" w:color="auto"/>
            </w:tcBorders>
            <w:shd w:val="clear" w:color="000000" w:fill="FFFFFF"/>
            <w:hideMark/>
          </w:tcPr>
          <w:p w14:paraId="2649E215" w14:textId="77777777" w:rsidR="00037F7B" w:rsidRPr="00037F7B" w:rsidRDefault="00037F7B" w:rsidP="00037F7B">
            <w:pPr>
              <w:rPr>
                <w:sz w:val="20"/>
                <w:szCs w:val="20"/>
              </w:rPr>
            </w:pPr>
            <w:r w:rsidRPr="00037F7B">
              <w:rPr>
                <w:sz w:val="20"/>
                <w:szCs w:val="20"/>
              </w:rPr>
              <w:t>Очистка придомовой территории от наледи и льда.</w:t>
            </w:r>
          </w:p>
        </w:tc>
        <w:tc>
          <w:tcPr>
            <w:tcW w:w="1803" w:type="dxa"/>
            <w:tcBorders>
              <w:top w:val="nil"/>
              <w:left w:val="nil"/>
              <w:bottom w:val="single" w:sz="4" w:space="0" w:color="auto"/>
              <w:right w:val="single" w:sz="4" w:space="0" w:color="auto"/>
            </w:tcBorders>
            <w:shd w:val="clear" w:color="000000" w:fill="FFFFFF"/>
            <w:hideMark/>
          </w:tcPr>
          <w:p w14:paraId="7B7313C5" w14:textId="77777777" w:rsidR="00037F7B" w:rsidRPr="00037F7B" w:rsidRDefault="00037F7B" w:rsidP="00037F7B">
            <w:pPr>
              <w:rPr>
                <w:sz w:val="20"/>
                <w:szCs w:val="20"/>
              </w:rPr>
            </w:pPr>
            <w:r w:rsidRPr="00037F7B">
              <w:rPr>
                <w:sz w:val="20"/>
                <w:szCs w:val="20"/>
              </w:rPr>
              <w:t>Согласно Постановлению Правительства Москвы от 04.06.1996 № 465</w:t>
            </w:r>
          </w:p>
        </w:tc>
        <w:tc>
          <w:tcPr>
            <w:tcW w:w="1215" w:type="dxa"/>
            <w:tcBorders>
              <w:top w:val="nil"/>
              <w:left w:val="nil"/>
              <w:bottom w:val="single" w:sz="4" w:space="0" w:color="auto"/>
              <w:right w:val="single" w:sz="4" w:space="0" w:color="auto"/>
            </w:tcBorders>
            <w:shd w:val="clear" w:color="000000" w:fill="FFFFFF"/>
            <w:hideMark/>
          </w:tcPr>
          <w:p w14:paraId="08CA6C19" w14:textId="77777777" w:rsidR="00037F7B" w:rsidRPr="00037F7B" w:rsidRDefault="00037F7B" w:rsidP="00037F7B">
            <w:pPr>
              <w:rPr>
                <w:sz w:val="20"/>
                <w:szCs w:val="20"/>
              </w:rPr>
            </w:pPr>
            <w:r w:rsidRPr="00037F7B">
              <w:rPr>
                <w:sz w:val="20"/>
                <w:szCs w:val="20"/>
              </w:rPr>
              <w:t>31 825,20</w:t>
            </w:r>
          </w:p>
        </w:tc>
        <w:tc>
          <w:tcPr>
            <w:tcW w:w="1418" w:type="dxa"/>
            <w:tcBorders>
              <w:top w:val="nil"/>
              <w:left w:val="nil"/>
              <w:bottom w:val="single" w:sz="4" w:space="0" w:color="auto"/>
              <w:right w:val="single" w:sz="4" w:space="0" w:color="auto"/>
            </w:tcBorders>
            <w:shd w:val="clear" w:color="000000" w:fill="FFFFFF"/>
            <w:hideMark/>
          </w:tcPr>
          <w:p w14:paraId="58A1B48D" w14:textId="77777777" w:rsidR="00037F7B" w:rsidRPr="00037F7B" w:rsidRDefault="00037F7B" w:rsidP="00037F7B">
            <w:pPr>
              <w:jc w:val="right"/>
              <w:rPr>
                <w:sz w:val="20"/>
                <w:szCs w:val="20"/>
              </w:rPr>
            </w:pPr>
            <w:r w:rsidRPr="00037F7B">
              <w:rPr>
                <w:sz w:val="20"/>
                <w:szCs w:val="20"/>
              </w:rPr>
              <w:t>1,00</w:t>
            </w:r>
          </w:p>
        </w:tc>
      </w:tr>
      <w:tr w:rsidR="00037F7B" w:rsidRPr="00037F7B" w14:paraId="15BE13E1" w14:textId="77777777" w:rsidTr="00837C0B">
        <w:trPr>
          <w:trHeight w:val="920"/>
        </w:trPr>
        <w:tc>
          <w:tcPr>
            <w:tcW w:w="780" w:type="dxa"/>
            <w:tcBorders>
              <w:top w:val="nil"/>
              <w:left w:val="single" w:sz="4" w:space="0" w:color="auto"/>
              <w:bottom w:val="single" w:sz="4" w:space="0" w:color="auto"/>
              <w:right w:val="single" w:sz="4" w:space="0" w:color="auto"/>
            </w:tcBorders>
            <w:shd w:val="clear" w:color="000000" w:fill="FFFFFF"/>
            <w:hideMark/>
          </w:tcPr>
          <w:p w14:paraId="48584567" w14:textId="77777777" w:rsidR="00037F7B" w:rsidRPr="00037F7B" w:rsidRDefault="00037F7B" w:rsidP="00037F7B">
            <w:pPr>
              <w:rPr>
                <w:sz w:val="20"/>
                <w:szCs w:val="20"/>
              </w:rPr>
            </w:pPr>
            <w:r w:rsidRPr="00037F7B">
              <w:rPr>
                <w:sz w:val="20"/>
                <w:szCs w:val="20"/>
              </w:rPr>
              <w:t>20.5.</w:t>
            </w:r>
          </w:p>
        </w:tc>
        <w:tc>
          <w:tcPr>
            <w:tcW w:w="5169" w:type="dxa"/>
            <w:tcBorders>
              <w:top w:val="nil"/>
              <w:left w:val="nil"/>
              <w:bottom w:val="single" w:sz="4" w:space="0" w:color="auto"/>
              <w:right w:val="single" w:sz="4" w:space="0" w:color="auto"/>
            </w:tcBorders>
            <w:shd w:val="clear" w:color="000000" w:fill="FFFFFF"/>
            <w:hideMark/>
          </w:tcPr>
          <w:p w14:paraId="7D6B6C9C" w14:textId="77777777" w:rsidR="00037F7B" w:rsidRPr="00037F7B" w:rsidRDefault="00037F7B" w:rsidP="00037F7B">
            <w:pPr>
              <w:rPr>
                <w:sz w:val="20"/>
                <w:szCs w:val="20"/>
              </w:rPr>
            </w:pPr>
            <w:r w:rsidRPr="00037F7B">
              <w:rPr>
                <w:sz w:val="20"/>
                <w:szCs w:val="20"/>
              </w:rPr>
              <w:t>Очистка от мусора урн, установленных возле подъездов, и их промывка.</w:t>
            </w:r>
          </w:p>
        </w:tc>
        <w:tc>
          <w:tcPr>
            <w:tcW w:w="1803" w:type="dxa"/>
            <w:tcBorders>
              <w:top w:val="nil"/>
              <w:left w:val="nil"/>
              <w:bottom w:val="single" w:sz="4" w:space="0" w:color="auto"/>
              <w:right w:val="single" w:sz="4" w:space="0" w:color="auto"/>
            </w:tcBorders>
            <w:shd w:val="clear" w:color="000000" w:fill="FFFFFF"/>
            <w:hideMark/>
          </w:tcPr>
          <w:p w14:paraId="1D32A7F7" w14:textId="77777777" w:rsidR="00037F7B" w:rsidRPr="00037F7B" w:rsidRDefault="00037F7B" w:rsidP="00037F7B">
            <w:pPr>
              <w:rPr>
                <w:sz w:val="20"/>
                <w:szCs w:val="20"/>
              </w:rPr>
            </w:pPr>
            <w:r w:rsidRPr="00037F7B">
              <w:rPr>
                <w:sz w:val="20"/>
                <w:szCs w:val="20"/>
              </w:rPr>
              <w:t>Согласно Постановлению Правительства Москвы от 04.06.1996 № 465</w:t>
            </w:r>
          </w:p>
        </w:tc>
        <w:tc>
          <w:tcPr>
            <w:tcW w:w="1215" w:type="dxa"/>
            <w:tcBorders>
              <w:top w:val="nil"/>
              <w:left w:val="nil"/>
              <w:bottom w:val="single" w:sz="4" w:space="0" w:color="auto"/>
              <w:right w:val="single" w:sz="4" w:space="0" w:color="auto"/>
            </w:tcBorders>
            <w:shd w:val="clear" w:color="000000" w:fill="FFFFFF"/>
            <w:hideMark/>
          </w:tcPr>
          <w:p w14:paraId="3B627BFB" w14:textId="77777777" w:rsidR="00037F7B" w:rsidRPr="00037F7B" w:rsidRDefault="00037F7B" w:rsidP="00037F7B">
            <w:pPr>
              <w:rPr>
                <w:sz w:val="20"/>
                <w:szCs w:val="20"/>
              </w:rPr>
            </w:pPr>
            <w:r w:rsidRPr="00037F7B">
              <w:rPr>
                <w:sz w:val="20"/>
                <w:szCs w:val="20"/>
              </w:rPr>
              <w:t>4 773,78</w:t>
            </w:r>
          </w:p>
        </w:tc>
        <w:tc>
          <w:tcPr>
            <w:tcW w:w="1418" w:type="dxa"/>
            <w:tcBorders>
              <w:top w:val="nil"/>
              <w:left w:val="nil"/>
              <w:bottom w:val="single" w:sz="4" w:space="0" w:color="auto"/>
              <w:right w:val="single" w:sz="4" w:space="0" w:color="auto"/>
            </w:tcBorders>
            <w:shd w:val="clear" w:color="000000" w:fill="FFFFFF"/>
            <w:hideMark/>
          </w:tcPr>
          <w:p w14:paraId="4C3B3070" w14:textId="77777777" w:rsidR="00037F7B" w:rsidRPr="00037F7B" w:rsidRDefault="00037F7B" w:rsidP="00037F7B">
            <w:pPr>
              <w:jc w:val="right"/>
              <w:rPr>
                <w:sz w:val="20"/>
                <w:szCs w:val="20"/>
              </w:rPr>
            </w:pPr>
            <w:r w:rsidRPr="00037F7B">
              <w:rPr>
                <w:sz w:val="20"/>
                <w:szCs w:val="20"/>
              </w:rPr>
              <w:t>0,15</w:t>
            </w:r>
          </w:p>
        </w:tc>
      </w:tr>
      <w:tr w:rsidR="00037F7B" w:rsidRPr="00037F7B" w14:paraId="7295DDFD" w14:textId="77777777" w:rsidTr="00837C0B">
        <w:trPr>
          <w:trHeight w:val="1022"/>
        </w:trPr>
        <w:tc>
          <w:tcPr>
            <w:tcW w:w="780" w:type="dxa"/>
            <w:tcBorders>
              <w:top w:val="nil"/>
              <w:left w:val="single" w:sz="4" w:space="0" w:color="auto"/>
              <w:bottom w:val="single" w:sz="4" w:space="0" w:color="auto"/>
              <w:right w:val="single" w:sz="4" w:space="0" w:color="auto"/>
            </w:tcBorders>
            <w:shd w:val="clear" w:color="000000" w:fill="FFFFFF"/>
            <w:hideMark/>
          </w:tcPr>
          <w:p w14:paraId="380D5463" w14:textId="77777777" w:rsidR="00037F7B" w:rsidRPr="00037F7B" w:rsidRDefault="00037F7B" w:rsidP="00037F7B">
            <w:pPr>
              <w:rPr>
                <w:sz w:val="20"/>
                <w:szCs w:val="20"/>
              </w:rPr>
            </w:pPr>
            <w:r w:rsidRPr="00037F7B">
              <w:rPr>
                <w:sz w:val="20"/>
                <w:szCs w:val="20"/>
              </w:rPr>
              <w:t>20.6.</w:t>
            </w:r>
          </w:p>
        </w:tc>
        <w:tc>
          <w:tcPr>
            <w:tcW w:w="5169" w:type="dxa"/>
            <w:tcBorders>
              <w:top w:val="nil"/>
              <w:left w:val="nil"/>
              <w:bottom w:val="single" w:sz="4" w:space="0" w:color="auto"/>
              <w:right w:val="single" w:sz="4" w:space="0" w:color="auto"/>
            </w:tcBorders>
            <w:shd w:val="clear" w:color="000000" w:fill="FFFFFF"/>
            <w:hideMark/>
          </w:tcPr>
          <w:p w14:paraId="726B35E6" w14:textId="77777777" w:rsidR="00037F7B" w:rsidRPr="00037F7B" w:rsidRDefault="00037F7B" w:rsidP="00037F7B">
            <w:pPr>
              <w:rPr>
                <w:sz w:val="20"/>
                <w:szCs w:val="20"/>
              </w:rPr>
            </w:pPr>
            <w:r w:rsidRPr="00037F7B">
              <w:rPr>
                <w:sz w:val="20"/>
                <w:szCs w:val="20"/>
              </w:rPr>
              <w:t>Уборка крыльца и площадки перед входом в подъезд.</w:t>
            </w:r>
          </w:p>
        </w:tc>
        <w:tc>
          <w:tcPr>
            <w:tcW w:w="1803" w:type="dxa"/>
            <w:tcBorders>
              <w:top w:val="nil"/>
              <w:left w:val="nil"/>
              <w:bottom w:val="single" w:sz="4" w:space="0" w:color="auto"/>
              <w:right w:val="single" w:sz="4" w:space="0" w:color="auto"/>
            </w:tcBorders>
            <w:shd w:val="clear" w:color="000000" w:fill="FFFFFF"/>
            <w:hideMark/>
          </w:tcPr>
          <w:p w14:paraId="15FFB3E4" w14:textId="77777777" w:rsidR="00037F7B" w:rsidRPr="00037F7B" w:rsidRDefault="00037F7B" w:rsidP="00037F7B">
            <w:pPr>
              <w:rPr>
                <w:sz w:val="20"/>
                <w:szCs w:val="20"/>
              </w:rPr>
            </w:pPr>
            <w:r w:rsidRPr="00037F7B">
              <w:rPr>
                <w:sz w:val="20"/>
                <w:szCs w:val="20"/>
              </w:rPr>
              <w:t>Согласно Постановлению Правительства Москвы от 04.06.1996 № 465</w:t>
            </w:r>
          </w:p>
        </w:tc>
        <w:tc>
          <w:tcPr>
            <w:tcW w:w="1215" w:type="dxa"/>
            <w:tcBorders>
              <w:top w:val="nil"/>
              <w:left w:val="nil"/>
              <w:bottom w:val="single" w:sz="4" w:space="0" w:color="auto"/>
              <w:right w:val="single" w:sz="4" w:space="0" w:color="auto"/>
            </w:tcBorders>
            <w:shd w:val="clear" w:color="000000" w:fill="FFFFFF"/>
            <w:hideMark/>
          </w:tcPr>
          <w:p w14:paraId="0DA4E4B5" w14:textId="77777777" w:rsidR="00037F7B" w:rsidRPr="00037F7B" w:rsidRDefault="00037F7B" w:rsidP="00037F7B">
            <w:pPr>
              <w:rPr>
                <w:sz w:val="20"/>
                <w:szCs w:val="20"/>
              </w:rPr>
            </w:pPr>
            <w:r w:rsidRPr="00037F7B">
              <w:rPr>
                <w:sz w:val="20"/>
                <w:szCs w:val="20"/>
              </w:rPr>
              <w:t>9 547,56</w:t>
            </w:r>
          </w:p>
        </w:tc>
        <w:tc>
          <w:tcPr>
            <w:tcW w:w="1418" w:type="dxa"/>
            <w:tcBorders>
              <w:top w:val="nil"/>
              <w:left w:val="nil"/>
              <w:bottom w:val="single" w:sz="4" w:space="0" w:color="auto"/>
              <w:right w:val="single" w:sz="4" w:space="0" w:color="auto"/>
            </w:tcBorders>
            <w:shd w:val="clear" w:color="000000" w:fill="FFFFFF"/>
            <w:hideMark/>
          </w:tcPr>
          <w:p w14:paraId="09E6B40C" w14:textId="77777777" w:rsidR="00037F7B" w:rsidRPr="00037F7B" w:rsidRDefault="00037F7B" w:rsidP="00037F7B">
            <w:pPr>
              <w:jc w:val="right"/>
              <w:rPr>
                <w:sz w:val="20"/>
                <w:szCs w:val="20"/>
              </w:rPr>
            </w:pPr>
            <w:r w:rsidRPr="00037F7B">
              <w:rPr>
                <w:sz w:val="20"/>
                <w:szCs w:val="20"/>
              </w:rPr>
              <w:t>0,30</w:t>
            </w:r>
          </w:p>
        </w:tc>
      </w:tr>
      <w:tr w:rsidR="00037F7B" w:rsidRPr="00037F7B" w14:paraId="6C1FAB7F" w14:textId="77777777" w:rsidTr="00037F7B">
        <w:trPr>
          <w:trHeight w:val="330"/>
        </w:trPr>
        <w:tc>
          <w:tcPr>
            <w:tcW w:w="780" w:type="dxa"/>
            <w:tcBorders>
              <w:top w:val="nil"/>
              <w:left w:val="single" w:sz="4" w:space="0" w:color="auto"/>
              <w:bottom w:val="single" w:sz="4" w:space="0" w:color="auto"/>
              <w:right w:val="single" w:sz="4" w:space="0" w:color="auto"/>
            </w:tcBorders>
            <w:shd w:val="clear" w:color="000000" w:fill="BFBFBF"/>
            <w:hideMark/>
          </w:tcPr>
          <w:p w14:paraId="7A722480" w14:textId="77777777" w:rsidR="00037F7B" w:rsidRPr="00037F7B" w:rsidRDefault="00037F7B" w:rsidP="00037F7B">
            <w:pPr>
              <w:rPr>
                <w:sz w:val="20"/>
                <w:szCs w:val="20"/>
              </w:rPr>
            </w:pPr>
            <w:r w:rsidRPr="00037F7B">
              <w:rPr>
                <w:sz w:val="20"/>
                <w:szCs w:val="20"/>
              </w:rPr>
              <w:t>21.</w:t>
            </w:r>
          </w:p>
        </w:tc>
        <w:tc>
          <w:tcPr>
            <w:tcW w:w="8187" w:type="dxa"/>
            <w:gridSpan w:val="3"/>
            <w:tcBorders>
              <w:top w:val="single" w:sz="4" w:space="0" w:color="auto"/>
              <w:left w:val="nil"/>
              <w:bottom w:val="single" w:sz="4" w:space="0" w:color="auto"/>
              <w:right w:val="single" w:sz="4" w:space="0" w:color="auto"/>
            </w:tcBorders>
            <w:shd w:val="clear" w:color="000000" w:fill="BFBFBF"/>
            <w:hideMark/>
          </w:tcPr>
          <w:p w14:paraId="07EF2A6E" w14:textId="77777777" w:rsidR="00037F7B" w:rsidRPr="00037F7B" w:rsidRDefault="00037F7B" w:rsidP="00037F7B">
            <w:pPr>
              <w:rPr>
                <w:sz w:val="20"/>
                <w:szCs w:val="20"/>
              </w:rPr>
            </w:pPr>
            <w:r w:rsidRPr="00037F7B">
              <w:rPr>
                <w:sz w:val="20"/>
                <w:szCs w:val="20"/>
              </w:rPr>
              <w:t>Работы по содержанию придомовой территории в теплый период года:</w:t>
            </w:r>
          </w:p>
        </w:tc>
        <w:tc>
          <w:tcPr>
            <w:tcW w:w="1418" w:type="dxa"/>
            <w:tcBorders>
              <w:top w:val="nil"/>
              <w:left w:val="nil"/>
              <w:bottom w:val="single" w:sz="4" w:space="0" w:color="auto"/>
              <w:right w:val="single" w:sz="4" w:space="0" w:color="auto"/>
            </w:tcBorders>
            <w:shd w:val="clear" w:color="000000" w:fill="BFBFBF"/>
            <w:hideMark/>
          </w:tcPr>
          <w:p w14:paraId="7D3B6F09" w14:textId="77777777" w:rsidR="00037F7B" w:rsidRPr="00037F7B" w:rsidRDefault="00037F7B" w:rsidP="00037F7B">
            <w:pPr>
              <w:jc w:val="right"/>
              <w:rPr>
                <w:sz w:val="20"/>
                <w:szCs w:val="20"/>
              </w:rPr>
            </w:pPr>
            <w:r w:rsidRPr="00037F7B">
              <w:rPr>
                <w:sz w:val="20"/>
                <w:szCs w:val="20"/>
              </w:rPr>
              <w:t>2,90</w:t>
            </w:r>
          </w:p>
        </w:tc>
      </w:tr>
      <w:tr w:rsidR="00037F7B" w:rsidRPr="00037F7B" w14:paraId="5549CB3C" w14:textId="77777777" w:rsidTr="00837C0B">
        <w:trPr>
          <w:trHeight w:val="630"/>
        </w:trPr>
        <w:tc>
          <w:tcPr>
            <w:tcW w:w="780" w:type="dxa"/>
            <w:tcBorders>
              <w:top w:val="nil"/>
              <w:left w:val="single" w:sz="4" w:space="0" w:color="auto"/>
              <w:bottom w:val="single" w:sz="4" w:space="0" w:color="auto"/>
              <w:right w:val="single" w:sz="4" w:space="0" w:color="auto"/>
            </w:tcBorders>
            <w:shd w:val="clear" w:color="000000" w:fill="FFFFFF"/>
            <w:hideMark/>
          </w:tcPr>
          <w:p w14:paraId="16031176" w14:textId="77777777" w:rsidR="00037F7B" w:rsidRPr="00037F7B" w:rsidRDefault="00037F7B" w:rsidP="00037F7B">
            <w:pPr>
              <w:rPr>
                <w:sz w:val="20"/>
                <w:szCs w:val="20"/>
              </w:rPr>
            </w:pPr>
            <w:r w:rsidRPr="00037F7B">
              <w:rPr>
                <w:sz w:val="20"/>
                <w:szCs w:val="20"/>
              </w:rPr>
              <w:t>21.1.</w:t>
            </w:r>
          </w:p>
        </w:tc>
        <w:tc>
          <w:tcPr>
            <w:tcW w:w="5169" w:type="dxa"/>
            <w:tcBorders>
              <w:top w:val="nil"/>
              <w:left w:val="nil"/>
              <w:bottom w:val="single" w:sz="4" w:space="0" w:color="auto"/>
              <w:right w:val="single" w:sz="4" w:space="0" w:color="auto"/>
            </w:tcBorders>
            <w:shd w:val="clear" w:color="000000" w:fill="FFFFFF"/>
            <w:hideMark/>
          </w:tcPr>
          <w:p w14:paraId="0EC1AC1E" w14:textId="77777777" w:rsidR="00037F7B" w:rsidRPr="00037F7B" w:rsidRDefault="00037F7B" w:rsidP="00037F7B">
            <w:pPr>
              <w:rPr>
                <w:sz w:val="20"/>
                <w:szCs w:val="20"/>
              </w:rPr>
            </w:pPr>
            <w:r w:rsidRPr="00037F7B">
              <w:rPr>
                <w:sz w:val="20"/>
                <w:szCs w:val="20"/>
              </w:rPr>
              <w:t>Подметание и уборка придомовой территории.</w:t>
            </w:r>
          </w:p>
        </w:tc>
        <w:tc>
          <w:tcPr>
            <w:tcW w:w="1803" w:type="dxa"/>
            <w:tcBorders>
              <w:top w:val="nil"/>
              <w:left w:val="nil"/>
              <w:bottom w:val="single" w:sz="4" w:space="0" w:color="auto"/>
              <w:right w:val="single" w:sz="4" w:space="0" w:color="auto"/>
            </w:tcBorders>
            <w:shd w:val="clear" w:color="000000" w:fill="FFFFFF"/>
            <w:hideMark/>
          </w:tcPr>
          <w:p w14:paraId="36F4C2FB" w14:textId="77777777" w:rsidR="00037F7B" w:rsidRPr="00037F7B" w:rsidRDefault="00037F7B" w:rsidP="00037F7B">
            <w:pPr>
              <w:rPr>
                <w:sz w:val="20"/>
                <w:szCs w:val="20"/>
              </w:rPr>
            </w:pPr>
            <w:r w:rsidRPr="00037F7B">
              <w:rPr>
                <w:sz w:val="20"/>
                <w:szCs w:val="20"/>
              </w:rPr>
              <w:t>Согласно Постановлению Правительства Москвы от 04.06.1996 № 465</w:t>
            </w:r>
          </w:p>
        </w:tc>
        <w:tc>
          <w:tcPr>
            <w:tcW w:w="1215" w:type="dxa"/>
            <w:tcBorders>
              <w:top w:val="nil"/>
              <w:left w:val="nil"/>
              <w:bottom w:val="single" w:sz="4" w:space="0" w:color="auto"/>
              <w:right w:val="single" w:sz="4" w:space="0" w:color="auto"/>
            </w:tcBorders>
            <w:shd w:val="clear" w:color="000000" w:fill="FFFFFF"/>
            <w:hideMark/>
          </w:tcPr>
          <w:p w14:paraId="66E8E6FB" w14:textId="77777777" w:rsidR="00037F7B" w:rsidRPr="00037F7B" w:rsidRDefault="00037F7B" w:rsidP="00037F7B">
            <w:pPr>
              <w:rPr>
                <w:sz w:val="20"/>
                <w:szCs w:val="20"/>
              </w:rPr>
            </w:pPr>
            <w:r w:rsidRPr="00037F7B">
              <w:rPr>
                <w:sz w:val="20"/>
                <w:szCs w:val="20"/>
              </w:rPr>
              <w:t>27 051,42</w:t>
            </w:r>
          </w:p>
        </w:tc>
        <w:tc>
          <w:tcPr>
            <w:tcW w:w="1418" w:type="dxa"/>
            <w:tcBorders>
              <w:top w:val="nil"/>
              <w:left w:val="nil"/>
              <w:bottom w:val="single" w:sz="4" w:space="0" w:color="auto"/>
              <w:right w:val="single" w:sz="4" w:space="0" w:color="auto"/>
            </w:tcBorders>
            <w:shd w:val="clear" w:color="000000" w:fill="FFFFFF"/>
            <w:hideMark/>
          </w:tcPr>
          <w:p w14:paraId="0FF2162F" w14:textId="77777777" w:rsidR="00037F7B" w:rsidRPr="00037F7B" w:rsidRDefault="00037F7B" w:rsidP="00037F7B">
            <w:pPr>
              <w:jc w:val="right"/>
              <w:rPr>
                <w:sz w:val="20"/>
                <w:szCs w:val="20"/>
              </w:rPr>
            </w:pPr>
            <w:r w:rsidRPr="00037F7B">
              <w:rPr>
                <w:sz w:val="20"/>
                <w:szCs w:val="20"/>
              </w:rPr>
              <w:t>0,85</w:t>
            </w:r>
          </w:p>
        </w:tc>
      </w:tr>
      <w:tr w:rsidR="00037F7B" w:rsidRPr="00037F7B" w14:paraId="765D2049" w14:textId="77777777" w:rsidTr="00837C0B">
        <w:trPr>
          <w:trHeight w:val="919"/>
        </w:trPr>
        <w:tc>
          <w:tcPr>
            <w:tcW w:w="780" w:type="dxa"/>
            <w:tcBorders>
              <w:top w:val="nil"/>
              <w:left w:val="single" w:sz="4" w:space="0" w:color="auto"/>
              <w:bottom w:val="single" w:sz="4" w:space="0" w:color="auto"/>
              <w:right w:val="single" w:sz="4" w:space="0" w:color="auto"/>
            </w:tcBorders>
            <w:shd w:val="clear" w:color="000000" w:fill="FFFFFF"/>
            <w:hideMark/>
          </w:tcPr>
          <w:p w14:paraId="0B06A58D" w14:textId="77777777" w:rsidR="00037F7B" w:rsidRPr="00037F7B" w:rsidRDefault="00037F7B" w:rsidP="00037F7B">
            <w:pPr>
              <w:rPr>
                <w:sz w:val="20"/>
                <w:szCs w:val="20"/>
              </w:rPr>
            </w:pPr>
            <w:r w:rsidRPr="00037F7B">
              <w:rPr>
                <w:sz w:val="20"/>
                <w:szCs w:val="20"/>
              </w:rPr>
              <w:t>21.2.</w:t>
            </w:r>
          </w:p>
        </w:tc>
        <w:tc>
          <w:tcPr>
            <w:tcW w:w="5169" w:type="dxa"/>
            <w:tcBorders>
              <w:top w:val="nil"/>
              <w:left w:val="nil"/>
              <w:bottom w:val="single" w:sz="4" w:space="0" w:color="auto"/>
              <w:right w:val="single" w:sz="4" w:space="0" w:color="auto"/>
            </w:tcBorders>
            <w:shd w:val="clear" w:color="000000" w:fill="FFFFFF"/>
            <w:hideMark/>
          </w:tcPr>
          <w:p w14:paraId="1909C327" w14:textId="77777777" w:rsidR="00037F7B" w:rsidRPr="00037F7B" w:rsidRDefault="00037F7B" w:rsidP="00037F7B">
            <w:pPr>
              <w:rPr>
                <w:sz w:val="20"/>
                <w:szCs w:val="20"/>
              </w:rPr>
            </w:pPr>
            <w:r w:rsidRPr="00037F7B">
              <w:rPr>
                <w:sz w:val="20"/>
                <w:szCs w:val="20"/>
              </w:rPr>
              <w:t>Очистка от мусора и промывка урн, установленных возле подъездов.</w:t>
            </w:r>
          </w:p>
        </w:tc>
        <w:tc>
          <w:tcPr>
            <w:tcW w:w="1803" w:type="dxa"/>
            <w:tcBorders>
              <w:top w:val="nil"/>
              <w:left w:val="nil"/>
              <w:bottom w:val="single" w:sz="4" w:space="0" w:color="auto"/>
              <w:right w:val="single" w:sz="4" w:space="0" w:color="auto"/>
            </w:tcBorders>
            <w:shd w:val="clear" w:color="000000" w:fill="FFFFFF"/>
            <w:hideMark/>
          </w:tcPr>
          <w:p w14:paraId="26907A19" w14:textId="77777777" w:rsidR="00037F7B" w:rsidRPr="00037F7B" w:rsidRDefault="00037F7B" w:rsidP="00037F7B">
            <w:pPr>
              <w:rPr>
                <w:sz w:val="20"/>
                <w:szCs w:val="20"/>
              </w:rPr>
            </w:pPr>
            <w:r w:rsidRPr="00037F7B">
              <w:rPr>
                <w:sz w:val="20"/>
                <w:szCs w:val="20"/>
              </w:rPr>
              <w:t>Согласно Постановлению Правительства Москвы от 04.06.1996 № 465</w:t>
            </w:r>
          </w:p>
        </w:tc>
        <w:tc>
          <w:tcPr>
            <w:tcW w:w="1215" w:type="dxa"/>
            <w:tcBorders>
              <w:top w:val="nil"/>
              <w:left w:val="nil"/>
              <w:bottom w:val="single" w:sz="4" w:space="0" w:color="auto"/>
              <w:right w:val="single" w:sz="4" w:space="0" w:color="auto"/>
            </w:tcBorders>
            <w:shd w:val="clear" w:color="000000" w:fill="FFFFFF"/>
            <w:hideMark/>
          </w:tcPr>
          <w:p w14:paraId="0FA8DD23" w14:textId="77777777" w:rsidR="00037F7B" w:rsidRPr="00037F7B" w:rsidRDefault="00037F7B" w:rsidP="00037F7B">
            <w:pPr>
              <w:rPr>
                <w:sz w:val="20"/>
                <w:szCs w:val="20"/>
              </w:rPr>
            </w:pPr>
            <w:r w:rsidRPr="00037F7B">
              <w:rPr>
                <w:sz w:val="20"/>
                <w:szCs w:val="20"/>
              </w:rPr>
              <w:t>4 773,78</w:t>
            </w:r>
          </w:p>
        </w:tc>
        <w:tc>
          <w:tcPr>
            <w:tcW w:w="1418" w:type="dxa"/>
            <w:tcBorders>
              <w:top w:val="nil"/>
              <w:left w:val="nil"/>
              <w:bottom w:val="single" w:sz="4" w:space="0" w:color="auto"/>
              <w:right w:val="single" w:sz="4" w:space="0" w:color="auto"/>
            </w:tcBorders>
            <w:shd w:val="clear" w:color="000000" w:fill="FFFFFF"/>
            <w:hideMark/>
          </w:tcPr>
          <w:p w14:paraId="5C384933" w14:textId="77777777" w:rsidR="00037F7B" w:rsidRPr="00037F7B" w:rsidRDefault="00037F7B" w:rsidP="00037F7B">
            <w:pPr>
              <w:jc w:val="right"/>
              <w:rPr>
                <w:sz w:val="20"/>
                <w:szCs w:val="20"/>
              </w:rPr>
            </w:pPr>
            <w:r w:rsidRPr="00037F7B">
              <w:rPr>
                <w:sz w:val="20"/>
                <w:szCs w:val="20"/>
              </w:rPr>
              <w:t>0,15</w:t>
            </w:r>
          </w:p>
        </w:tc>
      </w:tr>
      <w:tr w:rsidR="00037F7B" w:rsidRPr="00037F7B" w14:paraId="0E1687FE" w14:textId="77777777" w:rsidTr="00837C0B">
        <w:trPr>
          <w:trHeight w:val="906"/>
        </w:trPr>
        <w:tc>
          <w:tcPr>
            <w:tcW w:w="780" w:type="dxa"/>
            <w:tcBorders>
              <w:top w:val="nil"/>
              <w:left w:val="single" w:sz="4" w:space="0" w:color="auto"/>
              <w:bottom w:val="single" w:sz="4" w:space="0" w:color="auto"/>
              <w:right w:val="single" w:sz="4" w:space="0" w:color="auto"/>
            </w:tcBorders>
            <w:shd w:val="clear" w:color="000000" w:fill="FFFFFF"/>
            <w:hideMark/>
          </w:tcPr>
          <w:p w14:paraId="6DAC8CE6" w14:textId="77777777" w:rsidR="00037F7B" w:rsidRPr="00037F7B" w:rsidRDefault="00037F7B" w:rsidP="00037F7B">
            <w:pPr>
              <w:rPr>
                <w:sz w:val="20"/>
                <w:szCs w:val="20"/>
              </w:rPr>
            </w:pPr>
            <w:r w:rsidRPr="00037F7B">
              <w:rPr>
                <w:sz w:val="20"/>
                <w:szCs w:val="20"/>
              </w:rPr>
              <w:t>21.3.</w:t>
            </w:r>
          </w:p>
        </w:tc>
        <w:tc>
          <w:tcPr>
            <w:tcW w:w="5169" w:type="dxa"/>
            <w:tcBorders>
              <w:top w:val="nil"/>
              <w:left w:val="nil"/>
              <w:bottom w:val="single" w:sz="4" w:space="0" w:color="auto"/>
              <w:right w:val="single" w:sz="4" w:space="0" w:color="auto"/>
            </w:tcBorders>
            <w:shd w:val="clear" w:color="000000" w:fill="FFFFFF"/>
            <w:hideMark/>
          </w:tcPr>
          <w:p w14:paraId="0FA6417A" w14:textId="77777777" w:rsidR="00037F7B" w:rsidRPr="00037F7B" w:rsidRDefault="00037F7B" w:rsidP="00037F7B">
            <w:pPr>
              <w:rPr>
                <w:sz w:val="20"/>
                <w:szCs w:val="20"/>
              </w:rPr>
            </w:pPr>
            <w:r w:rsidRPr="00037F7B">
              <w:rPr>
                <w:sz w:val="20"/>
                <w:szCs w:val="20"/>
              </w:rPr>
              <w:t>Уборка и выкашивание газонов.</w:t>
            </w:r>
          </w:p>
        </w:tc>
        <w:tc>
          <w:tcPr>
            <w:tcW w:w="1803" w:type="dxa"/>
            <w:tcBorders>
              <w:top w:val="nil"/>
              <w:left w:val="nil"/>
              <w:bottom w:val="single" w:sz="4" w:space="0" w:color="auto"/>
              <w:right w:val="single" w:sz="4" w:space="0" w:color="auto"/>
            </w:tcBorders>
            <w:shd w:val="clear" w:color="000000" w:fill="FFFFFF"/>
            <w:hideMark/>
          </w:tcPr>
          <w:p w14:paraId="782AAAC7" w14:textId="77777777" w:rsidR="00037F7B" w:rsidRPr="00037F7B" w:rsidRDefault="00037F7B" w:rsidP="00037F7B">
            <w:pPr>
              <w:rPr>
                <w:sz w:val="20"/>
                <w:szCs w:val="20"/>
              </w:rPr>
            </w:pPr>
            <w:r w:rsidRPr="00037F7B">
              <w:rPr>
                <w:sz w:val="20"/>
                <w:szCs w:val="20"/>
              </w:rPr>
              <w:t>Согласно Постановлению Правительства Москвы от 04.06.1996 № 465</w:t>
            </w:r>
          </w:p>
        </w:tc>
        <w:tc>
          <w:tcPr>
            <w:tcW w:w="1215" w:type="dxa"/>
            <w:tcBorders>
              <w:top w:val="nil"/>
              <w:left w:val="nil"/>
              <w:bottom w:val="single" w:sz="4" w:space="0" w:color="auto"/>
              <w:right w:val="single" w:sz="4" w:space="0" w:color="auto"/>
            </w:tcBorders>
            <w:shd w:val="clear" w:color="000000" w:fill="FFFFFF"/>
            <w:hideMark/>
          </w:tcPr>
          <w:p w14:paraId="17E67CBF" w14:textId="77777777" w:rsidR="00037F7B" w:rsidRPr="00037F7B" w:rsidRDefault="00037F7B" w:rsidP="00037F7B">
            <w:pPr>
              <w:rPr>
                <w:sz w:val="20"/>
                <w:szCs w:val="20"/>
              </w:rPr>
            </w:pPr>
            <w:r w:rsidRPr="00037F7B">
              <w:rPr>
                <w:sz w:val="20"/>
                <w:szCs w:val="20"/>
              </w:rPr>
              <w:t>47 737,80</w:t>
            </w:r>
          </w:p>
        </w:tc>
        <w:tc>
          <w:tcPr>
            <w:tcW w:w="1418" w:type="dxa"/>
            <w:tcBorders>
              <w:top w:val="nil"/>
              <w:left w:val="nil"/>
              <w:bottom w:val="single" w:sz="4" w:space="0" w:color="auto"/>
              <w:right w:val="single" w:sz="4" w:space="0" w:color="auto"/>
            </w:tcBorders>
            <w:shd w:val="clear" w:color="000000" w:fill="FFFFFF"/>
            <w:hideMark/>
          </w:tcPr>
          <w:p w14:paraId="004C66F5" w14:textId="77777777" w:rsidR="00037F7B" w:rsidRPr="00037F7B" w:rsidRDefault="00037F7B" w:rsidP="00037F7B">
            <w:pPr>
              <w:jc w:val="right"/>
              <w:rPr>
                <w:sz w:val="20"/>
                <w:szCs w:val="20"/>
              </w:rPr>
            </w:pPr>
            <w:r w:rsidRPr="00037F7B">
              <w:rPr>
                <w:sz w:val="20"/>
                <w:szCs w:val="20"/>
              </w:rPr>
              <w:t>1,50</w:t>
            </w:r>
          </w:p>
        </w:tc>
      </w:tr>
      <w:tr w:rsidR="00037F7B" w:rsidRPr="00037F7B" w14:paraId="30687199" w14:textId="77777777" w:rsidTr="00837C0B">
        <w:trPr>
          <w:trHeight w:val="1008"/>
        </w:trPr>
        <w:tc>
          <w:tcPr>
            <w:tcW w:w="780" w:type="dxa"/>
            <w:tcBorders>
              <w:top w:val="nil"/>
              <w:left w:val="single" w:sz="4" w:space="0" w:color="auto"/>
              <w:bottom w:val="single" w:sz="4" w:space="0" w:color="auto"/>
              <w:right w:val="single" w:sz="4" w:space="0" w:color="auto"/>
            </w:tcBorders>
            <w:shd w:val="clear" w:color="000000" w:fill="FFFFFF"/>
            <w:hideMark/>
          </w:tcPr>
          <w:p w14:paraId="116BDD97" w14:textId="77777777" w:rsidR="00037F7B" w:rsidRPr="00037F7B" w:rsidRDefault="00037F7B" w:rsidP="00037F7B">
            <w:pPr>
              <w:rPr>
                <w:sz w:val="20"/>
                <w:szCs w:val="20"/>
              </w:rPr>
            </w:pPr>
            <w:r w:rsidRPr="00037F7B">
              <w:rPr>
                <w:sz w:val="20"/>
                <w:szCs w:val="20"/>
              </w:rPr>
              <w:t>21.4.</w:t>
            </w:r>
          </w:p>
        </w:tc>
        <w:tc>
          <w:tcPr>
            <w:tcW w:w="5169" w:type="dxa"/>
            <w:tcBorders>
              <w:top w:val="nil"/>
              <w:left w:val="nil"/>
              <w:bottom w:val="single" w:sz="4" w:space="0" w:color="auto"/>
              <w:right w:val="single" w:sz="4" w:space="0" w:color="auto"/>
            </w:tcBorders>
            <w:shd w:val="clear" w:color="000000" w:fill="FFFFFF"/>
            <w:hideMark/>
          </w:tcPr>
          <w:p w14:paraId="7220A22E" w14:textId="77777777" w:rsidR="00037F7B" w:rsidRPr="00037F7B" w:rsidRDefault="00037F7B" w:rsidP="00037F7B">
            <w:pPr>
              <w:rPr>
                <w:sz w:val="20"/>
                <w:szCs w:val="20"/>
              </w:rPr>
            </w:pPr>
            <w:r w:rsidRPr="00037F7B">
              <w:rPr>
                <w:sz w:val="20"/>
                <w:szCs w:val="20"/>
              </w:rPr>
              <w:t>Прочистка ливневой канализации.</w:t>
            </w:r>
          </w:p>
        </w:tc>
        <w:tc>
          <w:tcPr>
            <w:tcW w:w="1803" w:type="dxa"/>
            <w:tcBorders>
              <w:top w:val="nil"/>
              <w:left w:val="nil"/>
              <w:bottom w:val="single" w:sz="4" w:space="0" w:color="auto"/>
              <w:right w:val="single" w:sz="4" w:space="0" w:color="auto"/>
            </w:tcBorders>
            <w:shd w:val="clear" w:color="000000" w:fill="FFFFFF"/>
            <w:hideMark/>
          </w:tcPr>
          <w:p w14:paraId="68FAB72D" w14:textId="77777777" w:rsidR="00037F7B" w:rsidRPr="00037F7B" w:rsidRDefault="00037F7B" w:rsidP="00037F7B">
            <w:pPr>
              <w:rPr>
                <w:sz w:val="20"/>
                <w:szCs w:val="20"/>
              </w:rPr>
            </w:pPr>
            <w:r w:rsidRPr="00037F7B">
              <w:rPr>
                <w:sz w:val="20"/>
                <w:szCs w:val="20"/>
              </w:rPr>
              <w:t>Согласно Постановлению Правительства Москвы от 04.06.1996 № 465</w:t>
            </w:r>
          </w:p>
        </w:tc>
        <w:tc>
          <w:tcPr>
            <w:tcW w:w="1215" w:type="dxa"/>
            <w:tcBorders>
              <w:top w:val="nil"/>
              <w:left w:val="nil"/>
              <w:bottom w:val="single" w:sz="4" w:space="0" w:color="auto"/>
              <w:right w:val="single" w:sz="4" w:space="0" w:color="auto"/>
            </w:tcBorders>
            <w:shd w:val="clear" w:color="000000" w:fill="FFFFFF"/>
            <w:hideMark/>
          </w:tcPr>
          <w:p w14:paraId="75521E20" w14:textId="77777777" w:rsidR="00037F7B" w:rsidRPr="00037F7B" w:rsidRDefault="00037F7B" w:rsidP="00037F7B">
            <w:pPr>
              <w:rPr>
                <w:sz w:val="20"/>
                <w:szCs w:val="20"/>
              </w:rPr>
            </w:pPr>
            <w:r w:rsidRPr="00037F7B">
              <w:rPr>
                <w:sz w:val="20"/>
                <w:szCs w:val="20"/>
              </w:rPr>
              <w:t>3 182,52</w:t>
            </w:r>
          </w:p>
        </w:tc>
        <w:tc>
          <w:tcPr>
            <w:tcW w:w="1418" w:type="dxa"/>
            <w:tcBorders>
              <w:top w:val="nil"/>
              <w:left w:val="nil"/>
              <w:bottom w:val="single" w:sz="4" w:space="0" w:color="auto"/>
              <w:right w:val="single" w:sz="4" w:space="0" w:color="auto"/>
            </w:tcBorders>
            <w:shd w:val="clear" w:color="000000" w:fill="FFFFFF"/>
            <w:hideMark/>
          </w:tcPr>
          <w:p w14:paraId="6A5A973A" w14:textId="77777777" w:rsidR="00037F7B" w:rsidRPr="00037F7B" w:rsidRDefault="00037F7B" w:rsidP="00037F7B">
            <w:pPr>
              <w:jc w:val="right"/>
              <w:rPr>
                <w:sz w:val="20"/>
                <w:szCs w:val="20"/>
              </w:rPr>
            </w:pPr>
            <w:r w:rsidRPr="00037F7B">
              <w:rPr>
                <w:sz w:val="20"/>
                <w:szCs w:val="20"/>
              </w:rPr>
              <w:t>0,10</w:t>
            </w:r>
          </w:p>
        </w:tc>
      </w:tr>
      <w:tr w:rsidR="00037F7B" w:rsidRPr="00037F7B" w14:paraId="57846418" w14:textId="77777777" w:rsidTr="00837C0B">
        <w:trPr>
          <w:trHeight w:val="699"/>
        </w:trPr>
        <w:tc>
          <w:tcPr>
            <w:tcW w:w="780" w:type="dxa"/>
            <w:tcBorders>
              <w:top w:val="nil"/>
              <w:left w:val="single" w:sz="4" w:space="0" w:color="auto"/>
              <w:bottom w:val="single" w:sz="4" w:space="0" w:color="auto"/>
              <w:right w:val="single" w:sz="4" w:space="0" w:color="auto"/>
            </w:tcBorders>
            <w:shd w:val="clear" w:color="000000" w:fill="FFFFFF"/>
            <w:hideMark/>
          </w:tcPr>
          <w:p w14:paraId="31DAD925" w14:textId="77777777" w:rsidR="00037F7B" w:rsidRPr="00037F7B" w:rsidRDefault="00037F7B" w:rsidP="00037F7B">
            <w:pPr>
              <w:rPr>
                <w:sz w:val="20"/>
                <w:szCs w:val="20"/>
              </w:rPr>
            </w:pPr>
            <w:r w:rsidRPr="00037F7B">
              <w:rPr>
                <w:sz w:val="20"/>
                <w:szCs w:val="20"/>
              </w:rPr>
              <w:t>21.5.</w:t>
            </w:r>
          </w:p>
        </w:tc>
        <w:tc>
          <w:tcPr>
            <w:tcW w:w="5169" w:type="dxa"/>
            <w:tcBorders>
              <w:top w:val="nil"/>
              <w:left w:val="nil"/>
              <w:bottom w:val="single" w:sz="4" w:space="0" w:color="auto"/>
              <w:right w:val="single" w:sz="4" w:space="0" w:color="auto"/>
            </w:tcBorders>
            <w:shd w:val="clear" w:color="000000" w:fill="FFFFFF"/>
            <w:hideMark/>
          </w:tcPr>
          <w:p w14:paraId="33C91CC2" w14:textId="77777777" w:rsidR="00037F7B" w:rsidRPr="00037F7B" w:rsidRDefault="00037F7B" w:rsidP="00037F7B">
            <w:pPr>
              <w:rPr>
                <w:sz w:val="20"/>
                <w:szCs w:val="20"/>
              </w:rPr>
            </w:pPr>
            <w:r w:rsidRPr="00037F7B">
              <w:rPr>
                <w:sz w:val="20"/>
                <w:szCs w:val="20"/>
              </w:rPr>
              <w:t>Уборка крыльца и площадки перед входом в подъезд, очистка металлической решетки и приямка.</w:t>
            </w:r>
          </w:p>
        </w:tc>
        <w:tc>
          <w:tcPr>
            <w:tcW w:w="1803" w:type="dxa"/>
            <w:tcBorders>
              <w:top w:val="nil"/>
              <w:left w:val="nil"/>
              <w:bottom w:val="single" w:sz="4" w:space="0" w:color="auto"/>
              <w:right w:val="single" w:sz="4" w:space="0" w:color="auto"/>
            </w:tcBorders>
            <w:shd w:val="clear" w:color="000000" w:fill="FFFFFF"/>
            <w:hideMark/>
          </w:tcPr>
          <w:p w14:paraId="456120C8" w14:textId="77777777" w:rsidR="00037F7B" w:rsidRPr="00037F7B" w:rsidRDefault="00037F7B" w:rsidP="00037F7B">
            <w:pPr>
              <w:rPr>
                <w:sz w:val="20"/>
                <w:szCs w:val="20"/>
              </w:rPr>
            </w:pPr>
            <w:r w:rsidRPr="00037F7B">
              <w:rPr>
                <w:sz w:val="20"/>
                <w:szCs w:val="20"/>
              </w:rPr>
              <w:t>Согласно Постановлению Правительства Москвы от 04.06.1996 № 465</w:t>
            </w:r>
          </w:p>
        </w:tc>
        <w:tc>
          <w:tcPr>
            <w:tcW w:w="1215" w:type="dxa"/>
            <w:tcBorders>
              <w:top w:val="nil"/>
              <w:left w:val="nil"/>
              <w:bottom w:val="single" w:sz="4" w:space="0" w:color="auto"/>
              <w:right w:val="single" w:sz="4" w:space="0" w:color="auto"/>
            </w:tcBorders>
            <w:shd w:val="clear" w:color="000000" w:fill="FFFFFF"/>
            <w:hideMark/>
          </w:tcPr>
          <w:p w14:paraId="3A337E7C" w14:textId="77777777" w:rsidR="00037F7B" w:rsidRPr="00037F7B" w:rsidRDefault="00037F7B" w:rsidP="00037F7B">
            <w:pPr>
              <w:rPr>
                <w:sz w:val="20"/>
                <w:szCs w:val="20"/>
              </w:rPr>
            </w:pPr>
            <w:r w:rsidRPr="00037F7B">
              <w:rPr>
                <w:sz w:val="20"/>
                <w:szCs w:val="20"/>
              </w:rPr>
              <w:t>9 547,56</w:t>
            </w:r>
          </w:p>
        </w:tc>
        <w:tc>
          <w:tcPr>
            <w:tcW w:w="1418" w:type="dxa"/>
            <w:tcBorders>
              <w:top w:val="nil"/>
              <w:left w:val="nil"/>
              <w:bottom w:val="single" w:sz="4" w:space="0" w:color="auto"/>
              <w:right w:val="single" w:sz="4" w:space="0" w:color="auto"/>
            </w:tcBorders>
            <w:shd w:val="clear" w:color="000000" w:fill="FFFFFF"/>
            <w:hideMark/>
          </w:tcPr>
          <w:p w14:paraId="64882F1D" w14:textId="77777777" w:rsidR="00037F7B" w:rsidRPr="00037F7B" w:rsidRDefault="00037F7B" w:rsidP="00037F7B">
            <w:pPr>
              <w:jc w:val="right"/>
              <w:rPr>
                <w:sz w:val="20"/>
                <w:szCs w:val="20"/>
              </w:rPr>
            </w:pPr>
            <w:r w:rsidRPr="00037F7B">
              <w:rPr>
                <w:sz w:val="20"/>
                <w:szCs w:val="20"/>
              </w:rPr>
              <w:t>0,30</w:t>
            </w:r>
          </w:p>
        </w:tc>
      </w:tr>
      <w:tr w:rsidR="00037F7B" w:rsidRPr="00037F7B" w14:paraId="44D37F83" w14:textId="77777777" w:rsidTr="00837C0B">
        <w:trPr>
          <w:trHeight w:val="2121"/>
        </w:trPr>
        <w:tc>
          <w:tcPr>
            <w:tcW w:w="780" w:type="dxa"/>
            <w:tcBorders>
              <w:top w:val="nil"/>
              <w:left w:val="single" w:sz="4" w:space="0" w:color="auto"/>
              <w:bottom w:val="single" w:sz="4" w:space="0" w:color="auto"/>
              <w:right w:val="single" w:sz="4" w:space="0" w:color="auto"/>
            </w:tcBorders>
            <w:shd w:val="clear" w:color="000000" w:fill="BFBFBF"/>
            <w:hideMark/>
          </w:tcPr>
          <w:p w14:paraId="0D00D087" w14:textId="77777777" w:rsidR="00037F7B" w:rsidRPr="00037F7B" w:rsidRDefault="00037F7B" w:rsidP="00037F7B">
            <w:pPr>
              <w:rPr>
                <w:sz w:val="20"/>
                <w:szCs w:val="20"/>
              </w:rPr>
            </w:pPr>
            <w:r w:rsidRPr="00037F7B">
              <w:rPr>
                <w:sz w:val="20"/>
                <w:szCs w:val="20"/>
              </w:rPr>
              <w:lastRenderedPageBreak/>
              <w:t>22.</w:t>
            </w:r>
          </w:p>
        </w:tc>
        <w:tc>
          <w:tcPr>
            <w:tcW w:w="8187" w:type="dxa"/>
            <w:gridSpan w:val="3"/>
            <w:tcBorders>
              <w:top w:val="single" w:sz="4" w:space="0" w:color="auto"/>
              <w:left w:val="nil"/>
              <w:bottom w:val="single" w:sz="4" w:space="0" w:color="auto"/>
              <w:right w:val="single" w:sz="4" w:space="0" w:color="auto"/>
            </w:tcBorders>
            <w:shd w:val="clear" w:color="000000" w:fill="BFBFBF"/>
            <w:hideMark/>
          </w:tcPr>
          <w:p w14:paraId="734C7C6B" w14:textId="77777777" w:rsidR="00037F7B" w:rsidRPr="00037F7B" w:rsidRDefault="00037F7B" w:rsidP="00037F7B">
            <w:pPr>
              <w:rPr>
                <w:sz w:val="20"/>
                <w:szCs w:val="20"/>
              </w:rPr>
            </w:pPr>
            <w:r w:rsidRPr="00037F7B">
              <w:rPr>
                <w:sz w:val="20"/>
                <w:szCs w:val="20"/>
              </w:rPr>
              <w:t>Работы по организации и содержанию мест (площадок) накопления твердых коммунальных отходов, включая обслуживание и очистку мусоропроводов, мусороприемных камер, контейнерных площадок. Указанные работы не включают уборку мест погрузки твердых коммунальных отходов.</w:t>
            </w:r>
            <w:r w:rsidRPr="00037F7B">
              <w:rPr>
                <w:sz w:val="20"/>
                <w:szCs w:val="20"/>
              </w:rPr>
              <w:br/>
              <w:t>В настоящем перечне понятие "уборка мест погрузки твердых коммунальных отходов" используется в значении, предусмотренном Правилами обращения с твердыми коммунальными отходами, утвержденными постановлением Правительства Российской Федерации от 12 ноября 2016 г. N 1156 "Об обращении с твердыми коммунальными отходами и внесении изменения в постановление Правительства Российской Федерации от 25 августа 2008 г. N 641":</w:t>
            </w:r>
          </w:p>
        </w:tc>
        <w:tc>
          <w:tcPr>
            <w:tcW w:w="1418" w:type="dxa"/>
            <w:tcBorders>
              <w:top w:val="nil"/>
              <w:left w:val="nil"/>
              <w:bottom w:val="single" w:sz="4" w:space="0" w:color="auto"/>
              <w:right w:val="single" w:sz="4" w:space="0" w:color="auto"/>
            </w:tcBorders>
            <w:shd w:val="clear" w:color="000000" w:fill="BFBFBF"/>
            <w:hideMark/>
          </w:tcPr>
          <w:p w14:paraId="584E099C" w14:textId="77777777" w:rsidR="00037F7B" w:rsidRPr="00037F7B" w:rsidRDefault="00037F7B" w:rsidP="00037F7B">
            <w:pPr>
              <w:jc w:val="right"/>
              <w:rPr>
                <w:sz w:val="20"/>
                <w:szCs w:val="20"/>
              </w:rPr>
            </w:pPr>
            <w:r w:rsidRPr="00037F7B">
              <w:rPr>
                <w:sz w:val="20"/>
                <w:szCs w:val="20"/>
              </w:rPr>
              <w:t>4,65</w:t>
            </w:r>
          </w:p>
        </w:tc>
      </w:tr>
      <w:tr w:rsidR="00037F7B" w:rsidRPr="00037F7B" w14:paraId="4739354F" w14:textId="77777777" w:rsidTr="00837C0B">
        <w:trPr>
          <w:trHeight w:val="1373"/>
        </w:trPr>
        <w:tc>
          <w:tcPr>
            <w:tcW w:w="780" w:type="dxa"/>
            <w:tcBorders>
              <w:top w:val="nil"/>
              <w:left w:val="single" w:sz="4" w:space="0" w:color="auto"/>
              <w:bottom w:val="single" w:sz="4" w:space="0" w:color="auto"/>
              <w:right w:val="single" w:sz="4" w:space="0" w:color="auto"/>
            </w:tcBorders>
            <w:shd w:val="clear" w:color="000000" w:fill="FFFFFF"/>
            <w:hideMark/>
          </w:tcPr>
          <w:p w14:paraId="00CF9644" w14:textId="77777777" w:rsidR="00037F7B" w:rsidRPr="00037F7B" w:rsidRDefault="00037F7B" w:rsidP="00037F7B">
            <w:pPr>
              <w:rPr>
                <w:sz w:val="20"/>
                <w:szCs w:val="20"/>
              </w:rPr>
            </w:pPr>
            <w:r w:rsidRPr="00037F7B">
              <w:rPr>
                <w:sz w:val="20"/>
                <w:szCs w:val="20"/>
              </w:rPr>
              <w:t>22.1.</w:t>
            </w:r>
          </w:p>
        </w:tc>
        <w:tc>
          <w:tcPr>
            <w:tcW w:w="5169" w:type="dxa"/>
            <w:tcBorders>
              <w:top w:val="nil"/>
              <w:left w:val="nil"/>
              <w:bottom w:val="single" w:sz="4" w:space="0" w:color="auto"/>
              <w:right w:val="single" w:sz="4" w:space="0" w:color="auto"/>
            </w:tcBorders>
            <w:shd w:val="clear" w:color="000000" w:fill="FFFFFF"/>
            <w:hideMark/>
          </w:tcPr>
          <w:p w14:paraId="36C461BB" w14:textId="77777777" w:rsidR="00037F7B" w:rsidRPr="00037F7B" w:rsidRDefault="00037F7B" w:rsidP="00037F7B">
            <w:pPr>
              <w:rPr>
                <w:sz w:val="20"/>
                <w:szCs w:val="20"/>
              </w:rPr>
            </w:pPr>
            <w:r w:rsidRPr="00037F7B">
              <w:rPr>
                <w:sz w:val="20"/>
                <w:szCs w:val="20"/>
              </w:rPr>
              <w:t>Работы по организации и содержанию мест (площадок) накопления твердых коммунальных отходов, включая обслуживание и очистку, контейнерных площадок, сбор, транспортировку, обработку, утилизацию, обезвреживание, хранении, захоронении твердых коммунальных отходов.</w:t>
            </w:r>
          </w:p>
        </w:tc>
        <w:tc>
          <w:tcPr>
            <w:tcW w:w="1803" w:type="dxa"/>
            <w:tcBorders>
              <w:top w:val="nil"/>
              <w:left w:val="nil"/>
              <w:bottom w:val="single" w:sz="4" w:space="0" w:color="auto"/>
              <w:right w:val="single" w:sz="4" w:space="0" w:color="auto"/>
            </w:tcBorders>
            <w:shd w:val="clear" w:color="000000" w:fill="FFFFFF"/>
            <w:hideMark/>
          </w:tcPr>
          <w:p w14:paraId="26E61129" w14:textId="77777777" w:rsidR="00037F7B" w:rsidRPr="00037F7B" w:rsidRDefault="00037F7B" w:rsidP="00037F7B">
            <w:pPr>
              <w:rPr>
                <w:sz w:val="20"/>
                <w:szCs w:val="20"/>
              </w:rPr>
            </w:pPr>
            <w:r w:rsidRPr="00037F7B">
              <w:rPr>
                <w:sz w:val="20"/>
                <w:szCs w:val="20"/>
              </w:rPr>
              <w:t>В соответствии с Постановлением Правительства Российской Федерации от 12.11.2016 № 1156</w:t>
            </w:r>
          </w:p>
        </w:tc>
        <w:tc>
          <w:tcPr>
            <w:tcW w:w="1215" w:type="dxa"/>
            <w:tcBorders>
              <w:top w:val="nil"/>
              <w:left w:val="nil"/>
              <w:bottom w:val="single" w:sz="4" w:space="0" w:color="auto"/>
              <w:right w:val="single" w:sz="4" w:space="0" w:color="auto"/>
            </w:tcBorders>
            <w:shd w:val="clear" w:color="000000" w:fill="FFFFFF"/>
            <w:hideMark/>
          </w:tcPr>
          <w:p w14:paraId="632D291C" w14:textId="77777777" w:rsidR="00037F7B" w:rsidRPr="00037F7B" w:rsidRDefault="00037F7B" w:rsidP="00037F7B">
            <w:pPr>
              <w:rPr>
                <w:sz w:val="20"/>
                <w:szCs w:val="20"/>
              </w:rPr>
            </w:pPr>
            <w:r w:rsidRPr="00037F7B">
              <w:rPr>
                <w:sz w:val="20"/>
                <w:szCs w:val="20"/>
              </w:rPr>
              <w:t>147987,18</w:t>
            </w:r>
          </w:p>
        </w:tc>
        <w:tc>
          <w:tcPr>
            <w:tcW w:w="1418" w:type="dxa"/>
            <w:tcBorders>
              <w:top w:val="nil"/>
              <w:left w:val="nil"/>
              <w:bottom w:val="single" w:sz="4" w:space="0" w:color="auto"/>
              <w:right w:val="single" w:sz="4" w:space="0" w:color="auto"/>
            </w:tcBorders>
            <w:shd w:val="clear" w:color="000000" w:fill="FFFFFF"/>
            <w:hideMark/>
          </w:tcPr>
          <w:p w14:paraId="568F017E" w14:textId="77777777" w:rsidR="00037F7B" w:rsidRPr="00037F7B" w:rsidRDefault="00037F7B" w:rsidP="00037F7B">
            <w:pPr>
              <w:jc w:val="right"/>
              <w:rPr>
                <w:sz w:val="20"/>
                <w:szCs w:val="20"/>
              </w:rPr>
            </w:pPr>
            <w:r w:rsidRPr="00037F7B">
              <w:rPr>
                <w:sz w:val="20"/>
                <w:szCs w:val="20"/>
              </w:rPr>
              <w:t>4,65</w:t>
            </w:r>
          </w:p>
        </w:tc>
      </w:tr>
      <w:tr w:rsidR="00037F7B" w:rsidRPr="00037F7B" w14:paraId="439AC833" w14:textId="77777777" w:rsidTr="00037F7B">
        <w:trPr>
          <w:trHeight w:val="1230"/>
        </w:trPr>
        <w:tc>
          <w:tcPr>
            <w:tcW w:w="780" w:type="dxa"/>
            <w:tcBorders>
              <w:top w:val="nil"/>
              <w:left w:val="single" w:sz="4" w:space="0" w:color="auto"/>
              <w:bottom w:val="single" w:sz="4" w:space="0" w:color="auto"/>
              <w:right w:val="single" w:sz="4" w:space="0" w:color="auto"/>
            </w:tcBorders>
            <w:shd w:val="clear" w:color="000000" w:fill="BFBFBF"/>
            <w:hideMark/>
          </w:tcPr>
          <w:p w14:paraId="78BEFF2C" w14:textId="77777777" w:rsidR="00037F7B" w:rsidRPr="00037F7B" w:rsidRDefault="00037F7B" w:rsidP="00037F7B">
            <w:pPr>
              <w:rPr>
                <w:sz w:val="20"/>
                <w:szCs w:val="20"/>
              </w:rPr>
            </w:pPr>
            <w:r w:rsidRPr="00037F7B">
              <w:rPr>
                <w:sz w:val="20"/>
                <w:szCs w:val="20"/>
              </w:rPr>
              <w:t>23.</w:t>
            </w:r>
          </w:p>
        </w:tc>
        <w:tc>
          <w:tcPr>
            <w:tcW w:w="8187" w:type="dxa"/>
            <w:gridSpan w:val="3"/>
            <w:tcBorders>
              <w:top w:val="single" w:sz="4" w:space="0" w:color="auto"/>
              <w:left w:val="nil"/>
              <w:bottom w:val="single" w:sz="4" w:space="0" w:color="auto"/>
              <w:right w:val="single" w:sz="4" w:space="0" w:color="auto"/>
            </w:tcBorders>
            <w:shd w:val="clear" w:color="000000" w:fill="BFBFBF"/>
            <w:hideMark/>
          </w:tcPr>
          <w:p w14:paraId="52503544" w14:textId="77777777" w:rsidR="00037F7B" w:rsidRPr="00037F7B" w:rsidRDefault="00037F7B" w:rsidP="00037F7B">
            <w:pPr>
              <w:rPr>
                <w:sz w:val="20"/>
                <w:szCs w:val="20"/>
              </w:rPr>
            </w:pPr>
            <w:r w:rsidRPr="00037F7B">
              <w:rPr>
                <w:sz w:val="20"/>
                <w:szCs w:val="20"/>
              </w:rPr>
              <w:t>Организация накопления отходов I - IV классов опасности (отработанных ртутьсодержащих ламп и др.) и их передача в организации, имеющие лицензии на осуществление деятельности по сбору, транспортированию, обработке, утилизации, обезвреживанию, размещению таких отходов:</w:t>
            </w:r>
          </w:p>
        </w:tc>
        <w:tc>
          <w:tcPr>
            <w:tcW w:w="1418" w:type="dxa"/>
            <w:tcBorders>
              <w:top w:val="nil"/>
              <w:left w:val="nil"/>
              <w:bottom w:val="single" w:sz="4" w:space="0" w:color="auto"/>
              <w:right w:val="single" w:sz="4" w:space="0" w:color="auto"/>
            </w:tcBorders>
            <w:shd w:val="clear" w:color="000000" w:fill="BFBFBF"/>
            <w:hideMark/>
          </w:tcPr>
          <w:p w14:paraId="6A185C53" w14:textId="77777777" w:rsidR="00037F7B" w:rsidRPr="00037F7B" w:rsidRDefault="00037F7B" w:rsidP="00037F7B">
            <w:pPr>
              <w:jc w:val="right"/>
              <w:rPr>
                <w:sz w:val="20"/>
                <w:szCs w:val="20"/>
              </w:rPr>
            </w:pPr>
            <w:r w:rsidRPr="00037F7B">
              <w:rPr>
                <w:sz w:val="20"/>
                <w:szCs w:val="20"/>
              </w:rPr>
              <w:t>0,44</w:t>
            </w:r>
          </w:p>
        </w:tc>
      </w:tr>
      <w:tr w:rsidR="00037F7B" w:rsidRPr="00037F7B" w14:paraId="43759395" w14:textId="77777777" w:rsidTr="00837C0B">
        <w:trPr>
          <w:trHeight w:val="1201"/>
        </w:trPr>
        <w:tc>
          <w:tcPr>
            <w:tcW w:w="780" w:type="dxa"/>
            <w:tcBorders>
              <w:top w:val="nil"/>
              <w:left w:val="single" w:sz="4" w:space="0" w:color="auto"/>
              <w:bottom w:val="single" w:sz="4" w:space="0" w:color="auto"/>
              <w:right w:val="single" w:sz="4" w:space="0" w:color="auto"/>
            </w:tcBorders>
            <w:shd w:val="clear" w:color="000000" w:fill="FFFFFF"/>
            <w:hideMark/>
          </w:tcPr>
          <w:p w14:paraId="23FF2385" w14:textId="77777777" w:rsidR="00037F7B" w:rsidRPr="00037F7B" w:rsidRDefault="00037F7B" w:rsidP="00037F7B">
            <w:pPr>
              <w:rPr>
                <w:sz w:val="20"/>
                <w:szCs w:val="20"/>
              </w:rPr>
            </w:pPr>
            <w:r w:rsidRPr="00037F7B">
              <w:rPr>
                <w:sz w:val="20"/>
                <w:szCs w:val="20"/>
              </w:rPr>
              <w:t>23.1.</w:t>
            </w:r>
          </w:p>
        </w:tc>
        <w:tc>
          <w:tcPr>
            <w:tcW w:w="5169" w:type="dxa"/>
            <w:tcBorders>
              <w:top w:val="nil"/>
              <w:left w:val="nil"/>
              <w:bottom w:val="single" w:sz="4" w:space="0" w:color="auto"/>
              <w:right w:val="single" w:sz="4" w:space="0" w:color="auto"/>
            </w:tcBorders>
            <w:shd w:val="clear" w:color="000000" w:fill="FFFFFF"/>
            <w:hideMark/>
          </w:tcPr>
          <w:p w14:paraId="0E027ABD" w14:textId="77777777" w:rsidR="00037F7B" w:rsidRPr="00037F7B" w:rsidRDefault="00037F7B" w:rsidP="00037F7B">
            <w:pPr>
              <w:rPr>
                <w:sz w:val="20"/>
                <w:szCs w:val="20"/>
              </w:rPr>
            </w:pPr>
            <w:r w:rsidRPr="00037F7B">
              <w:rPr>
                <w:sz w:val="20"/>
                <w:szCs w:val="20"/>
              </w:rPr>
              <w:t>Организация накопления отходов I - IV классов опасности (отработанных ртутьсодержащих ламп и др.) и их передача в организации, имеющие лицензии на осуществление деятельности по сбору, транспортированию, обработке, утилизации, обезвреживанию, размещению таких отходов.</w:t>
            </w:r>
          </w:p>
        </w:tc>
        <w:tc>
          <w:tcPr>
            <w:tcW w:w="1803" w:type="dxa"/>
            <w:tcBorders>
              <w:top w:val="nil"/>
              <w:left w:val="nil"/>
              <w:bottom w:val="single" w:sz="4" w:space="0" w:color="auto"/>
              <w:right w:val="single" w:sz="4" w:space="0" w:color="auto"/>
            </w:tcBorders>
            <w:shd w:val="clear" w:color="000000" w:fill="FFFFFF"/>
            <w:hideMark/>
          </w:tcPr>
          <w:p w14:paraId="102B5AD6" w14:textId="77777777" w:rsidR="00037F7B" w:rsidRPr="00037F7B" w:rsidRDefault="00037F7B" w:rsidP="00037F7B">
            <w:pPr>
              <w:rPr>
                <w:sz w:val="20"/>
                <w:szCs w:val="20"/>
              </w:rPr>
            </w:pPr>
            <w:r w:rsidRPr="00037F7B">
              <w:rPr>
                <w:sz w:val="20"/>
                <w:szCs w:val="20"/>
              </w:rPr>
              <w:t>В соответствии с Постановлением Правительства Российской Федерации от 12.11.2016 № 1156</w:t>
            </w:r>
          </w:p>
        </w:tc>
        <w:tc>
          <w:tcPr>
            <w:tcW w:w="1215" w:type="dxa"/>
            <w:tcBorders>
              <w:top w:val="nil"/>
              <w:left w:val="nil"/>
              <w:bottom w:val="single" w:sz="4" w:space="0" w:color="auto"/>
              <w:right w:val="single" w:sz="4" w:space="0" w:color="auto"/>
            </w:tcBorders>
            <w:shd w:val="clear" w:color="000000" w:fill="FFFFFF"/>
            <w:hideMark/>
          </w:tcPr>
          <w:p w14:paraId="6A4883BB" w14:textId="77777777" w:rsidR="00037F7B" w:rsidRPr="00037F7B" w:rsidRDefault="00037F7B" w:rsidP="00037F7B">
            <w:pPr>
              <w:rPr>
                <w:sz w:val="20"/>
                <w:szCs w:val="20"/>
              </w:rPr>
            </w:pPr>
            <w:r w:rsidRPr="00037F7B">
              <w:rPr>
                <w:sz w:val="20"/>
                <w:szCs w:val="20"/>
              </w:rPr>
              <w:t>14003,088</w:t>
            </w:r>
          </w:p>
        </w:tc>
        <w:tc>
          <w:tcPr>
            <w:tcW w:w="1418" w:type="dxa"/>
            <w:tcBorders>
              <w:top w:val="nil"/>
              <w:left w:val="nil"/>
              <w:bottom w:val="single" w:sz="4" w:space="0" w:color="auto"/>
              <w:right w:val="single" w:sz="4" w:space="0" w:color="auto"/>
            </w:tcBorders>
            <w:shd w:val="clear" w:color="000000" w:fill="FFFFFF"/>
            <w:hideMark/>
          </w:tcPr>
          <w:p w14:paraId="7AF27B6A" w14:textId="77777777" w:rsidR="00037F7B" w:rsidRPr="00037F7B" w:rsidRDefault="00037F7B" w:rsidP="00037F7B">
            <w:pPr>
              <w:jc w:val="right"/>
              <w:rPr>
                <w:sz w:val="20"/>
                <w:szCs w:val="20"/>
              </w:rPr>
            </w:pPr>
            <w:r w:rsidRPr="00037F7B">
              <w:rPr>
                <w:sz w:val="20"/>
                <w:szCs w:val="20"/>
              </w:rPr>
              <w:t>0,44</w:t>
            </w:r>
          </w:p>
        </w:tc>
      </w:tr>
      <w:tr w:rsidR="00037F7B" w:rsidRPr="00037F7B" w14:paraId="48658682" w14:textId="77777777" w:rsidTr="00837C0B">
        <w:trPr>
          <w:trHeight w:val="856"/>
        </w:trPr>
        <w:tc>
          <w:tcPr>
            <w:tcW w:w="780" w:type="dxa"/>
            <w:tcBorders>
              <w:top w:val="nil"/>
              <w:left w:val="single" w:sz="4" w:space="0" w:color="auto"/>
              <w:bottom w:val="single" w:sz="4" w:space="0" w:color="auto"/>
              <w:right w:val="single" w:sz="4" w:space="0" w:color="auto"/>
            </w:tcBorders>
            <w:shd w:val="clear" w:color="000000" w:fill="BFBFBF"/>
            <w:hideMark/>
          </w:tcPr>
          <w:p w14:paraId="10ABA18F" w14:textId="77777777" w:rsidR="00037F7B" w:rsidRPr="00037F7B" w:rsidRDefault="00037F7B" w:rsidP="00037F7B">
            <w:pPr>
              <w:rPr>
                <w:sz w:val="20"/>
                <w:szCs w:val="20"/>
              </w:rPr>
            </w:pPr>
            <w:r w:rsidRPr="00037F7B">
              <w:rPr>
                <w:sz w:val="20"/>
                <w:szCs w:val="20"/>
              </w:rPr>
              <w:t>24.</w:t>
            </w:r>
          </w:p>
        </w:tc>
        <w:tc>
          <w:tcPr>
            <w:tcW w:w="8187" w:type="dxa"/>
            <w:gridSpan w:val="3"/>
            <w:tcBorders>
              <w:top w:val="single" w:sz="4" w:space="0" w:color="auto"/>
              <w:left w:val="nil"/>
              <w:bottom w:val="single" w:sz="4" w:space="0" w:color="auto"/>
              <w:right w:val="single" w:sz="4" w:space="0" w:color="000000"/>
            </w:tcBorders>
            <w:shd w:val="clear" w:color="000000" w:fill="BFBFBF"/>
            <w:hideMark/>
          </w:tcPr>
          <w:p w14:paraId="2361AA0A" w14:textId="77777777" w:rsidR="00037F7B" w:rsidRPr="00037F7B" w:rsidRDefault="00037F7B" w:rsidP="00037F7B">
            <w:pPr>
              <w:rPr>
                <w:sz w:val="20"/>
                <w:szCs w:val="20"/>
              </w:rPr>
            </w:pPr>
            <w:r w:rsidRPr="00037F7B">
              <w:rPr>
                <w:sz w:val="20"/>
                <w:szCs w:val="20"/>
              </w:rPr>
              <w:t>Работы по обеспечению требований пожарной безопасности - осмотры и обеспечение работоспособного состояния пожарных лестниц, лазов, проходов, выходов, систем аварийного освещения, пожаротушения, сигнализации, противопожарного водоснабжения, средств противопожарной защиты, противодымной защиты:</w:t>
            </w:r>
          </w:p>
        </w:tc>
        <w:tc>
          <w:tcPr>
            <w:tcW w:w="1418" w:type="dxa"/>
            <w:tcBorders>
              <w:top w:val="nil"/>
              <w:left w:val="nil"/>
              <w:bottom w:val="single" w:sz="4" w:space="0" w:color="auto"/>
              <w:right w:val="single" w:sz="4" w:space="0" w:color="auto"/>
            </w:tcBorders>
            <w:shd w:val="clear" w:color="000000" w:fill="BFBFBF"/>
            <w:hideMark/>
          </w:tcPr>
          <w:p w14:paraId="74C51939" w14:textId="77777777" w:rsidR="00037F7B" w:rsidRPr="00037F7B" w:rsidRDefault="00037F7B" w:rsidP="00037F7B">
            <w:pPr>
              <w:jc w:val="right"/>
              <w:rPr>
                <w:sz w:val="20"/>
                <w:szCs w:val="20"/>
              </w:rPr>
            </w:pPr>
            <w:r w:rsidRPr="00037F7B">
              <w:rPr>
                <w:sz w:val="20"/>
                <w:szCs w:val="20"/>
              </w:rPr>
              <w:t>0,10</w:t>
            </w:r>
          </w:p>
        </w:tc>
      </w:tr>
      <w:tr w:rsidR="00037F7B" w:rsidRPr="00037F7B" w14:paraId="19D82FAF" w14:textId="77777777" w:rsidTr="00837C0B">
        <w:trPr>
          <w:trHeight w:val="1338"/>
        </w:trPr>
        <w:tc>
          <w:tcPr>
            <w:tcW w:w="780" w:type="dxa"/>
            <w:tcBorders>
              <w:top w:val="nil"/>
              <w:left w:val="single" w:sz="4" w:space="0" w:color="auto"/>
              <w:bottom w:val="single" w:sz="4" w:space="0" w:color="auto"/>
              <w:right w:val="single" w:sz="4" w:space="0" w:color="auto"/>
            </w:tcBorders>
            <w:shd w:val="clear" w:color="000000" w:fill="FFFFFF"/>
            <w:hideMark/>
          </w:tcPr>
          <w:p w14:paraId="79E60B28" w14:textId="77777777" w:rsidR="00037F7B" w:rsidRPr="00037F7B" w:rsidRDefault="00037F7B" w:rsidP="00037F7B">
            <w:pPr>
              <w:rPr>
                <w:sz w:val="20"/>
                <w:szCs w:val="20"/>
              </w:rPr>
            </w:pPr>
            <w:r w:rsidRPr="00037F7B">
              <w:rPr>
                <w:sz w:val="20"/>
                <w:szCs w:val="20"/>
              </w:rPr>
              <w:t>24.1.</w:t>
            </w:r>
          </w:p>
        </w:tc>
        <w:tc>
          <w:tcPr>
            <w:tcW w:w="5169" w:type="dxa"/>
            <w:tcBorders>
              <w:top w:val="nil"/>
              <w:left w:val="nil"/>
              <w:bottom w:val="single" w:sz="4" w:space="0" w:color="auto"/>
              <w:right w:val="single" w:sz="4" w:space="0" w:color="auto"/>
            </w:tcBorders>
            <w:shd w:val="clear" w:color="000000" w:fill="FFFFFF"/>
            <w:hideMark/>
          </w:tcPr>
          <w:p w14:paraId="0946E6E2" w14:textId="77777777" w:rsidR="00037F7B" w:rsidRPr="00037F7B" w:rsidRDefault="00037F7B" w:rsidP="00037F7B">
            <w:pPr>
              <w:rPr>
                <w:sz w:val="20"/>
                <w:szCs w:val="20"/>
              </w:rPr>
            </w:pPr>
            <w:r w:rsidRPr="00037F7B">
              <w:rPr>
                <w:sz w:val="20"/>
                <w:szCs w:val="20"/>
              </w:rPr>
              <w:t>Работы по обеспечению требований пожарной безопасности - осмотры и обеспечение работоспособного состояния пожарных лестниц, лазов, проходов, выходов, систем аварийного освещения, пожаротушения, сигнализации, противопожарного водоснабжения, средств противопожарной защиты, противодымной защиты.</w:t>
            </w:r>
          </w:p>
        </w:tc>
        <w:tc>
          <w:tcPr>
            <w:tcW w:w="1803" w:type="dxa"/>
            <w:tcBorders>
              <w:top w:val="nil"/>
              <w:left w:val="nil"/>
              <w:bottom w:val="single" w:sz="4" w:space="0" w:color="auto"/>
              <w:right w:val="single" w:sz="4" w:space="0" w:color="auto"/>
            </w:tcBorders>
            <w:shd w:val="clear" w:color="000000" w:fill="FFFFFF"/>
            <w:hideMark/>
          </w:tcPr>
          <w:p w14:paraId="00142E91" w14:textId="77777777" w:rsidR="00037F7B" w:rsidRPr="00037F7B" w:rsidRDefault="00037F7B" w:rsidP="00037F7B">
            <w:pPr>
              <w:rPr>
                <w:sz w:val="20"/>
                <w:szCs w:val="20"/>
              </w:rPr>
            </w:pPr>
            <w:r w:rsidRPr="00037F7B">
              <w:rPr>
                <w:sz w:val="20"/>
                <w:szCs w:val="20"/>
              </w:rPr>
              <w:t>По мере необходимости</w:t>
            </w:r>
          </w:p>
        </w:tc>
        <w:tc>
          <w:tcPr>
            <w:tcW w:w="1215" w:type="dxa"/>
            <w:tcBorders>
              <w:top w:val="nil"/>
              <w:left w:val="nil"/>
              <w:bottom w:val="single" w:sz="4" w:space="0" w:color="auto"/>
              <w:right w:val="single" w:sz="4" w:space="0" w:color="auto"/>
            </w:tcBorders>
            <w:shd w:val="clear" w:color="000000" w:fill="FFFFFF"/>
            <w:hideMark/>
          </w:tcPr>
          <w:p w14:paraId="214B2893" w14:textId="77777777" w:rsidR="00037F7B" w:rsidRPr="00037F7B" w:rsidRDefault="00037F7B" w:rsidP="00037F7B">
            <w:pPr>
              <w:rPr>
                <w:sz w:val="20"/>
                <w:szCs w:val="20"/>
              </w:rPr>
            </w:pPr>
            <w:r w:rsidRPr="00037F7B">
              <w:rPr>
                <w:sz w:val="20"/>
                <w:szCs w:val="20"/>
              </w:rPr>
              <w:t>3182,52</w:t>
            </w:r>
          </w:p>
        </w:tc>
        <w:tc>
          <w:tcPr>
            <w:tcW w:w="1418" w:type="dxa"/>
            <w:tcBorders>
              <w:top w:val="nil"/>
              <w:left w:val="nil"/>
              <w:bottom w:val="single" w:sz="4" w:space="0" w:color="auto"/>
              <w:right w:val="single" w:sz="4" w:space="0" w:color="auto"/>
            </w:tcBorders>
            <w:shd w:val="clear" w:color="000000" w:fill="FFFFFF"/>
            <w:hideMark/>
          </w:tcPr>
          <w:p w14:paraId="5B605636" w14:textId="77777777" w:rsidR="00037F7B" w:rsidRPr="00037F7B" w:rsidRDefault="00037F7B" w:rsidP="00037F7B">
            <w:pPr>
              <w:jc w:val="right"/>
              <w:rPr>
                <w:sz w:val="20"/>
                <w:szCs w:val="20"/>
              </w:rPr>
            </w:pPr>
            <w:r w:rsidRPr="00037F7B">
              <w:rPr>
                <w:sz w:val="20"/>
                <w:szCs w:val="20"/>
              </w:rPr>
              <w:t>0,10</w:t>
            </w:r>
          </w:p>
        </w:tc>
      </w:tr>
      <w:tr w:rsidR="00037F7B" w:rsidRPr="00037F7B" w14:paraId="69EDA652" w14:textId="77777777" w:rsidTr="00837C0B">
        <w:trPr>
          <w:trHeight w:val="567"/>
        </w:trPr>
        <w:tc>
          <w:tcPr>
            <w:tcW w:w="780" w:type="dxa"/>
            <w:tcBorders>
              <w:top w:val="nil"/>
              <w:left w:val="single" w:sz="4" w:space="0" w:color="auto"/>
              <w:bottom w:val="single" w:sz="4" w:space="0" w:color="auto"/>
              <w:right w:val="single" w:sz="4" w:space="0" w:color="auto"/>
            </w:tcBorders>
            <w:shd w:val="clear" w:color="000000" w:fill="BFBFBF"/>
            <w:hideMark/>
          </w:tcPr>
          <w:p w14:paraId="15AA0CCA" w14:textId="77777777" w:rsidR="00037F7B" w:rsidRPr="00037F7B" w:rsidRDefault="00037F7B" w:rsidP="00037F7B">
            <w:pPr>
              <w:rPr>
                <w:sz w:val="20"/>
                <w:szCs w:val="20"/>
              </w:rPr>
            </w:pPr>
            <w:r w:rsidRPr="00037F7B">
              <w:rPr>
                <w:sz w:val="20"/>
                <w:szCs w:val="20"/>
              </w:rPr>
              <w:t>25.</w:t>
            </w:r>
          </w:p>
        </w:tc>
        <w:tc>
          <w:tcPr>
            <w:tcW w:w="8187" w:type="dxa"/>
            <w:gridSpan w:val="3"/>
            <w:tcBorders>
              <w:top w:val="single" w:sz="4" w:space="0" w:color="auto"/>
              <w:left w:val="nil"/>
              <w:bottom w:val="single" w:sz="4" w:space="0" w:color="auto"/>
              <w:right w:val="single" w:sz="4" w:space="0" w:color="auto"/>
            </w:tcBorders>
            <w:shd w:val="clear" w:color="000000" w:fill="BFBFBF"/>
            <w:hideMark/>
          </w:tcPr>
          <w:p w14:paraId="37B96E69" w14:textId="77777777" w:rsidR="00037F7B" w:rsidRPr="00037F7B" w:rsidRDefault="00037F7B" w:rsidP="00037F7B">
            <w:pPr>
              <w:rPr>
                <w:sz w:val="20"/>
                <w:szCs w:val="20"/>
              </w:rPr>
            </w:pPr>
            <w:r w:rsidRPr="00037F7B">
              <w:rPr>
                <w:sz w:val="20"/>
                <w:szCs w:val="20"/>
              </w:rPr>
              <w:t xml:space="preserve"> 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tc>
        <w:tc>
          <w:tcPr>
            <w:tcW w:w="1418" w:type="dxa"/>
            <w:tcBorders>
              <w:top w:val="nil"/>
              <w:left w:val="nil"/>
              <w:bottom w:val="single" w:sz="4" w:space="0" w:color="auto"/>
              <w:right w:val="single" w:sz="4" w:space="0" w:color="auto"/>
            </w:tcBorders>
            <w:shd w:val="clear" w:color="000000" w:fill="BFBFBF"/>
            <w:hideMark/>
          </w:tcPr>
          <w:p w14:paraId="5FCD817E" w14:textId="77777777" w:rsidR="00037F7B" w:rsidRPr="00037F7B" w:rsidRDefault="00037F7B" w:rsidP="00037F7B">
            <w:pPr>
              <w:jc w:val="right"/>
              <w:rPr>
                <w:sz w:val="20"/>
                <w:szCs w:val="20"/>
              </w:rPr>
            </w:pPr>
            <w:r w:rsidRPr="00037F7B">
              <w:rPr>
                <w:sz w:val="20"/>
                <w:szCs w:val="20"/>
              </w:rPr>
              <w:t>0,50</w:t>
            </w:r>
          </w:p>
        </w:tc>
      </w:tr>
      <w:tr w:rsidR="00037F7B" w:rsidRPr="00037F7B" w14:paraId="716CDBD7" w14:textId="77777777" w:rsidTr="00837C0B">
        <w:trPr>
          <w:trHeight w:val="591"/>
        </w:trPr>
        <w:tc>
          <w:tcPr>
            <w:tcW w:w="780" w:type="dxa"/>
            <w:tcBorders>
              <w:top w:val="nil"/>
              <w:left w:val="single" w:sz="4" w:space="0" w:color="auto"/>
              <w:bottom w:val="single" w:sz="4" w:space="0" w:color="auto"/>
              <w:right w:val="single" w:sz="4" w:space="0" w:color="auto"/>
            </w:tcBorders>
            <w:shd w:val="clear" w:color="000000" w:fill="FFFFFF"/>
            <w:hideMark/>
          </w:tcPr>
          <w:p w14:paraId="5D12990A" w14:textId="77777777" w:rsidR="00037F7B" w:rsidRPr="00037F7B" w:rsidRDefault="00037F7B" w:rsidP="00037F7B">
            <w:pPr>
              <w:rPr>
                <w:sz w:val="20"/>
                <w:szCs w:val="20"/>
              </w:rPr>
            </w:pPr>
            <w:r w:rsidRPr="00037F7B">
              <w:rPr>
                <w:sz w:val="20"/>
                <w:szCs w:val="20"/>
              </w:rPr>
              <w:t>25.1.</w:t>
            </w:r>
          </w:p>
        </w:tc>
        <w:tc>
          <w:tcPr>
            <w:tcW w:w="5169" w:type="dxa"/>
            <w:tcBorders>
              <w:top w:val="nil"/>
              <w:left w:val="nil"/>
              <w:bottom w:val="single" w:sz="4" w:space="0" w:color="auto"/>
              <w:right w:val="single" w:sz="4" w:space="0" w:color="auto"/>
            </w:tcBorders>
            <w:shd w:val="clear" w:color="000000" w:fill="FFFFFF"/>
            <w:hideMark/>
          </w:tcPr>
          <w:p w14:paraId="2D85FB23" w14:textId="77777777" w:rsidR="00037F7B" w:rsidRPr="00037F7B" w:rsidRDefault="00037F7B" w:rsidP="00037F7B">
            <w:pPr>
              <w:rPr>
                <w:sz w:val="20"/>
                <w:szCs w:val="20"/>
              </w:rPr>
            </w:pPr>
            <w:r w:rsidRPr="00037F7B">
              <w:rPr>
                <w:sz w:val="20"/>
                <w:szCs w:val="20"/>
              </w:rPr>
              <w:t xml:space="preserve"> 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tc>
        <w:tc>
          <w:tcPr>
            <w:tcW w:w="1803" w:type="dxa"/>
            <w:tcBorders>
              <w:top w:val="nil"/>
              <w:left w:val="nil"/>
              <w:bottom w:val="single" w:sz="4" w:space="0" w:color="auto"/>
              <w:right w:val="single" w:sz="4" w:space="0" w:color="auto"/>
            </w:tcBorders>
            <w:shd w:val="clear" w:color="000000" w:fill="FFFFFF"/>
            <w:hideMark/>
          </w:tcPr>
          <w:p w14:paraId="080033C7" w14:textId="77777777" w:rsidR="00037F7B" w:rsidRPr="00037F7B" w:rsidRDefault="00037F7B" w:rsidP="00037F7B">
            <w:pPr>
              <w:rPr>
                <w:sz w:val="20"/>
                <w:szCs w:val="20"/>
              </w:rPr>
            </w:pPr>
            <w:r w:rsidRPr="00037F7B">
              <w:rPr>
                <w:sz w:val="20"/>
                <w:szCs w:val="20"/>
              </w:rPr>
              <w:t>Ежедневно</w:t>
            </w:r>
          </w:p>
        </w:tc>
        <w:tc>
          <w:tcPr>
            <w:tcW w:w="1215" w:type="dxa"/>
            <w:tcBorders>
              <w:top w:val="nil"/>
              <w:left w:val="nil"/>
              <w:bottom w:val="single" w:sz="4" w:space="0" w:color="auto"/>
              <w:right w:val="single" w:sz="4" w:space="0" w:color="auto"/>
            </w:tcBorders>
            <w:shd w:val="clear" w:color="000000" w:fill="FFFFFF"/>
            <w:hideMark/>
          </w:tcPr>
          <w:p w14:paraId="0ACF0667" w14:textId="77777777" w:rsidR="00037F7B" w:rsidRPr="00037F7B" w:rsidRDefault="00037F7B" w:rsidP="00037F7B">
            <w:pPr>
              <w:rPr>
                <w:sz w:val="20"/>
                <w:szCs w:val="20"/>
              </w:rPr>
            </w:pPr>
            <w:r w:rsidRPr="00037F7B">
              <w:rPr>
                <w:sz w:val="20"/>
                <w:szCs w:val="20"/>
              </w:rPr>
              <w:t>15912,6</w:t>
            </w:r>
          </w:p>
        </w:tc>
        <w:tc>
          <w:tcPr>
            <w:tcW w:w="1418" w:type="dxa"/>
            <w:tcBorders>
              <w:top w:val="nil"/>
              <w:left w:val="nil"/>
              <w:bottom w:val="single" w:sz="4" w:space="0" w:color="auto"/>
              <w:right w:val="single" w:sz="4" w:space="0" w:color="auto"/>
            </w:tcBorders>
            <w:shd w:val="clear" w:color="000000" w:fill="FFFFFF"/>
            <w:hideMark/>
          </w:tcPr>
          <w:p w14:paraId="43355E3B" w14:textId="77777777" w:rsidR="00037F7B" w:rsidRPr="00037F7B" w:rsidRDefault="00037F7B" w:rsidP="00037F7B">
            <w:pPr>
              <w:jc w:val="right"/>
              <w:rPr>
                <w:sz w:val="20"/>
                <w:szCs w:val="20"/>
              </w:rPr>
            </w:pPr>
            <w:r w:rsidRPr="00037F7B">
              <w:rPr>
                <w:sz w:val="20"/>
                <w:szCs w:val="20"/>
              </w:rPr>
              <w:t>0,50</w:t>
            </w:r>
          </w:p>
        </w:tc>
      </w:tr>
      <w:tr w:rsidR="00037F7B" w:rsidRPr="00037F7B" w14:paraId="2329D41F" w14:textId="77777777" w:rsidTr="00837C0B">
        <w:trPr>
          <w:trHeight w:val="505"/>
        </w:trPr>
        <w:tc>
          <w:tcPr>
            <w:tcW w:w="780" w:type="dxa"/>
            <w:tcBorders>
              <w:top w:val="nil"/>
              <w:left w:val="single" w:sz="4" w:space="0" w:color="auto"/>
              <w:bottom w:val="single" w:sz="4" w:space="0" w:color="auto"/>
              <w:right w:val="single" w:sz="4" w:space="0" w:color="auto"/>
            </w:tcBorders>
            <w:shd w:val="clear" w:color="000000" w:fill="BFBFBF"/>
            <w:hideMark/>
          </w:tcPr>
          <w:p w14:paraId="783AC236" w14:textId="77777777" w:rsidR="00037F7B" w:rsidRPr="00037F7B" w:rsidRDefault="00037F7B" w:rsidP="00037F7B">
            <w:pPr>
              <w:rPr>
                <w:sz w:val="20"/>
                <w:szCs w:val="20"/>
              </w:rPr>
            </w:pPr>
            <w:r w:rsidRPr="00037F7B">
              <w:rPr>
                <w:sz w:val="20"/>
                <w:szCs w:val="20"/>
              </w:rPr>
              <w:t>26.</w:t>
            </w:r>
          </w:p>
        </w:tc>
        <w:tc>
          <w:tcPr>
            <w:tcW w:w="8187" w:type="dxa"/>
            <w:gridSpan w:val="3"/>
            <w:tcBorders>
              <w:top w:val="single" w:sz="4" w:space="0" w:color="auto"/>
              <w:left w:val="nil"/>
              <w:bottom w:val="single" w:sz="4" w:space="0" w:color="auto"/>
              <w:right w:val="single" w:sz="4" w:space="0" w:color="auto"/>
            </w:tcBorders>
            <w:shd w:val="clear" w:color="000000" w:fill="BFBFBF"/>
            <w:hideMark/>
          </w:tcPr>
          <w:p w14:paraId="01397C3F" w14:textId="77777777" w:rsidR="00037F7B" w:rsidRPr="00037F7B" w:rsidRDefault="00037F7B" w:rsidP="00037F7B">
            <w:pPr>
              <w:rPr>
                <w:sz w:val="20"/>
                <w:szCs w:val="20"/>
              </w:rPr>
            </w:pPr>
            <w:r w:rsidRPr="00037F7B">
              <w:rPr>
                <w:sz w:val="20"/>
                <w:szCs w:val="20"/>
              </w:rPr>
              <w:t>Проверка состояния и при необходимости выполнение работ по восстановлению конструкций и (или) иного оборудования, предназначенного для обеспечения условий доступности для инвалидов помещения многоквартирного дома:</w:t>
            </w:r>
          </w:p>
        </w:tc>
        <w:tc>
          <w:tcPr>
            <w:tcW w:w="1418" w:type="dxa"/>
            <w:tcBorders>
              <w:top w:val="nil"/>
              <w:left w:val="nil"/>
              <w:bottom w:val="single" w:sz="4" w:space="0" w:color="auto"/>
              <w:right w:val="single" w:sz="4" w:space="0" w:color="auto"/>
            </w:tcBorders>
            <w:shd w:val="clear" w:color="000000" w:fill="BFBFBF"/>
            <w:hideMark/>
          </w:tcPr>
          <w:p w14:paraId="15601C49" w14:textId="77777777" w:rsidR="00037F7B" w:rsidRPr="00037F7B" w:rsidRDefault="00037F7B" w:rsidP="00037F7B">
            <w:pPr>
              <w:jc w:val="right"/>
              <w:rPr>
                <w:sz w:val="20"/>
                <w:szCs w:val="20"/>
              </w:rPr>
            </w:pPr>
            <w:r w:rsidRPr="00037F7B">
              <w:rPr>
                <w:sz w:val="20"/>
                <w:szCs w:val="20"/>
              </w:rPr>
              <w:t>0,10</w:t>
            </w:r>
          </w:p>
        </w:tc>
      </w:tr>
      <w:tr w:rsidR="00037F7B" w:rsidRPr="00037F7B" w14:paraId="32277ED9" w14:textId="77777777" w:rsidTr="00837C0B">
        <w:trPr>
          <w:trHeight w:val="940"/>
        </w:trPr>
        <w:tc>
          <w:tcPr>
            <w:tcW w:w="780" w:type="dxa"/>
            <w:tcBorders>
              <w:top w:val="nil"/>
              <w:left w:val="single" w:sz="4" w:space="0" w:color="auto"/>
              <w:bottom w:val="single" w:sz="4" w:space="0" w:color="auto"/>
              <w:right w:val="single" w:sz="4" w:space="0" w:color="auto"/>
            </w:tcBorders>
            <w:shd w:val="clear" w:color="000000" w:fill="FFFFFF"/>
            <w:hideMark/>
          </w:tcPr>
          <w:p w14:paraId="16BB5FB3" w14:textId="77777777" w:rsidR="00037F7B" w:rsidRPr="00037F7B" w:rsidRDefault="00037F7B" w:rsidP="00037F7B">
            <w:pPr>
              <w:rPr>
                <w:sz w:val="20"/>
                <w:szCs w:val="20"/>
              </w:rPr>
            </w:pPr>
            <w:r w:rsidRPr="00037F7B">
              <w:rPr>
                <w:sz w:val="20"/>
                <w:szCs w:val="20"/>
              </w:rPr>
              <w:t>26.1.</w:t>
            </w:r>
          </w:p>
        </w:tc>
        <w:tc>
          <w:tcPr>
            <w:tcW w:w="5169" w:type="dxa"/>
            <w:tcBorders>
              <w:top w:val="nil"/>
              <w:left w:val="nil"/>
              <w:bottom w:val="single" w:sz="4" w:space="0" w:color="auto"/>
              <w:right w:val="single" w:sz="4" w:space="0" w:color="auto"/>
            </w:tcBorders>
            <w:shd w:val="clear" w:color="000000" w:fill="FFFFFF"/>
            <w:hideMark/>
          </w:tcPr>
          <w:p w14:paraId="2D531B3A" w14:textId="77777777" w:rsidR="00037F7B" w:rsidRPr="00037F7B" w:rsidRDefault="00037F7B" w:rsidP="00037F7B">
            <w:pPr>
              <w:rPr>
                <w:sz w:val="20"/>
                <w:szCs w:val="20"/>
              </w:rPr>
            </w:pPr>
            <w:r w:rsidRPr="00037F7B">
              <w:rPr>
                <w:sz w:val="20"/>
                <w:szCs w:val="20"/>
              </w:rPr>
              <w:t>Проверка состояния и при необходимости выполнение работ по восстановлению конструкций и (или) иного оборудования, предназначенного для обеспечения условий доступности для инвалидов помещения многоквартирного дома.</w:t>
            </w:r>
          </w:p>
        </w:tc>
        <w:tc>
          <w:tcPr>
            <w:tcW w:w="1803" w:type="dxa"/>
            <w:tcBorders>
              <w:top w:val="nil"/>
              <w:left w:val="nil"/>
              <w:bottom w:val="single" w:sz="4" w:space="0" w:color="auto"/>
              <w:right w:val="single" w:sz="4" w:space="0" w:color="auto"/>
            </w:tcBorders>
            <w:shd w:val="clear" w:color="000000" w:fill="FFFFFF"/>
            <w:hideMark/>
          </w:tcPr>
          <w:p w14:paraId="68483CF3" w14:textId="77777777" w:rsidR="00037F7B" w:rsidRPr="00037F7B" w:rsidRDefault="00037F7B" w:rsidP="00037F7B">
            <w:pPr>
              <w:rPr>
                <w:sz w:val="20"/>
                <w:szCs w:val="20"/>
              </w:rPr>
            </w:pPr>
            <w:r w:rsidRPr="00037F7B">
              <w:rPr>
                <w:sz w:val="20"/>
                <w:szCs w:val="20"/>
              </w:rPr>
              <w:t>По мере необходимости</w:t>
            </w:r>
          </w:p>
        </w:tc>
        <w:tc>
          <w:tcPr>
            <w:tcW w:w="1215" w:type="dxa"/>
            <w:tcBorders>
              <w:top w:val="nil"/>
              <w:left w:val="nil"/>
              <w:bottom w:val="single" w:sz="4" w:space="0" w:color="auto"/>
              <w:right w:val="single" w:sz="4" w:space="0" w:color="auto"/>
            </w:tcBorders>
            <w:shd w:val="clear" w:color="000000" w:fill="FFFFFF"/>
            <w:hideMark/>
          </w:tcPr>
          <w:p w14:paraId="3657134D" w14:textId="77777777" w:rsidR="00037F7B" w:rsidRPr="00037F7B" w:rsidRDefault="00037F7B" w:rsidP="00037F7B">
            <w:pPr>
              <w:rPr>
                <w:sz w:val="20"/>
                <w:szCs w:val="20"/>
              </w:rPr>
            </w:pPr>
            <w:r w:rsidRPr="00037F7B">
              <w:rPr>
                <w:sz w:val="20"/>
                <w:szCs w:val="20"/>
              </w:rPr>
              <w:t>3182,52</w:t>
            </w:r>
          </w:p>
        </w:tc>
        <w:tc>
          <w:tcPr>
            <w:tcW w:w="1418" w:type="dxa"/>
            <w:tcBorders>
              <w:top w:val="nil"/>
              <w:left w:val="nil"/>
              <w:bottom w:val="single" w:sz="4" w:space="0" w:color="auto"/>
              <w:right w:val="single" w:sz="4" w:space="0" w:color="auto"/>
            </w:tcBorders>
            <w:shd w:val="clear" w:color="000000" w:fill="FFFFFF"/>
            <w:hideMark/>
          </w:tcPr>
          <w:p w14:paraId="458C4B09" w14:textId="77777777" w:rsidR="00037F7B" w:rsidRPr="00037F7B" w:rsidRDefault="00037F7B" w:rsidP="00037F7B">
            <w:pPr>
              <w:jc w:val="right"/>
              <w:rPr>
                <w:sz w:val="20"/>
                <w:szCs w:val="20"/>
              </w:rPr>
            </w:pPr>
            <w:r w:rsidRPr="00037F7B">
              <w:rPr>
                <w:sz w:val="20"/>
                <w:szCs w:val="20"/>
              </w:rPr>
              <w:t>0,10</w:t>
            </w:r>
          </w:p>
        </w:tc>
      </w:tr>
      <w:tr w:rsidR="00037F7B" w:rsidRPr="00037F7B" w14:paraId="49C0C049" w14:textId="77777777" w:rsidTr="00037F7B">
        <w:trPr>
          <w:trHeight w:val="930"/>
        </w:trPr>
        <w:tc>
          <w:tcPr>
            <w:tcW w:w="780" w:type="dxa"/>
            <w:tcBorders>
              <w:top w:val="nil"/>
              <w:left w:val="single" w:sz="4" w:space="0" w:color="auto"/>
              <w:bottom w:val="single" w:sz="4" w:space="0" w:color="auto"/>
              <w:right w:val="single" w:sz="4" w:space="0" w:color="auto"/>
            </w:tcBorders>
            <w:shd w:val="clear" w:color="000000" w:fill="BFBFBF"/>
            <w:hideMark/>
          </w:tcPr>
          <w:p w14:paraId="303A17DC" w14:textId="77777777" w:rsidR="00037F7B" w:rsidRPr="00037F7B" w:rsidRDefault="00037F7B" w:rsidP="00037F7B">
            <w:pPr>
              <w:rPr>
                <w:sz w:val="20"/>
                <w:szCs w:val="20"/>
              </w:rPr>
            </w:pPr>
            <w:r w:rsidRPr="00037F7B">
              <w:rPr>
                <w:sz w:val="20"/>
                <w:szCs w:val="20"/>
              </w:rPr>
              <w:t>27.</w:t>
            </w:r>
          </w:p>
        </w:tc>
        <w:tc>
          <w:tcPr>
            <w:tcW w:w="8187" w:type="dxa"/>
            <w:gridSpan w:val="3"/>
            <w:tcBorders>
              <w:top w:val="single" w:sz="4" w:space="0" w:color="auto"/>
              <w:left w:val="nil"/>
              <w:bottom w:val="single" w:sz="4" w:space="0" w:color="auto"/>
              <w:right w:val="single" w:sz="4" w:space="0" w:color="auto"/>
            </w:tcBorders>
            <w:shd w:val="clear" w:color="000000" w:fill="BFBFBF"/>
            <w:hideMark/>
          </w:tcPr>
          <w:p w14:paraId="3FB22245" w14:textId="77777777" w:rsidR="00037F7B" w:rsidRPr="00037F7B" w:rsidRDefault="00037F7B" w:rsidP="00037F7B">
            <w:pPr>
              <w:rPr>
                <w:sz w:val="20"/>
                <w:szCs w:val="20"/>
              </w:rPr>
            </w:pPr>
            <w:r w:rsidRPr="00037F7B">
              <w:rPr>
                <w:sz w:val="20"/>
                <w:szCs w:val="20"/>
              </w:rPr>
              <w:t>Работы и услуги, предусмотренные разделами I и II настоящего перечня, которые могут повлиять на обеспечение условий доступности для инвалидов помещения многоквартирного дома, выполняются с учетом обеспечения такого доступа:</w:t>
            </w:r>
          </w:p>
        </w:tc>
        <w:tc>
          <w:tcPr>
            <w:tcW w:w="1418" w:type="dxa"/>
            <w:tcBorders>
              <w:top w:val="nil"/>
              <w:left w:val="nil"/>
              <w:bottom w:val="single" w:sz="4" w:space="0" w:color="auto"/>
              <w:right w:val="single" w:sz="4" w:space="0" w:color="auto"/>
            </w:tcBorders>
            <w:shd w:val="clear" w:color="000000" w:fill="BFBFBF"/>
            <w:hideMark/>
          </w:tcPr>
          <w:p w14:paraId="2FD9989E" w14:textId="77777777" w:rsidR="00037F7B" w:rsidRPr="00037F7B" w:rsidRDefault="00037F7B" w:rsidP="00037F7B">
            <w:pPr>
              <w:jc w:val="right"/>
              <w:rPr>
                <w:sz w:val="20"/>
                <w:szCs w:val="20"/>
              </w:rPr>
            </w:pPr>
            <w:r w:rsidRPr="00037F7B">
              <w:rPr>
                <w:sz w:val="20"/>
                <w:szCs w:val="20"/>
              </w:rPr>
              <w:t>0,10</w:t>
            </w:r>
          </w:p>
        </w:tc>
      </w:tr>
      <w:tr w:rsidR="00037F7B" w:rsidRPr="00037F7B" w14:paraId="59922DB0" w14:textId="77777777" w:rsidTr="00837C0B">
        <w:trPr>
          <w:trHeight w:val="420"/>
        </w:trPr>
        <w:tc>
          <w:tcPr>
            <w:tcW w:w="780" w:type="dxa"/>
            <w:tcBorders>
              <w:top w:val="nil"/>
              <w:left w:val="single" w:sz="4" w:space="0" w:color="auto"/>
              <w:bottom w:val="single" w:sz="4" w:space="0" w:color="auto"/>
              <w:right w:val="single" w:sz="4" w:space="0" w:color="auto"/>
            </w:tcBorders>
            <w:shd w:val="clear" w:color="000000" w:fill="FFFFFF"/>
            <w:hideMark/>
          </w:tcPr>
          <w:p w14:paraId="029D9707" w14:textId="77777777" w:rsidR="00037F7B" w:rsidRPr="00037F7B" w:rsidRDefault="00037F7B" w:rsidP="00037F7B">
            <w:pPr>
              <w:rPr>
                <w:sz w:val="20"/>
                <w:szCs w:val="20"/>
              </w:rPr>
            </w:pPr>
            <w:r w:rsidRPr="00037F7B">
              <w:rPr>
                <w:sz w:val="20"/>
                <w:szCs w:val="20"/>
              </w:rPr>
              <w:t>27.2.</w:t>
            </w:r>
          </w:p>
        </w:tc>
        <w:tc>
          <w:tcPr>
            <w:tcW w:w="5169" w:type="dxa"/>
            <w:tcBorders>
              <w:top w:val="nil"/>
              <w:left w:val="nil"/>
              <w:bottom w:val="single" w:sz="4" w:space="0" w:color="auto"/>
              <w:right w:val="single" w:sz="4" w:space="0" w:color="auto"/>
            </w:tcBorders>
            <w:shd w:val="clear" w:color="000000" w:fill="FFFFFF"/>
            <w:hideMark/>
          </w:tcPr>
          <w:p w14:paraId="72B7873C" w14:textId="77777777" w:rsidR="00037F7B" w:rsidRPr="00037F7B" w:rsidRDefault="00037F7B" w:rsidP="00037F7B">
            <w:pPr>
              <w:rPr>
                <w:sz w:val="20"/>
                <w:szCs w:val="20"/>
              </w:rPr>
            </w:pPr>
            <w:r w:rsidRPr="00037F7B">
              <w:rPr>
                <w:sz w:val="20"/>
                <w:szCs w:val="20"/>
              </w:rPr>
              <w:t xml:space="preserve">Работы и услуги, предусмотренные разделами I и II настоящего перечня, которые могут повлиять на обеспечение условий доступности для инвалидов </w:t>
            </w:r>
            <w:r w:rsidRPr="00037F7B">
              <w:rPr>
                <w:sz w:val="20"/>
                <w:szCs w:val="20"/>
              </w:rPr>
              <w:lastRenderedPageBreak/>
              <w:t>помещения многоквартирного дома, выполняются с учетом обеспечения такого доступа.</w:t>
            </w:r>
          </w:p>
        </w:tc>
        <w:tc>
          <w:tcPr>
            <w:tcW w:w="1803" w:type="dxa"/>
            <w:tcBorders>
              <w:top w:val="nil"/>
              <w:left w:val="nil"/>
              <w:bottom w:val="single" w:sz="4" w:space="0" w:color="auto"/>
              <w:right w:val="single" w:sz="4" w:space="0" w:color="auto"/>
            </w:tcBorders>
            <w:shd w:val="clear" w:color="000000" w:fill="FFFFFF"/>
            <w:hideMark/>
          </w:tcPr>
          <w:p w14:paraId="05CC02A3" w14:textId="77777777" w:rsidR="00037F7B" w:rsidRPr="00037F7B" w:rsidRDefault="00037F7B" w:rsidP="00037F7B">
            <w:pPr>
              <w:rPr>
                <w:sz w:val="20"/>
                <w:szCs w:val="20"/>
              </w:rPr>
            </w:pPr>
            <w:r w:rsidRPr="00037F7B">
              <w:rPr>
                <w:sz w:val="20"/>
                <w:szCs w:val="20"/>
              </w:rPr>
              <w:lastRenderedPageBreak/>
              <w:t>По мере необходимости</w:t>
            </w:r>
          </w:p>
        </w:tc>
        <w:tc>
          <w:tcPr>
            <w:tcW w:w="1215" w:type="dxa"/>
            <w:tcBorders>
              <w:top w:val="nil"/>
              <w:left w:val="nil"/>
              <w:bottom w:val="single" w:sz="4" w:space="0" w:color="auto"/>
              <w:right w:val="single" w:sz="4" w:space="0" w:color="auto"/>
            </w:tcBorders>
            <w:shd w:val="clear" w:color="000000" w:fill="FFFFFF"/>
            <w:hideMark/>
          </w:tcPr>
          <w:p w14:paraId="7E8DD8BD" w14:textId="77777777" w:rsidR="00037F7B" w:rsidRPr="00037F7B" w:rsidRDefault="00037F7B" w:rsidP="00037F7B">
            <w:pPr>
              <w:rPr>
                <w:sz w:val="20"/>
                <w:szCs w:val="20"/>
              </w:rPr>
            </w:pPr>
            <w:r w:rsidRPr="00037F7B">
              <w:rPr>
                <w:sz w:val="20"/>
                <w:szCs w:val="20"/>
              </w:rPr>
              <w:t>3182,52</w:t>
            </w:r>
          </w:p>
        </w:tc>
        <w:tc>
          <w:tcPr>
            <w:tcW w:w="1418" w:type="dxa"/>
            <w:tcBorders>
              <w:top w:val="nil"/>
              <w:left w:val="nil"/>
              <w:bottom w:val="single" w:sz="4" w:space="0" w:color="auto"/>
              <w:right w:val="single" w:sz="4" w:space="0" w:color="auto"/>
            </w:tcBorders>
            <w:shd w:val="clear" w:color="000000" w:fill="FFFFFF"/>
            <w:hideMark/>
          </w:tcPr>
          <w:p w14:paraId="22C0CD56" w14:textId="77777777" w:rsidR="00037F7B" w:rsidRPr="00037F7B" w:rsidRDefault="00037F7B" w:rsidP="00037F7B">
            <w:pPr>
              <w:jc w:val="right"/>
              <w:rPr>
                <w:sz w:val="20"/>
                <w:szCs w:val="20"/>
              </w:rPr>
            </w:pPr>
            <w:r w:rsidRPr="00037F7B">
              <w:rPr>
                <w:sz w:val="20"/>
                <w:szCs w:val="20"/>
              </w:rPr>
              <w:t>0,10</w:t>
            </w:r>
          </w:p>
        </w:tc>
      </w:tr>
      <w:tr w:rsidR="00037F7B" w:rsidRPr="00037F7B" w14:paraId="7336AF83" w14:textId="77777777" w:rsidTr="00037F7B">
        <w:trPr>
          <w:trHeight w:val="345"/>
        </w:trPr>
        <w:tc>
          <w:tcPr>
            <w:tcW w:w="780" w:type="dxa"/>
            <w:tcBorders>
              <w:top w:val="nil"/>
              <w:left w:val="single" w:sz="4" w:space="0" w:color="auto"/>
              <w:bottom w:val="single" w:sz="4" w:space="0" w:color="auto"/>
              <w:right w:val="single" w:sz="4" w:space="0" w:color="auto"/>
            </w:tcBorders>
            <w:shd w:val="clear" w:color="000000" w:fill="808080"/>
            <w:hideMark/>
          </w:tcPr>
          <w:p w14:paraId="57EFA3C9" w14:textId="77777777" w:rsidR="00037F7B" w:rsidRPr="00037F7B" w:rsidRDefault="00037F7B" w:rsidP="00037F7B">
            <w:pPr>
              <w:rPr>
                <w:sz w:val="20"/>
                <w:szCs w:val="20"/>
              </w:rPr>
            </w:pPr>
            <w:r w:rsidRPr="00037F7B">
              <w:rPr>
                <w:sz w:val="20"/>
                <w:szCs w:val="20"/>
              </w:rPr>
              <w:t>IV.</w:t>
            </w:r>
          </w:p>
        </w:tc>
        <w:tc>
          <w:tcPr>
            <w:tcW w:w="8187" w:type="dxa"/>
            <w:gridSpan w:val="3"/>
            <w:tcBorders>
              <w:top w:val="single" w:sz="4" w:space="0" w:color="auto"/>
              <w:left w:val="nil"/>
              <w:bottom w:val="single" w:sz="4" w:space="0" w:color="auto"/>
              <w:right w:val="single" w:sz="4" w:space="0" w:color="auto"/>
            </w:tcBorders>
            <w:shd w:val="clear" w:color="000000" w:fill="808080"/>
            <w:hideMark/>
          </w:tcPr>
          <w:p w14:paraId="1F6B309C" w14:textId="77777777" w:rsidR="00037F7B" w:rsidRPr="00037F7B" w:rsidRDefault="00037F7B" w:rsidP="00037F7B">
            <w:pPr>
              <w:rPr>
                <w:sz w:val="20"/>
                <w:szCs w:val="20"/>
              </w:rPr>
            </w:pPr>
            <w:r w:rsidRPr="00037F7B">
              <w:rPr>
                <w:sz w:val="20"/>
                <w:szCs w:val="20"/>
              </w:rPr>
              <w:t>Услуги по управлению многоквартирным домом:</w:t>
            </w:r>
          </w:p>
        </w:tc>
        <w:tc>
          <w:tcPr>
            <w:tcW w:w="1418" w:type="dxa"/>
            <w:tcBorders>
              <w:top w:val="nil"/>
              <w:left w:val="nil"/>
              <w:bottom w:val="single" w:sz="4" w:space="0" w:color="auto"/>
              <w:right w:val="single" w:sz="4" w:space="0" w:color="auto"/>
            </w:tcBorders>
            <w:shd w:val="clear" w:color="000000" w:fill="808080"/>
            <w:hideMark/>
          </w:tcPr>
          <w:p w14:paraId="6E349B4C" w14:textId="77777777" w:rsidR="00037F7B" w:rsidRPr="00037F7B" w:rsidRDefault="00037F7B" w:rsidP="00037F7B">
            <w:pPr>
              <w:jc w:val="right"/>
              <w:rPr>
                <w:sz w:val="20"/>
                <w:szCs w:val="20"/>
              </w:rPr>
            </w:pPr>
            <w:r w:rsidRPr="00037F7B">
              <w:rPr>
                <w:sz w:val="20"/>
                <w:szCs w:val="20"/>
              </w:rPr>
              <w:t>4,00</w:t>
            </w:r>
          </w:p>
        </w:tc>
      </w:tr>
      <w:tr w:rsidR="00037F7B" w:rsidRPr="00037F7B" w14:paraId="41DBB05E" w14:textId="77777777" w:rsidTr="00037F7B">
        <w:trPr>
          <w:trHeight w:val="360"/>
        </w:trPr>
        <w:tc>
          <w:tcPr>
            <w:tcW w:w="780" w:type="dxa"/>
            <w:tcBorders>
              <w:top w:val="nil"/>
              <w:left w:val="single" w:sz="4" w:space="0" w:color="auto"/>
              <w:bottom w:val="single" w:sz="4" w:space="0" w:color="auto"/>
              <w:right w:val="single" w:sz="4" w:space="0" w:color="auto"/>
            </w:tcBorders>
            <w:shd w:val="clear" w:color="000000" w:fill="BFBFBF"/>
            <w:hideMark/>
          </w:tcPr>
          <w:p w14:paraId="13F82D01" w14:textId="77777777" w:rsidR="00037F7B" w:rsidRPr="00037F7B" w:rsidRDefault="00037F7B" w:rsidP="00037F7B">
            <w:pPr>
              <w:rPr>
                <w:sz w:val="20"/>
                <w:szCs w:val="20"/>
              </w:rPr>
            </w:pPr>
            <w:r w:rsidRPr="00037F7B">
              <w:rPr>
                <w:sz w:val="20"/>
                <w:szCs w:val="20"/>
              </w:rPr>
              <w:t>28</w:t>
            </w:r>
          </w:p>
        </w:tc>
        <w:tc>
          <w:tcPr>
            <w:tcW w:w="8187" w:type="dxa"/>
            <w:gridSpan w:val="3"/>
            <w:tcBorders>
              <w:top w:val="single" w:sz="4" w:space="0" w:color="auto"/>
              <w:left w:val="nil"/>
              <w:bottom w:val="single" w:sz="4" w:space="0" w:color="auto"/>
              <w:right w:val="single" w:sz="4" w:space="0" w:color="000000"/>
            </w:tcBorders>
            <w:shd w:val="clear" w:color="000000" w:fill="BFBFBF"/>
            <w:hideMark/>
          </w:tcPr>
          <w:p w14:paraId="32E32EF2" w14:textId="77777777" w:rsidR="00037F7B" w:rsidRPr="00037F7B" w:rsidRDefault="00037F7B" w:rsidP="00037F7B">
            <w:pPr>
              <w:rPr>
                <w:sz w:val="20"/>
                <w:szCs w:val="20"/>
              </w:rPr>
            </w:pPr>
            <w:r w:rsidRPr="00037F7B">
              <w:rPr>
                <w:sz w:val="20"/>
                <w:szCs w:val="20"/>
              </w:rPr>
              <w:t>Услуги по управлению многоквартирным домом:</w:t>
            </w:r>
          </w:p>
        </w:tc>
        <w:tc>
          <w:tcPr>
            <w:tcW w:w="1418" w:type="dxa"/>
            <w:tcBorders>
              <w:top w:val="nil"/>
              <w:left w:val="nil"/>
              <w:bottom w:val="single" w:sz="4" w:space="0" w:color="auto"/>
              <w:right w:val="single" w:sz="4" w:space="0" w:color="auto"/>
            </w:tcBorders>
            <w:shd w:val="clear" w:color="000000" w:fill="BFBFBF"/>
            <w:hideMark/>
          </w:tcPr>
          <w:p w14:paraId="508CBA80" w14:textId="77777777" w:rsidR="00037F7B" w:rsidRPr="00037F7B" w:rsidRDefault="00037F7B" w:rsidP="00037F7B">
            <w:pPr>
              <w:jc w:val="right"/>
              <w:rPr>
                <w:sz w:val="20"/>
                <w:szCs w:val="20"/>
              </w:rPr>
            </w:pPr>
            <w:r w:rsidRPr="00037F7B">
              <w:rPr>
                <w:sz w:val="20"/>
                <w:szCs w:val="20"/>
              </w:rPr>
              <w:t>4,00</w:t>
            </w:r>
          </w:p>
        </w:tc>
      </w:tr>
      <w:tr w:rsidR="00037F7B" w:rsidRPr="00037F7B" w14:paraId="64B37826" w14:textId="77777777" w:rsidTr="00837C0B">
        <w:trPr>
          <w:trHeight w:val="600"/>
        </w:trPr>
        <w:tc>
          <w:tcPr>
            <w:tcW w:w="780" w:type="dxa"/>
            <w:tcBorders>
              <w:top w:val="nil"/>
              <w:left w:val="single" w:sz="4" w:space="0" w:color="auto"/>
              <w:bottom w:val="single" w:sz="4" w:space="0" w:color="auto"/>
              <w:right w:val="single" w:sz="4" w:space="0" w:color="auto"/>
            </w:tcBorders>
            <w:shd w:val="clear" w:color="000000" w:fill="FFFFFF"/>
            <w:hideMark/>
          </w:tcPr>
          <w:p w14:paraId="2409E742" w14:textId="77777777" w:rsidR="00037F7B" w:rsidRPr="00037F7B" w:rsidRDefault="00037F7B" w:rsidP="00037F7B">
            <w:pPr>
              <w:rPr>
                <w:sz w:val="20"/>
                <w:szCs w:val="20"/>
              </w:rPr>
            </w:pPr>
            <w:r w:rsidRPr="00037F7B">
              <w:rPr>
                <w:sz w:val="20"/>
                <w:szCs w:val="20"/>
              </w:rPr>
              <w:t>28.1.</w:t>
            </w:r>
          </w:p>
        </w:tc>
        <w:tc>
          <w:tcPr>
            <w:tcW w:w="5169" w:type="dxa"/>
            <w:tcBorders>
              <w:top w:val="nil"/>
              <w:left w:val="nil"/>
              <w:bottom w:val="single" w:sz="4" w:space="0" w:color="auto"/>
              <w:right w:val="single" w:sz="4" w:space="0" w:color="auto"/>
            </w:tcBorders>
            <w:shd w:val="clear" w:color="000000" w:fill="FFFFFF"/>
            <w:hideMark/>
          </w:tcPr>
          <w:p w14:paraId="2AF9920A" w14:textId="77777777" w:rsidR="00037F7B" w:rsidRPr="00037F7B" w:rsidRDefault="00037F7B" w:rsidP="00037F7B">
            <w:pPr>
              <w:rPr>
                <w:sz w:val="20"/>
                <w:szCs w:val="20"/>
              </w:rPr>
            </w:pPr>
            <w:r w:rsidRPr="00037F7B">
              <w:rPr>
                <w:sz w:val="20"/>
                <w:szCs w:val="20"/>
              </w:rPr>
              <w:t>Услуги по управлению многоквартирным домом.</w:t>
            </w:r>
          </w:p>
        </w:tc>
        <w:tc>
          <w:tcPr>
            <w:tcW w:w="1803" w:type="dxa"/>
            <w:tcBorders>
              <w:top w:val="nil"/>
              <w:left w:val="nil"/>
              <w:bottom w:val="single" w:sz="4" w:space="0" w:color="auto"/>
              <w:right w:val="single" w:sz="4" w:space="0" w:color="auto"/>
            </w:tcBorders>
            <w:shd w:val="clear" w:color="000000" w:fill="FFFFFF"/>
            <w:hideMark/>
          </w:tcPr>
          <w:p w14:paraId="436452EA" w14:textId="77777777" w:rsidR="00037F7B" w:rsidRPr="00037F7B" w:rsidRDefault="00037F7B" w:rsidP="00037F7B">
            <w:pPr>
              <w:rPr>
                <w:sz w:val="20"/>
                <w:szCs w:val="20"/>
              </w:rPr>
            </w:pPr>
            <w:r w:rsidRPr="00037F7B">
              <w:rPr>
                <w:sz w:val="20"/>
                <w:szCs w:val="20"/>
              </w:rPr>
              <w:t>Ежедневно</w:t>
            </w:r>
          </w:p>
        </w:tc>
        <w:tc>
          <w:tcPr>
            <w:tcW w:w="1215" w:type="dxa"/>
            <w:tcBorders>
              <w:top w:val="nil"/>
              <w:left w:val="nil"/>
              <w:bottom w:val="single" w:sz="4" w:space="0" w:color="auto"/>
              <w:right w:val="single" w:sz="4" w:space="0" w:color="auto"/>
            </w:tcBorders>
            <w:shd w:val="clear" w:color="000000" w:fill="FFFFFF"/>
            <w:hideMark/>
          </w:tcPr>
          <w:p w14:paraId="7ACDA735" w14:textId="77777777" w:rsidR="00037F7B" w:rsidRPr="00037F7B" w:rsidRDefault="00037F7B" w:rsidP="00037F7B">
            <w:pPr>
              <w:rPr>
                <w:sz w:val="20"/>
                <w:szCs w:val="20"/>
              </w:rPr>
            </w:pPr>
            <w:r w:rsidRPr="00037F7B">
              <w:rPr>
                <w:sz w:val="20"/>
                <w:szCs w:val="20"/>
              </w:rPr>
              <w:t>127300,8</w:t>
            </w:r>
          </w:p>
        </w:tc>
        <w:tc>
          <w:tcPr>
            <w:tcW w:w="1418" w:type="dxa"/>
            <w:tcBorders>
              <w:top w:val="nil"/>
              <w:left w:val="nil"/>
              <w:bottom w:val="single" w:sz="4" w:space="0" w:color="auto"/>
              <w:right w:val="single" w:sz="4" w:space="0" w:color="auto"/>
            </w:tcBorders>
            <w:shd w:val="clear" w:color="000000" w:fill="FFFFFF"/>
            <w:hideMark/>
          </w:tcPr>
          <w:p w14:paraId="3E94920B" w14:textId="77777777" w:rsidR="00037F7B" w:rsidRPr="00037F7B" w:rsidRDefault="00037F7B" w:rsidP="00037F7B">
            <w:pPr>
              <w:jc w:val="right"/>
              <w:rPr>
                <w:sz w:val="20"/>
                <w:szCs w:val="20"/>
              </w:rPr>
            </w:pPr>
            <w:r w:rsidRPr="00037F7B">
              <w:rPr>
                <w:sz w:val="20"/>
                <w:szCs w:val="20"/>
              </w:rPr>
              <w:t>4,00</w:t>
            </w:r>
          </w:p>
        </w:tc>
      </w:tr>
      <w:tr w:rsidR="00037F7B" w:rsidRPr="00037F7B" w14:paraId="0E6639B2" w14:textId="77777777" w:rsidTr="00037F7B">
        <w:trPr>
          <w:trHeight w:val="330"/>
        </w:trPr>
        <w:tc>
          <w:tcPr>
            <w:tcW w:w="7752" w:type="dxa"/>
            <w:gridSpan w:val="3"/>
            <w:tcBorders>
              <w:top w:val="single" w:sz="4" w:space="0" w:color="auto"/>
              <w:left w:val="single" w:sz="4" w:space="0" w:color="auto"/>
              <w:bottom w:val="single" w:sz="4" w:space="0" w:color="auto"/>
              <w:right w:val="single" w:sz="4" w:space="0" w:color="auto"/>
            </w:tcBorders>
            <w:shd w:val="clear" w:color="000000" w:fill="FFFFFF"/>
            <w:hideMark/>
          </w:tcPr>
          <w:p w14:paraId="2A662CEE" w14:textId="77777777" w:rsidR="00037F7B" w:rsidRPr="00037F7B" w:rsidRDefault="00037F7B" w:rsidP="00037F7B">
            <w:pPr>
              <w:rPr>
                <w:b/>
                <w:bCs/>
                <w:sz w:val="20"/>
                <w:szCs w:val="20"/>
              </w:rPr>
            </w:pPr>
            <w:r w:rsidRPr="00037F7B">
              <w:rPr>
                <w:b/>
                <w:bCs/>
                <w:sz w:val="20"/>
                <w:szCs w:val="20"/>
              </w:rPr>
              <w:t>ИТОГО</w:t>
            </w:r>
          </w:p>
        </w:tc>
        <w:tc>
          <w:tcPr>
            <w:tcW w:w="1215" w:type="dxa"/>
            <w:tcBorders>
              <w:top w:val="nil"/>
              <w:left w:val="nil"/>
              <w:bottom w:val="single" w:sz="4" w:space="0" w:color="auto"/>
              <w:right w:val="single" w:sz="4" w:space="0" w:color="auto"/>
            </w:tcBorders>
            <w:shd w:val="clear" w:color="000000" w:fill="FFFFFF"/>
            <w:hideMark/>
          </w:tcPr>
          <w:p w14:paraId="2CD66554" w14:textId="77777777" w:rsidR="00037F7B" w:rsidRPr="00037F7B" w:rsidRDefault="00037F7B" w:rsidP="00037F7B">
            <w:pPr>
              <w:rPr>
                <w:b/>
                <w:bCs/>
                <w:sz w:val="20"/>
                <w:szCs w:val="20"/>
              </w:rPr>
            </w:pPr>
            <w:r w:rsidRPr="00037F7B">
              <w:rPr>
                <w:b/>
                <w:bCs/>
                <w:sz w:val="20"/>
                <w:szCs w:val="20"/>
              </w:rPr>
              <w:t>833 501,99</w:t>
            </w:r>
          </w:p>
        </w:tc>
        <w:tc>
          <w:tcPr>
            <w:tcW w:w="1418" w:type="dxa"/>
            <w:tcBorders>
              <w:top w:val="nil"/>
              <w:left w:val="nil"/>
              <w:bottom w:val="single" w:sz="4" w:space="0" w:color="auto"/>
              <w:right w:val="single" w:sz="4" w:space="0" w:color="auto"/>
            </w:tcBorders>
            <w:shd w:val="clear" w:color="000000" w:fill="FFFFFF"/>
            <w:hideMark/>
          </w:tcPr>
          <w:p w14:paraId="37FA0A34" w14:textId="77777777" w:rsidR="00037F7B" w:rsidRPr="00037F7B" w:rsidRDefault="00037F7B" w:rsidP="00037F7B">
            <w:pPr>
              <w:jc w:val="right"/>
              <w:rPr>
                <w:b/>
                <w:bCs/>
                <w:sz w:val="20"/>
                <w:szCs w:val="20"/>
              </w:rPr>
            </w:pPr>
            <w:r w:rsidRPr="00037F7B">
              <w:rPr>
                <w:b/>
                <w:bCs/>
                <w:sz w:val="20"/>
                <w:szCs w:val="20"/>
              </w:rPr>
              <w:t>26,19</w:t>
            </w:r>
          </w:p>
        </w:tc>
      </w:tr>
    </w:tbl>
    <w:p w14:paraId="15D9CE86" w14:textId="6E63A20F" w:rsidR="00FD4845" w:rsidRDefault="00FD4845" w:rsidP="00FD4845">
      <w:pPr>
        <w:widowControl w:val="0"/>
        <w:ind w:right="567"/>
        <w:rPr>
          <w:vertAlign w:val="subscript"/>
        </w:rPr>
      </w:pPr>
    </w:p>
    <w:p w14:paraId="7F4D0CC3" w14:textId="77777777" w:rsidR="00B25A38" w:rsidRPr="00C70A03" w:rsidRDefault="00B25A38" w:rsidP="00FD4845">
      <w:pPr>
        <w:widowControl w:val="0"/>
        <w:ind w:right="567"/>
        <w:rPr>
          <w:vertAlign w:val="subscript"/>
        </w:rPr>
      </w:pPr>
    </w:p>
    <w:p w14:paraId="2CD253BB" w14:textId="77777777" w:rsidR="009F23B2" w:rsidRPr="00C70A03" w:rsidRDefault="009F23B2" w:rsidP="009F23B2">
      <w:pPr>
        <w:widowControl w:val="0"/>
        <w:spacing w:line="168" w:lineRule="auto"/>
        <w:ind w:left="1080" w:right="567"/>
        <w:jc w:val="center"/>
        <w:rPr>
          <w:vertAlign w:val="subscript"/>
        </w:rPr>
      </w:pPr>
    </w:p>
    <w:tbl>
      <w:tblPr>
        <w:tblW w:w="9464" w:type="dxa"/>
        <w:tblLayout w:type="fixed"/>
        <w:tblLook w:val="01E0" w:firstRow="1" w:lastRow="1" w:firstColumn="1" w:lastColumn="1" w:noHBand="0" w:noVBand="0"/>
      </w:tblPr>
      <w:tblGrid>
        <w:gridCol w:w="4587"/>
        <w:gridCol w:w="240"/>
        <w:gridCol w:w="4637"/>
      </w:tblGrid>
      <w:tr w:rsidR="009F23B2" w:rsidRPr="00C70A03" w14:paraId="572CEA89" w14:textId="77777777" w:rsidTr="009F23B2">
        <w:tc>
          <w:tcPr>
            <w:tcW w:w="4587" w:type="dxa"/>
            <w:hideMark/>
          </w:tcPr>
          <w:p w14:paraId="1BE2E821" w14:textId="77777777" w:rsidR="009F23B2" w:rsidRPr="00C70A03" w:rsidRDefault="009F23B2" w:rsidP="009F23B2">
            <w:pPr>
              <w:widowControl w:val="0"/>
              <w:adjustRightInd w:val="0"/>
              <w:textAlignment w:val="baseline"/>
              <w:rPr>
                <w:b/>
                <w:sz w:val="20"/>
                <w:szCs w:val="20"/>
              </w:rPr>
            </w:pPr>
            <w:r w:rsidRPr="00C70A03">
              <w:rPr>
                <w:b/>
                <w:sz w:val="20"/>
                <w:szCs w:val="20"/>
              </w:rPr>
              <w:t>Управляющая организация</w:t>
            </w:r>
          </w:p>
        </w:tc>
        <w:tc>
          <w:tcPr>
            <w:tcW w:w="240" w:type="dxa"/>
            <w:hideMark/>
          </w:tcPr>
          <w:p w14:paraId="6AF0007E" w14:textId="77777777" w:rsidR="009F23B2" w:rsidRPr="00C70A03" w:rsidRDefault="009F23B2" w:rsidP="009F23B2">
            <w:pPr>
              <w:widowControl w:val="0"/>
              <w:numPr>
                <w:ilvl w:val="2"/>
                <w:numId w:val="5"/>
              </w:numPr>
              <w:autoSpaceDE w:val="0"/>
              <w:autoSpaceDN w:val="0"/>
              <w:adjustRightInd w:val="0"/>
              <w:spacing w:line="14" w:lineRule="atLeast"/>
              <w:textAlignment w:val="baseline"/>
            </w:pPr>
          </w:p>
        </w:tc>
        <w:tc>
          <w:tcPr>
            <w:tcW w:w="4637" w:type="dxa"/>
          </w:tcPr>
          <w:p w14:paraId="144FDF0E" w14:textId="77777777" w:rsidR="009F23B2" w:rsidRPr="00C70A03" w:rsidRDefault="009F23B2" w:rsidP="009F23B2">
            <w:pPr>
              <w:widowControl w:val="0"/>
              <w:autoSpaceDE w:val="0"/>
              <w:autoSpaceDN w:val="0"/>
              <w:adjustRightInd w:val="0"/>
              <w:spacing w:line="14" w:lineRule="atLeast"/>
              <w:ind w:left="119"/>
              <w:textAlignment w:val="baseline"/>
            </w:pPr>
            <w:r w:rsidRPr="00C70A03">
              <w:rPr>
                <w:b/>
                <w:sz w:val="20"/>
                <w:szCs w:val="20"/>
              </w:rPr>
              <w:t>Собственник</w:t>
            </w:r>
          </w:p>
        </w:tc>
      </w:tr>
      <w:tr w:rsidR="009F23B2" w:rsidRPr="00C70A03" w14:paraId="5F9E6FF8" w14:textId="77777777" w:rsidTr="009F23B2">
        <w:trPr>
          <w:trHeight w:val="677"/>
        </w:trPr>
        <w:tc>
          <w:tcPr>
            <w:tcW w:w="4587" w:type="dxa"/>
            <w:hideMark/>
          </w:tcPr>
          <w:p w14:paraId="712E6A6D" w14:textId="77777777" w:rsidR="009F23B2" w:rsidRPr="00C70A03" w:rsidRDefault="009F23B2" w:rsidP="009F23B2">
            <w:pPr>
              <w:widowControl w:val="0"/>
              <w:adjustRightInd w:val="0"/>
              <w:textAlignment w:val="baseline"/>
            </w:pPr>
          </w:p>
        </w:tc>
        <w:tc>
          <w:tcPr>
            <w:tcW w:w="240" w:type="dxa"/>
            <w:hideMark/>
          </w:tcPr>
          <w:p w14:paraId="1CB5BD94" w14:textId="77777777" w:rsidR="009F23B2" w:rsidRPr="00C70A03" w:rsidRDefault="009F23B2" w:rsidP="009F23B2">
            <w:pPr>
              <w:widowControl w:val="0"/>
              <w:numPr>
                <w:ilvl w:val="2"/>
                <w:numId w:val="5"/>
              </w:numPr>
              <w:autoSpaceDE w:val="0"/>
              <w:autoSpaceDN w:val="0"/>
              <w:adjustRightInd w:val="0"/>
              <w:spacing w:line="14" w:lineRule="atLeast"/>
              <w:textAlignment w:val="baseline"/>
            </w:pPr>
          </w:p>
        </w:tc>
        <w:tc>
          <w:tcPr>
            <w:tcW w:w="4637" w:type="dxa"/>
          </w:tcPr>
          <w:p w14:paraId="0336927D" w14:textId="77777777" w:rsidR="009F23B2" w:rsidRPr="00C70A03" w:rsidRDefault="009F23B2" w:rsidP="009F23B2">
            <w:pPr>
              <w:widowControl w:val="0"/>
              <w:autoSpaceDE w:val="0"/>
              <w:autoSpaceDN w:val="0"/>
              <w:adjustRightInd w:val="0"/>
              <w:spacing w:line="14" w:lineRule="atLeast"/>
              <w:ind w:left="119"/>
              <w:jc w:val="center"/>
              <w:textAlignment w:val="baseline"/>
              <w:rPr>
                <w:noProof/>
                <w:sz w:val="20"/>
                <w:szCs w:val="20"/>
              </w:rPr>
            </w:pPr>
          </w:p>
        </w:tc>
      </w:tr>
      <w:tr w:rsidR="009F23B2" w:rsidRPr="00C70A03" w14:paraId="72E5348B" w14:textId="77777777" w:rsidTr="009F23B2">
        <w:tc>
          <w:tcPr>
            <w:tcW w:w="4587" w:type="dxa"/>
          </w:tcPr>
          <w:p w14:paraId="5C3A5D87" w14:textId="6086653C" w:rsidR="009F23B2" w:rsidRPr="00C70A03" w:rsidRDefault="009F23B2" w:rsidP="009F23B2">
            <w:pPr>
              <w:widowControl w:val="0"/>
              <w:adjustRightInd w:val="0"/>
              <w:textAlignment w:val="baseline"/>
            </w:pPr>
            <w:r w:rsidRPr="00C70A03">
              <w:rPr>
                <w:sz w:val="20"/>
                <w:szCs w:val="20"/>
              </w:rPr>
              <w:t>___________________  /</w:t>
            </w:r>
            <w:r w:rsidR="00575DCE">
              <w:rPr>
                <w:sz w:val="20"/>
                <w:szCs w:val="20"/>
              </w:rPr>
              <w:t>Мельникова М.Л.</w:t>
            </w:r>
            <w:r w:rsidRPr="00C70A03">
              <w:rPr>
                <w:sz w:val="20"/>
                <w:szCs w:val="20"/>
              </w:rPr>
              <w:t>/</w:t>
            </w:r>
          </w:p>
        </w:tc>
        <w:tc>
          <w:tcPr>
            <w:tcW w:w="240" w:type="dxa"/>
          </w:tcPr>
          <w:p w14:paraId="4622EC1E" w14:textId="77777777" w:rsidR="009F23B2" w:rsidRPr="00C70A03" w:rsidRDefault="009F23B2" w:rsidP="009F23B2">
            <w:pPr>
              <w:widowControl w:val="0"/>
              <w:numPr>
                <w:ilvl w:val="2"/>
                <w:numId w:val="5"/>
              </w:numPr>
              <w:autoSpaceDE w:val="0"/>
              <w:autoSpaceDN w:val="0"/>
              <w:adjustRightInd w:val="0"/>
              <w:spacing w:line="14" w:lineRule="atLeast"/>
              <w:textAlignment w:val="baseline"/>
            </w:pPr>
          </w:p>
        </w:tc>
        <w:tc>
          <w:tcPr>
            <w:tcW w:w="4637" w:type="dxa"/>
          </w:tcPr>
          <w:p w14:paraId="44C92034" w14:textId="77777777" w:rsidR="009F23B2" w:rsidRPr="00C70A03" w:rsidRDefault="009F23B2" w:rsidP="009F23B2">
            <w:pPr>
              <w:widowControl w:val="0"/>
              <w:autoSpaceDE w:val="0"/>
              <w:autoSpaceDN w:val="0"/>
              <w:adjustRightInd w:val="0"/>
              <w:spacing w:line="14" w:lineRule="atLeast"/>
              <w:ind w:left="119"/>
              <w:textAlignment w:val="baseline"/>
            </w:pPr>
            <w:r w:rsidRPr="00C70A03">
              <w:rPr>
                <w:sz w:val="20"/>
                <w:szCs w:val="20"/>
              </w:rPr>
              <w:t>_____________________/________________/</w:t>
            </w:r>
          </w:p>
        </w:tc>
      </w:tr>
      <w:tr w:rsidR="009F23B2" w:rsidRPr="00C70A03" w14:paraId="6DDFC471" w14:textId="77777777" w:rsidTr="009F23B2">
        <w:tc>
          <w:tcPr>
            <w:tcW w:w="4587" w:type="dxa"/>
          </w:tcPr>
          <w:p w14:paraId="5E1DA78A" w14:textId="77777777" w:rsidR="009F23B2" w:rsidRPr="00C70A03" w:rsidRDefault="009F23B2" w:rsidP="009F23B2">
            <w:pPr>
              <w:widowControl w:val="0"/>
              <w:adjustRightInd w:val="0"/>
              <w:textAlignment w:val="baseline"/>
              <w:rPr>
                <w:snapToGrid w:val="0"/>
                <w:szCs w:val="20"/>
              </w:rPr>
            </w:pPr>
            <w:r w:rsidRPr="00C70A03">
              <w:rPr>
                <w:sz w:val="20"/>
                <w:szCs w:val="20"/>
              </w:rPr>
              <w:t>м.п.</w:t>
            </w:r>
          </w:p>
        </w:tc>
        <w:tc>
          <w:tcPr>
            <w:tcW w:w="240" w:type="dxa"/>
          </w:tcPr>
          <w:p w14:paraId="32B13A77" w14:textId="77777777" w:rsidR="009F23B2" w:rsidRPr="00C70A03" w:rsidRDefault="009F23B2" w:rsidP="009F23B2">
            <w:pPr>
              <w:widowControl w:val="0"/>
              <w:numPr>
                <w:ilvl w:val="2"/>
                <w:numId w:val="5"/>
              </w:numPr>
              <w:autoSpaceDE w:val="0"/>
              <w:autoSpaceDN w:val="0"/>
              <w:adjustRightInd w:val="0"/>
              <w:spacing w:line="14" w:lineRule="atLeast"/>
              <w:textAlignment w:val="baseline"/>
            </w:pPr>
          </w:p>
        </w:tc>
        <w:tc>
          <w:tcPr>
            <w:tcW w:w="4637" w:type="dxa"/>
          </w:tcPr>
          <w:p w14:paraId="541CBF32" w14:textId="77777777" w:rsidR="009F23B2" w:rsidRPr="00C70A03" w:rsidRDefault="009F23B2" w:rsidP="009F23B2">
            <w:pPr>
              <w:widowControl w:val="0"/>
              <w:autoSpaceDE w:val="0"/>
              <w:autoSpaceDN w:val="0"/>
              <w:adjustRightInd w:val="0"/>
              <w:spacing w:line="14" w:lineRule="atLeast"/>
              <w:ind w:left="-1"/>
              <w:textAlignment w:val="baseline"/>
            </w:pPr>
          </w:p>
        </w:tc>
      </w:tr>
    </w:tbl>
    <w:p w14:paraId="3C8016BE" w14:textId="77777777" w:rsidR="009F23B2" w:rsidRPr="00C70A03" w:rsidRDefault="009F23B2" w:rsidP="009F23B2">
      <w:pPr>
        <w:widowControl w:val="0"/>
        <w:spacing w:line="168" w:lineRule="auto"/>
        <w:ind w:left="1080" w:right="567"/>
        <w:jc w:val="center"/>
        <w:rPr>
          <w:vertAlign w:val="subscript"/>
        </w:rPr>
      </w:pPr>
    </w:p>
    <w:p w14:paraId="061303C6" w14:textId="77777777" w:rsidR="00991147" w:rsidRDefault="00991147" w:rsidP="00026495">
      <w:pPr>
        <w:widowControl w:val="0"/>
        <w:jc w:val="right"/>
        <w:rPr>
          <w:sz w:val="20"/>
        </w:rPr>
      </w:pPr>
    </w:p>
    <w:p w14:paraId="513A88DF" w14:textId="77777777" w:rsidR="00991147" w:rsidRDefault="00991147" w:rsidP="00026495">
      <w:pPr>
        <w:widowControl w:val="0"/>
        <w:jc w:val="right"/>
        <w:rPr>
          <w:sz w:val="20"/>
        </w:rPr>
      </w:pPr>
    </w:p>
    <w:p w14:paraId="4FDE0871" w14:textId="77777777" w:rsidR="00991147" w:rsidRDefault="00991147" w:rsidP="00026495">
      <w:pPr>
        <w:widowControl w:val="0"/>
        <w:jc w:val="right"/>
        <w:rPr>
          <w:sz w:val="20"/>
        </w:rPr>
      </w:pPr>
    </w:p>
    <w:p w14:paraId="7BE9B59B" w14:textId="77777777" w:rsidR="00991147" w:rsidRDefault="00991147" w:rsidP="00026495">
      <w:pPr>
        <w:widowControl w:val="0"/>
        <w:jc w:val="right"/>
        <w:rPr>
          <w:sz w:val="20"/>
        </w:rPr>
      </w:pPr>
    </w:p>
    <w:p w14:paraId="37E04418" w14:textId="77777777" w:rsidR="00991147" w:rsidRDefault="00991147" w:rsidP="00026495">
      <w:pPr>
        <w:widowControl w:val="0"/>
        <w:jc w:val="right"/>
        <w:rPr>
          <w:sz w:val="20"/>
        </w:rPr>
      </w:pPr>
    </w:p>
    <w:p w14:paraId="0CDE3E4F" w14:textId="77777777" w:rsidR="00991147" w:rsidRDefault="00991147" w:rsidP="00026495">
      <w:pPr>
        <w:widowControl w:val="0"/>
        <w:jc w:val="right"/>
        <w:rPr>
          <w:sz w:val="20"/>
        </w:rPr>
      </w:pPr>
    </w:p>
    <w:p w14:paraId="06DB4A3D" w14:textId="77777777" w:rsidR="00991147" w:rsidRDefault="00991147" w:rsidP="00026495">
      <w:pPr>
        <w:widowControl w:val="0"/>
        <w:jc w:val="right"/>
        <w:rPr>
          <w:sz w:val="20"/>
        </w:rPr>
      </w:pPr>
    </w:p>
    <w:p w14:paraId="3087F476" w14:textId="77777777" w:rsidR="00991147" w:rsidRDefault="00991147" w:rsidP="00026495">
      <w:pPr>
        <w:widowControl w:val="0"/>
        <w:jc w:val="right"/>
        <w:rPr>
          <w:sz w:val="20"/>
        </w:rPr>
      </w:pPr>
    </w:p>
    <w:p w14:paraId="02A8550F" w14:textId="77777777" w:rsidR="00991147" w:rsidRDefault="00991147" w:rsidP="00026495">
      <w:pPr>
        <w:widowControl w:val="0"/>
        <w:jc w:val="right"/>
        <w:rPr>
          <w:sz w:val="20"/>
        </w:rPr>
      </w:pPr>
    </w:p>
    <w:p w14:paraId="7156072C" w14:textId="77777777" w:rsidR="00991147" w:rsidRDefault="00991147" w:rsidP="00026495">
      <w:pPr>
        <w:widowControl w:val="0"/>
        <w:jc w:val="right"/>
        <w:rPr>
          <w:sz w:val="20"/>
        </w:rPr>
      </w:pPr>
    </w:p>
    <w:p w14:paraId="10735177" w14:textId="77777777" w:rsidR="00991147" w:rsidRDefault="00991147" w:rsidP="00026495">
      <w:pPr>
        <w:widowControl w:val="0"/>
        <w:jc w:val="right"/>
        <w:rPr>
          <w:sz w:val="20"/>
        </w:rPr>
      </w:pPr>
    </w:p>
    <w:p w14:paraId="7CAF70ED" w14:textId="77777777" w:rsidR="00991147" w:rsidRDefault="00991147" w:rsidP="00026495">
      <w:pPr>
        <w:widowControl w:val="0"/>
        <w:jc w:val="right"/>
        <w:rPr>
          <w:sz w:val="20"/>
        </w:rPr>
      </w:pPr>
    </w:p>
    <w:p w14:paraId="2BB394A7" w14:textId="77777777" w:rsidR="00991147" w:rsidRDefault="00991147" w:rsidP="00026495">
      <w:pPr>
        <w:widowControl w:val="0"/>
        <w:jc w:val="right"/>
        <w:rPr>
          <w:sz w:val="20"/>
        </w:rPr>
      </w:pPr>
    </w:p>
    <w:p w14:paraId="6696EA35" w14:textId="77777777" w:rsidR="00991147" w:rsidRDefault="00991147" w:rsidP="00026495">
      <w:pPr>
        <w:widowControl w:val="0"/>
        <w:jc w:val="right"/>
        <w:rPr>
          <w:sz w:val="20"/>
        </w:rPr>
      </w:pPr>
    </w:p>
    <w:p w14:paraId="1927738B" w14:textId="77777777" w:rsidR="00991147" w:rsidRDefault="00991147" w:rsidP="00026495">
      <w:pPr>
        <w:widowControl w:val="0"/>
        <w:jc w:val="right"/>
        <w:rPr>
          <w:sz w:val="20"/>
        </w:rPr>
      </w:pPr>
    </w:p>
    <w:p w14:paraId="1EAEE818" w14:textId="77777777" w:rsidR="00991147" w:rsidRDefault="00991147" w:rsidP="00026495">
      <w:pPr>
        <w:widowControl w:val="0"/>
        <w:jc w:val="right"/>
        <w:rPr>
          <w:sz w:val="20"/>
        </w:rPr>
      </w:pPr>
    </w:p>
    <w:p w14:paraId="2FBB279C" w14:textId="77777777" w:rsidR="00991147" w:rsidRDefault="00991147" w:rsidP="00026495">
      <w:pPr>
        <w:widowControl w:val="0"/>
        <w:jc w:val="right"/>
        <w:rPr>
          <w:sz w:val="20"/>
        </w:rPr>
      </w:pPr>
    </w:p>
    <w:p w14:paraId="125255ED" w14:textId="77777777" w:rsidR="00991147" w:rsidRDefault="00991147" w:rsidP="00026495">
      <w:pPr>
        <w:widowControl w:val="0"/>
        <w:jc w:val="right"/>
        <w:rPr>
          <w:sz w:val="20"/>
        </w:rPr>
      </w:pPr>
    </w:p>
    <w:p w14:paraId="3B95414C" w14:textId="77777777" w:rsidR="00991147" w:rsidRDefault="00991147" w:rsidP="00026495">
      <w:pPr>
        <w:widowControl w:val="0"/>
        <w:jc w:val="right"/>
        <w:rPr>
          <w:sz w:val="20"/>
        </w:rPr>
      </w:pPr>
    </w:p>
    <w:p w14:paraId="037AC736" w14:textId="77777777" w:rsidR="00991147" w:rsidRDefault="00991147" w:rsidP="00026495">
      <w:pPr>
        <w:widowControl w:val="0"/>
        <w:jc w:val="right"/>
        <w:rPr>
          <w:sz w:val="20"/>
        </w:rPr>
      </w:pPr>
    </w:p>
    <w:p w14:paraId="638F8BAE" w14:textId="77777777" w:rsidR="00991147" w:rsidRDefault="00991147" w:rsidP="00026495">
      <w:pPr>
        <w:widowControl w:val="0"/>
        <w:jc w:val="right"/>
        <w:rPr>
          <w:sz w:val="20"/>
        </w:rPr>
      </w:pPr>
    </w:p>
    <w:p w14:paraId="1A82F716" w14:textId="77777777" w:rsidR="00991147" w:rsidRDefault="00991147" w:rsidP="00026495">
      <w:pPr>
        <w:widowControl w:val="0"/>
        <w:jc w:val="right"/>
        <w:rPr>
          <w:sz w:val="20"/>
        </w:rPr>
      </w:pPr>
    </w:p>
    <w:p w14:paraId="1B6D0E75" w14:textId="77777777" w:rsidR="00991147" w:rsidRDefault="00991147" w:rsidP="00026495">
      <w:pPr>
        <w:widowControl w:val="0"/>
        <w:jc w:val="right"/>
        <w:rPr>
          <w:sz w:val="20"/>
        </w:rPr>
      </w:pPr>
    </w:p>
    <w:p w14:paraId="70085A4D" w14:textId="77777777" w:rsidR="00991147" w:rsidRDefault="00991147" w:rsidP="00026495">
      <w:pPr>
        <w:widowControl w:val="0"/>
        <w:jc w:val="right"/>
        <w:rPr>
          <w:sz w:val="20"/>
        </w:rPr>
      </w:pPr>
    </w:p>
    <w:p w14:paraId="5CBFB002" w14:textId="77777777" w:rsidR="00991147" w:rsidRDefault="00991147" w:rsidP="00026495">
      <w:pPr>
        <w:widowControl w:val="0"/>
        <w:jc w:val="right"/>
        <w:rPr>
          <w:sz w:val="20"/>
        </w:rPr>
      </w:pPr>
    </w:p>
    <w:p w14:paraId="0E17BB26" w14:textId="77777777" w:rsidR="00991147" w:rsidRDefault="00991147" w:rsidP="00026495">
      <w:pPr>
        <w:widowControl w:val="0"/>
        <w:jc w:val="right"/>
        <w:rPr>
          <w:sz w:val="20"/>
        </w:rPr>
      </w:pPr>
    </w:p>
    <w:p w14:paraId="45304E71" w14:textId="77777777" w:rsidR="00991147" w:rsidRDefault="00991147" w:rsidP="00026495">
      <w:pPr>
        <w:widowControl w:val="0"/>
        <w:jc w:val="right"/>
        <w:rPr>
          <w:sz w:val="20"/>
        </w:rPr>
      </w:pPr>
    </w:p>
    <w:p w14:paraId="0FEEBA19" w14:textId="77777777" w:rsidR="00991147" w:rsidRDefault="00991147" w:rsidP="00026495">
      <w:pPr>
        <w:widowControl w:val="0"/>
        <w:jc w:val="right"/>
        <w:rPr>
          <w:sz w:val="20"/>
        </w:rPr>
      </w:pPr>
    </w:p>
    <w:p w14:paraId="68D2533B" w14:textId="77777777" w:rsidR="00991147" w:rsidRDefault="00991147" w:rsidP="00026495">
      <w:pPr>
        <w:widowControl w:val="0"/>
        <w:jc w:val="right"/>
        <w:rPr>
          <w:sz w:val="20"/>
        </w:rPr>
      </w:pPr>
    </w:p>
    <w:p w14:paraId="2F7CFB01" w14:textId="77777777" w:rsidR="00991147" w:rsidRDefault="00991147" w:rsidP="00026495">
      <w:pPr>
        <w:widowControl w:val="0"/>
        <w:jc w:val="right"/>
        <w:rPr>
          <w:sz w:val="20"/>
        </w:rPr>
      </w:pPr>
    </w:p>
    <w:p w14:paraId="2C8BFA1D" w14:textId="77777777" w:rsidR="00991147" w:rsidRDefault="00991147" w:rsidP="00026495">
      <w:pPr>
        <w:widowControl w:val="0"/>
        <w:jc w:val="right"/>
        <w:rPr>
          <w:sz w:val="20"/>
        </w:rPr>
      </w:pPr>
    </w:p>
    <w:p w14:paraId="5165B4E8" w14:textId="77777777" w:rsidR="00991147" w:rsidRDefault="00991147" w:rsidP="00026495">
      <w:pPr>
        <w:widowControl w:val="0"/>
        <w:jc w:val="right"/>
        <w:rPr>
          <w:sz w:val="20"/>
        </w:rPr>
      </w:pPr>
    </w:p>
    <w:p w14:paraId="72C0CE69" w14:textId="77777777" w:rsidR="0044561F" w:rsidRDefault="0044561F" w:rsidP="00026495">
      <w:pPr>
        <w:widowControl w:val="0"/>
        <w:jc w:val="right"/>
        <w:rPr>
          <w:sz w:val="20"/>
        </w:rPr>
      </w:pPr>
    </w:p>
    <w:p w14:paraId="5ADEDE2E" w14:textId="77777777" w:rsidR="0044561F" w:rsidRDefault="0044561F" w:rsidP="00026495">
      <w:pPr>
        <w:widowControl w:val="0"/>
        <w:jc w:val="right"/>
        <w:rPr>
          <w:sz w:val="20"/>
        </w:rPr>
      </w:pPr>
    </w:p>
    <w:p w14:paraId="665B5043" w14:textId="77777777" w:rsidR="0044561F" w:rsidRDefault="0044561F" w:rsidP="00026495">
      <w:pPr>
        <w:widowControl w:val="0"/>
        <w:jc w:val="right"/>
        <w:rPr>
          <w:sz w:val="20"/>
        </w:rPr>
      </w:pPr>
    </w:p>
    <w:p w14:paraId="51152DD6" w14:textId="77777777" w:rsidR="0044561F" w:rsidRDefault="0044561F" w:rsidP="00026495">
      <w:pPr>
        <w:widowControl w:val="0"/>
        <w:jc w:val="right"/>
        <w:rPr>
          <w:sz w:val="20"/>
        </w:rPr>
      </w:pPr>
    </w:p>
    <w:p w14:paraId="0774542C" w14:textId="77777777" w:rsidR="0044561F" w:rsidRDefault="0044561F" w:rsidP="00026495">
      <w:pPr>
        <w:widowControl w:val="0"/>
        <w:jc w:val="right"/>
        <w:rPr>
          <w:sz w:val="20"/>
        </w:rPr>
      </w:pPr>
    </w:p>
    <w:p w14:paraId="350D2584" w14:textId="77777777" w:rsidR="0044561F" w:rsidRDefault="0044561F" w:rsidP="00026495">
      <w:pPr>
        <w:widowControl w:val="0"/>
        <w:jc w:val="right"/>
        <w:rPr>
          <w:sz w:val="20"/>
        </w:rPr>
      </w:pPr>
    </w:p>
    <w:p w14:paraId="4418ECB8" w14:textId="77777777" w:rsidR="0044561F" w:rsidRDefault="0044561F" w:rsidP="00026495">
      <w:pPr>
        <w:widowControl w:val="0"/>
        <w:jc w:val="right"/>
        <w:rPr>
          <w:sz w:val="20"/>
        </w:rPr>
      </w:pPr>
    </w:p>
    <w:p w14:paraId="6CED5940" w14:textId="77777777" w:rsidR="0044561F" w:rsidRDefault="0044561F" w:rsidP="00026495">
      <w:pPr>
        <w:widowControl w:val="0"/>
        <w:jc w:val="right"/>
        <w:rPr>
          <w:sz w:val="20"/>
        </w:rPr>
      </w:pPr>
    </w:p>
    <w:p w14:paraId="7154B7EC" w14:textId="77777777" w:rsidR="0044561F" w:rsidRDefault="0044561F" w:rsidP="00026495">
      <w:pPr>
        <w:widowControl w:val="0"/>
        <w:jc w:val="right"/>
        <w:rPr>
          <w:sz w:val="20"/>
        </w:rPr>
      </w:pPr>
    </w:p>
    <w:p w14:paraId="1307242C" w14:textId="0CCD2697" w:rsidR="009F23B2" w:rsidRPr="00C70A03" w:rsidRDefault="009F23B2" w:rsidP="00026495">
      <w:pPr>
        <w:widowControl w:val="0"/>
        <w:jc w:val="right"/>
        <w:rPr>
          <w:sz w:val="20"/>
        </w:rPr>
      </w:pPr>
      <w:r w:rsidRPr="00C70A03">
        <w:rPr>
          <w:sz w:val="20"/>
        </w:rPr>
        <w:t>Приложение № 4</w:t>
      </w:r>
    </w:p>
    <w:p w14:paraId="14036203" w14:textId="77777777" w:rsidR="009F23B2" w:rsidRPr="00C70A03" w:rsidRDefault="009F23B2" w:rsidP="009F23B2">
      <w:pPr>
        <w:widowControl w:val="0"/>
        <w:ind w:left="4321"/>
        <w:jc w:val="right"/>
        <w:rPr>
          <w:sz w:val="20"/>
        </w:rPr>
      </w:pPr>
      <w:r w:rsidRPr="00C70A03">
        <w:rPr>
          <w:sz w:val="20"/>
        </w:rPr>
        <w:t xml:space="preserve">к проекту договора управления </w:t>
      </w:r>
    </w:p>
    <w:p w14:paraId="60D3BF24" w14:textId="77777777" w:rsidR="009F23B2" w:rsidRPr="00C70A03" w:rsidRDefault="009F23B2" w:rsidP="009F23B2">
      <w:pPr>
        <w:widowControl w:val="0"/>
        <w:ind w:left="4321"/>
        <w:jc w:val="right"/>
        <w:rPr>
          <w:sz w:val="20"/>
        </w:rPr>
      </w:pPr>
      <w:r w:rsidRPr="00C70A03">
        <w:rPr>
          <w:sz w:val="20"/>
        </w:rPr>
        <w:t>многоквартирным домом</w:t>
      </w:r>
    </w:p>
    <w:p w14:paraId="3658AECE" w14:textId="77777777" w:rsidR="009F23B2" w:rsidRPr="00C70A03" w:rsidRDefault="009F23B2" w:rsidP="009F23B2">
      <w:pPr>
        <w:widowControl w:val="0"/>
        <w:ind w:left="397" w:right="397"/>
        <w:jc w:val="center"/>
        <w:rPr>
          <w:b/>
          <w:sz w:val="20"/>
          <w:szCs w:val="20"/>
        </w:rPr>
      </w:pPr>
      <w:r w:rsidRPr="00C70A03">
        <w:rPr>
          <w:b/>
          <w:sz w:val="20"/>
          <w:szCs w:val="20"/>
        </w:rPr>
        <w:lastRenderedPageBreak/>
        <w:t>Порядок</w:t>
      </w:r>
    </w:p>
    <w:p w14:paraId="0336EFCE" w14:textId="77777777" w:rsidR="009F23B2" w:rsidRPr="00C70A03" w:rsidRDefault="009F23B2" w:rsidP="009F23B2">
      <w:pPr>
        <w:widowControl w:val="0"/>
        <w:ind w:left="397" w:right="397"/>
        <w:jc w:val="center"/>
        <w:rPr>
          <w:b/>
          <w:sz w:val="20"/>
          <w:szCs w:val="20"/>
          <w:vertAlign w:val="superscript"/>
        </w:rPr>
      </w:pPr>
      <w:r w:rsidRPr="00C70A03">
        <w:rPr>
          <w:b/>
          <w:sz w:val="20"/>
          <w:szCs w:val="20"/>
        </w:rPr>
        <w:t>изменения размера платы за коммунальные услуги при предоставлении услуг ненадлежащего качества и (или) с перерывами, превышающими установленную продолжительность</w:t>
      </w:r>
      <w:r w:rsidRPr="00C70A03">
        <w:rPr>
          <w:b/>
          <w:sz w:val="20"/>
          <w:szCs w:val="20"/>
          <w:vertAlign w:val="superscript"/>
        </w:rPr>
        <w:footnoteReference w:customMarkFollows="1" w:id="1"/>
        <w:sym w:font="Symbol" w:char="F02A"/>
      </w:r>
    </w:p>
    <w:p w14:paraId="6D9A5294" w14:textId="77777777" w:rsidR="009F23B2" w:rsidRPr="00C70A03" w:rsidRDefault="009F23B2" w:rsidP="009F23B2">
      <w:pPr>
        <w:widowControl w:val="0"/>
        <w:ind w:left="397" w:right="397"/>
        <w:jc w:val="center"/>
        <w:rPr>
          <w:b/>
        </w:rPr>
      </w:pPr>
    </w:p>
    <w:tbl>
      <w:tblPr>
        <w:tblW w:w="1020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8"/>
        <w:gridCol w:w="2520"/>
        <w:gridCol w:w="4339"/>
      </w:tblGrid>
      <w:tr w:rsidR="009F23B2" w:rsidRPr="00C70A03" w14:paraId="3FC94916" w14:textId="77777777" w:rsidTr="00991147">
        <w:trPr>
          <w:trHeight w:val="20"/>
        </w:trPr>
        <w:tc>
          <w:tcPr>
            <w:tcW w:w="3348" w:type="dxa"/>
            <w:vAlign w:val="center"/>
          </w:tcPr>
          <w:p w14:paraId="545EE011" w14:textId="77777777" w:rsidR="009F23B2" w:rsidRPr="00C70A03" w:rsidRDefault="009F23B2" w:rsidP="009F23B2">
            <w:pPr>
              <w:widowControl w:val="0"/>
              <w:jc w:val="both"/>
              <w:rPr>
                <w:sz w:val="20"/>
                <w:szCs w:val="20"/>
              </w:rPr>
            </w:pPr>
            <w:r w:rsidRPr="00C70A03">
              <w:rPr>
                <w:sz w:val="20"/>
                <w:szCs w:val="20"/>
              </w:rPr>
              <w:t>Требования к качеству коммунальных услуг</w:t>
            </w:r>
          </w:p>
        </w:tc>
        <w:tc>
          <w:tcPr>
            <w:tcW w:w="2520" w:type="dxa"/>
            <w:vAlign w:val="center"/>
          </w:tcPr>
          <w:p w14:paraId="56C6D719" w14:textId="77777777" w:rsidR="009F23B2" w:rsidRPr="00C70A03" w:rsidRDefault="009F23B2" w:rsidP="009F23B2">
            <w:pPr>
              <w:widowControl w:val="0"/>
              <w:jc w:val="both"/>
              <w:rPr>
                <w:sz w:val="20"/>
                <w:szCs w:val="20"/>
              </w:rPr>
            </w:pPr>
            <w:r w:rsidRPr="00C70A03">
              <w:rPr>
                <w:sz w:val="20"/>
                <w:szCs w:val="20"/>
              </w:rPr>
              <w:t>Допустимая продолжительность перерывов или предоставления коммунальных услуг ненадлежащего качества</w:t>
            </w:r>
          </w:p>
        </w:tc>
        <w:tc>
          <w:tcPr>
            <w:tcW w:w="4339" w:type="dxa"/>
            <w:vAlign w:val="center"/>
          </w:tcPr>
          <w:p w14:paraId="2536BBA4" w14:textId="77777777" w:rsidR="009F23B2" w:rsidRPr="00C70A03" w:rsidRDefault="009F23B2" w:rsidP="009F23B2">
            <w:pPr>
              <w:keepNext/>
              <w:keepLines/>
              <w:widowControl w:val="0"/>
              <w:suppressLineNumbers/>
              <w:suppressAutoHyphens/>
              <w:spacing w:after="60"/>
              <w:jc w:val="both"/>
              <w:rPr>
                <w:sz w:val="20"/>
                <w:szCs w:val="20"/>
              </w:rPr>
            </w:pPr>
            <w:r w:rsidRPr="00C70A03">
              <w:rPr>
                <w:sz w:val="20"/>
                <w:szCs w:val="20"/>
              </w:rPr>
              <w:t>Условия изменения размера платы за коммунальные услуги ненадлежащего качества</w:t>
            </w:r>
          </w:p>
        </w:tc>
      </w:tr>
      <w:tr w:rsidR="009F23B2" w:rsidRPr="00C70A03" w14:paraId="7C076417" w14:textId="77777777" w:rsidTr="00991147">
        <w:trPr>
          <w:trHeight w:val="20"/>
        </w:trPr>
        <w:tc>
          <w:tcPr>
            <w:tcW w:w="10207" w:type="dxa"/>
            <w:gridSpan w:val="3"/>
          </w:tcPr>
          <w:p w14:paraId="2805A7E9" w14:textId="77777777" w:rsidR="009F23B2" w:rsidRPr="00C70A03" w:rsidRDefault="009F23B2" w:rsidP="009F23B2">
            <w:pPr>
              <w:widowControl w:val="0"/>
              <w:jc w:val="center"/>
              <w:rPr>
                <w:sz w:val="20"/>
                <w:szCs w:val="20"/>
              </w:rPr>
            </w:pPr>
            <w:r w:rsidRPr="00C70A03">
              <w:rPr>
                <w:sz w:val="20"/>
                <w:szCs w:val="20"/>
              </w:rPr>
              <w:t>1. Холодное водоснабжение</w:t>
            </w:r>
          </w:p>
        </w:tc>
      </w:tr>
      <w:tr w:rsidR="009F23B2" w:rsidRPr="00C70A03" w14:paraId="7246216D" w14:textId="77777777" w:rsidTr="00991147">
        <w:trPr>
          <w:trHeight w:val="20"/>
        </w:trPr>
        <w:tc>
          <w:tcPr>
            <w:tcW w:w="3348" w:type="dxa"/>
          </w:tcPr>
          <w:p w14:paraId="4297CD60" w14:textId="77777777" w:rsidR="009F23B2" w:rsidRPr="00C70A03" w:rsidRDefault="009F23B2" w:rsidP="009F23B2">
            <w:pPr>
              <w:widowControl w:val="0"/>
              <w:jc w:val="both"/>
              <w:rPr>
                <w:sz w:val="20"/>
                <w:szCs w:val="20"/>
              </w:rPr>
            </w:pPr>
            <w:r w:rsidRPr="00C70A03">
              <w:rPr>
                <w:sz w:val="20"/>
                <w:szCs w:val="20"/>
              </w:rPr>
              <w:t>1.1.  Бесперебойное круглосуточное холодное водоснабжение в течение года</w:t>
            </w:r>
          </w:p>
        </w:tc>
        <w:tc>
          <w:tcPr>
            <w:tcW w:w="2520" w:type="dxa"/>
          </w:tcPr>
          <w:p w14:paraId="54AEC200" w14:textId="77777777" w:rsidR="009F23B2" w:rsidRPr="00C70A03" w:rsidRDefault="009F23B2" w:rsidP="009F23B2">
            <w:pPr>
              <w:widowControl w:val="0"/>
              <w:jc w:val="both"/>
              <w:rPr>
                <w:sz w:val="20"/>
                <w:szCs w:val="20"/>
              </w:rPr>
            </w:pPr>
            <w:r w:rsidRPr="00C70A03">
              <w:rPr>
                <w:sz w:val="20"/>
                <w:szCs w:val="20"/>
              </w:rPr>
              <w:t xml:space="preserve"> допустимая продолжительность перерыва подачи холодной воды:</w:t>
            </w:r>
          </w:p>
          <w:p w14:paraId="4F5569F1" w14:textId="77777777" w:rsidR="009F23B2" w:rsidRPr="00C70A03" w:rsidRDefault="009F23B2" w:rsidP="009F23B2">
            <w:pPr>
              <w:widowControl w:val="0"/>
              <w:jc w:val="both"/>
              <w:rPr>
                <w:sz w:val="20"/>
                <w:szCs w:val="20"/>
              </w:rPr>
            </w:pPr>
            <w:r w:rsidRPr="00C70A03">
              <w:rPr>
                <w:sz w:val="20"/>
                <w:szCs w:val="20"/>
              </w:rPr>
              <w:t>8 часов (суммарно) в течение 1 месяца, 4 часа единовременно, при аварии в централизованных сетях инженерно-технического обеспечения холодного водоснабжения - в соответствии с требованиями законодательства РФ о техническом регулировании, установленными для наружных водопроводных сетей и сооружений (СНиП 2.04.02-84*)</w:t>
            </w:r>
          </w:p>
        </w:tc>
        <w:tc>
          <w:tcPr>
            <w:tcW w:w="4339" w:type="dxa"/>
          </w:tcPr>
          <w:p w14:paraId="1ACE2AA1" w14:textId="77777777" w:rsidR="009F23B2" w:rsidRPr="00C70A03" w:rsidRDefault="009F23B2" w:rsidP="009F23B2">
            <w:pPr>
              <w:widowControl w:val="0"/>
              <w:jc w:val="both"/>
              <w:rPr>
                <w:sz w:val="20"/>
                <w:szCs w:val="20"/>
              </w:rPr>
            </w:pPr>
            <w:r w:rsidRPr="00C70A03">
              <w:rPr>
                <w:sz w:val="20"/>
                <w:szCs w:val="20"/>
              </w:rPr>
              <w:t>за каждый час превышения допустимой продолжительности перерыва подачи холодной воды, исчисленной суммарно за расчетный период, в котором произошло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приложением № 2 к Правилам предоставления коммунальных услуг собственникам и пользователям помещений в многоквартирных домах и жилых домов, утвержденным Постановлением Правительства РФ от 6 мая 2011 г. № 354 (далее - Правила), с учетом положений раздела IX Правил</w:t>
            </w:r>
          </w:p>
        </w:tc>
      </w:tr>
      <w:tr w:rsidR="009F23B2" w:rsidRPr="00C70A03" w14:paraId="6529BFD8" w14:textId="77777777" w:rsidTr="00991147">
        <w:trPr>
          <w:trHeight w:val="20"/>
        </w:trPr>
        <w:tc>
          <w:tcPr>
            <w:tcW w:w="3348" w:type="dxa"/>
          </w:tcPr>
          <w:p w14:paraId="077D429F" w14:textId="77777777" w:rsidR="009F23B2" w:rsidRPr="00C70A03" w:rsidRDefault="009F23B2" w:rsidP="009F23B2">
            <w:pPr>
              <w:widowControl w:val="0"/>
              <w:jc w:val="both"/>
              <w:rPr>
                <w:sz w:val="20"/>
                <w:szCs w:val="20"/>
              </w:rPr>
            </w:pPr>
            <w:r w:rsidRPr="00C70A03">
              <w:rPr>
                <w:sz w:val="20"/>
                <w:szCs w:val="20"/>
              </w:rPr>
              <w:t>1.2. Постоянное соответствие состава и свойств холодной воды требованиям законодательства РФ о техническом регулировании (СанПиН 2.1.4.1074-01)</w:t>
            </w:r>
          </w:p>
        </w:tc>
        <w:tc>
          <w:tcPr>
            <w:tcW w:w="2520" w:type="dxa"/>
          </w:tcPr>
          <w:p w14:paraId="6B717027" w14:textId="77777777" w:rsidR="009F23B2" w:rsidRPr="00C70A03" w:rsidRDefault="009F23B2" w:rsidP="009F23B2">
            <w:pPr>
              <w:widowControl w:val="0"/>
              <w:jc w:val="both"/>
              <w:rPr>
                <w:sz w:val="20"/>
                <w:szCs w:val="20"/>
              </w:rPr>
            </w:pPr>
            <w:r w:rsidRPr="00C70A03">
              <w:rPr>
                <w:sz w:val="20"/>
                <w:szCs w:val="20"/>
              </w:rPr>
              <w:t>отклонение состава и свойств холодной воды от требований законодательства РФ о техническом регулировании не допускается</w:t>
            </w:r>
          </w:p>
        </w:tc>
        <w:tc>
          <w:tcPr>
            <w:tcW w:w="4339" w:type="dxa"/>
          </w:tcPr>
          <w:p w14:paraId="79E87051" w14:textId="77777777" w:rsidR="009F23B2" w:rsidRPr="00C70A03" w:rsidRDefault="009F23B2" w:rsidP="009F23B2">
            <w:pPr>
              <w:widowControl w:val="0"/>
              <w:jc w:val="both"/>
              <w:rPr>
                <w:sz w:val="20"/>
                <w:szCs w:val="20"/>
              </w:rPr>
            </w:pPr>
            <w:r w:rsidRPr="00C70A03">
              <w:rPr>
                <w:sz w:val="20"/>
                <w:szCs w:val="20"/>
              </w:rPr>
              <w:t xml:space="preserve"> при несоответствии состава и свойств холодной воды требованиям законодательства РФ о техническом регулировании размер платы за коммунальную услугу, определенный за расчетный период в соответствии с приложением № 2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пунктом 101 Правил</w:t>
            </w:r>
          </w:p>
        </w:tc>
      </w:tr>
      <w:tr w:rsidR="009F23B2" w:rsidRPr="00C70A03" w14:paraId="7F9664DA" w14:textId="77777777" w:rsidTr="00991147">
        <w:trPr>
          <w:trHeight w:val="20"/>
        </w:trPr>
        <w:tc>
          <w:tcPr>
            <w:tcW w:w="3348" w:type="dxa"/>
          </w:tcPr>
          <w:p w14:paraId="0DB1BB61" w14:textId="77777777" w:rsidR="009F23B2" w:rsidRPr="00C70A03" w:rsidRDefault="009F23B2" w:rsidP="009F23B2">
            <w:pPr>
              <w:widowControl w:val="0"/>
              <w:jc w:val="both"/>
              <w:rPr>
                <w:sz w:val="20"/>
                <w:szCs w:val="20"/>
              </w:rPr>
            </w:pPr>
            <w:r w:rsidRPr="00C70A03">
              <w:rPr>
                <w:sz w:val="20"/>
                <w:szCs w:val="20"/>
              </w:rPr>
              <w:t xml:space="preserve">1.3. Давление в системе холодного водоснабжения в точке водоразбора </w:t>
            </w:r>
          </w:p>
          <w:p w14:paraId="766E4004" w14:textId="77777777" w:rsidR="009F23B2" w:rsidRPr="00C70A03" w:rsidRDefault="009F23B2" w:rsidP="009F23B2">
            <w:pPr>
              <w:widowControl w:val="0"/>
              <w:jc w:val="both"/>
              <w:rPr>
                <w:sz w:val="20"/>
                <w:szCs w:val="20"/>
              </w:rPr>
            </w:pPr>
            <w:r w:rsidRPr="00C70A03">
              <w:rPr>
                <w:sz w:val="20"/>
                <w:szCs w:val="20"/>
              </w:rPr>
              <w:t xml:space="preserve">(давление в системах холодного или горячего водоснабжения измеряется в точке водоразбора в часы утреннего максимума (с 7.00 до 9.00) или вечернего максимума (с 19.00 до 22.00): </w:t>
            </w:r>
          </w:p>
          <w:p w14:paraId="7E9ADA1A" w14:textId="77777777" w:rsidR="009F23B2" w:rsidRPr="00C70A03" w:rsidRDefault="009F23B2" w:rsidP="009F23B2">
            <w:pPr>
              <w:widowControl w:val="0"/>
              <w:jc w:val="both"/>
              <w:rPr>
                <w:sz w:val="20"/>
                <w:szCs w:val="20"/>
              </w:rPr>
            </w:pPr>
            <w:r w:rsidRPr="00C70A03">
              <w:rPr>
                <w:sz w:val="20"/>
                <w:szCs w:val="20"/>
              </w:rPr>
              <w:t>в многоквартирных домах и жилых домах - от 0,03 МПа (0,3 кгс/кв. см) до 0,6 МПа (6 кгс/кв. см);</w:t>
            </w:r>
          </w:p>
          <w:p w14:paraId="15AE1301" w14:textId="77777777" w:rsidR="009F23B2" w:rsidRPr="00C70A03" w:rsidRDefault="009F23B2" w:rsidP="009F23B2">
            <w:pPr>
              <w:widowControl w:val="0"/>
              <w:jc w:val="both"/>
              <w:rPr>
                <w:sz w:val="20"/>
                <w:szCs w:val="20"/>
              </w:rPr>
            </w:pPr>
            <w:r w:rsidRPr="00C70A03">
              <w:rPr>
                <w:sz w:val="20"/>
                <w:szCs w:val="20"/>
              </w:rPr>
              <w:t xml:space="preserve">у водоразборных колонок - не менее 0,1 МПа (1 кгс/кв. см)  </w:t>
            </w:r>
          </w:p>
        </w:tc>
        <w:tc>
          <w:tcPr>
            <w:tcW w:w="2520" w:type="dxa"/>
          </w:tcPr>
          <w:p w14:paraId="521BD512" w14:textId="77777777" w:rsidR="009F23B2" w:rsidRPr="00C70A03" w:rsidRDefault="009F23B2" w:rsidP="009F23B2">
            <w:pPr>
              <w:widowControl w:val="0"/>
              <w:jc w:val="both"/>
              <w:rPr>
                <w:sz w:val="20"/>
                <w:szCs w:val="20"/>
              </w:rPr>
            </w:pPr>
            <w:r w:rsidRPr="00C70A03">
              <w:rPr>
                <w:sz w:val="20"/>
                <w:szCs w:val="20"/>
              </w:rPr>
              <w:t>отклонение давления не допускается</w:t>
            </w:r>
          </w:p>
        </w:tc>
        <w:tc>
          <w:tcPr>
            <w:tcW w:w="4339" w:type="dxa"/>
          </w:tcPr>
          <w:p w14:paraId="10C9E6DD" w14:textId="77777777" w:rsidR="009F23B2" w:rsidRPr="00C70A03" w:rsidRDefault="009F23B2" w:rsidP="009F23B2">
            <w:pPr>
              <w:widowControl w:val="0"/>
              <w:jc w:val="both"/>
              <w:rPr>
                <w:sz w:val="20"/>
                <w:szCs w:val="20"/>
              </w:rPr>
            </w:pPr>
            <w:r w:rsidRPr="00C70A03">
              <w:rPr>
                <w:sz w:val="20"/>
                <w:szCs w:val="20"/>
              </w:rPr>
              <w:t xml:space="preserve"> за каждый час подачи холодной воды суммарно в течение расчетного периода, в котором произошло отклонение давления:</w:t>
            </w:r>
          </w:p>
          <w:p w14:paraId="2CAA5F2A" w14:textId="77777777" w:rsidR="009F23B2" w:rsidRPr="00C70A03" w:rsidRDefault="009F23B2" w:rsidP="009F23B2">
            <w:pPr>
              <w:widowControl w:val="0"/>
              <w:jc w:val="both"/>
              <w:rPr>
                <w:sz w:val="20"/>
                <w:szCs w:val="20"/>
              </w:rPr>
            </w:pPr>
            <w:r w:rsidRPr="00C70A03">
              <w:rPr>
                <w:sz w:val="20"/>
                <w:szCs w:val="20"/>
              </w:rPr>
              <w:t>при давлении, отличающемся от установленного до 25 процентов, размер платы за коммунальную услугу за указанный расчетный период снижается на 0,1 процента размера платы, определенного за такой расчетный период в соответствии с приложением № 2 к Правилам;</w:t>
            </w:r>
          </w:p>
          <w:p w14:paraId="1F118E8C" w14:textId="77777777" w:rsidR="009F23B2" w:rsidRPr="00C70A03" w:rsidRDefault="009F23B2" w:rsidP="009F23B2">
            <w:pPr>
              <w:widowControl w:val="0"/>
              <w:jc w:val="both"/>
              <w:rPr>
                <w:sz w:val="20"/>
                <w:szCs w:val="20"/>
              </w:rPr>
            </w:pPr>
            <w:r w:rsidRPr="00C70A03">
              <w:rPr>
                <w:sz w:val="20"/>
                <w:szCs w:val="20"/>
              </w:rPr>
              <w:t xml:space="preserve">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приложением № 2 к Правилам, снижается на размер платы, исчисленный суммарно за каждый день предоставления </w:t>
            </w:r>
            <w:r w:rsidRPr="00C70A03">
              <w:rPr>
                <w:sz w:val="20"/>
                <w:szCs w:val="20"/>
              </w:rPr>
              <w:lastRenderedPageBreak/>
              <w:t>коммунальной услуги ненадлежащего качества (независимо от показаний приборов учета) в соответствии с пунктом 101 Правил</w:t>
            </w:r>
          </w:p>
        </w:tc>
      </w:tr>
      <w:tr w:rsidR="009F23B2" w:rsidRPr="00C70A03" w14:paraId="10CD36F3" w14:textId="77777777" w:rsidTr="00991147">
        <w:trPr>
          <w:trHeight w:val="20"/>
        </w:trPr>
        <w:tc>
          <w:tcPr>
            <w:tcW w:w="10207" w:type="dxa"/>
            <w:gridSpan w:val="3"/>
            <w:vAlign w:val="center"/>
          </w:tcPr>
          <w:p w14:paraId="47A7F0C9" w14:textId="77777777" w:rsidR="009F23B2" w:rsidRPr="00C70A03" w:rsidRDefault="009F23B2" w:rsidP="009F23B2">
            <w:pPr>
              <w:widowControl w:val="0"/>
              <w:jc w:val="center"/>
              <w:rPr>
                <w:sz w:val="20"/>
                <w:szCs w:val="20"/>
              </w:rPr>
            </w:pPr>
            <w:r w:rsidRPr="00C70A03">
              <w:rPr>
                <w:sz w:val="20"/>
                <w:szCs w:val="20"/>
              </w:rPr>
              <w:lastRenderedPageBreak/>
              <w:t>2. Горячее водоснабжение</w:t>
            </w:r>
          </w:p>
        </w:tc>
      </w:tr>
      <w:tr w:rsidR="009F23B2" w:rsidRPr="00C70A03" w14:paraId="6E97E2EA" w14:textId="77777777" w:rsidTr="00991147">
        <w:trPr>
          <w:trHeight w:val="20"/>
        </w:trPr>
        <w:tc>
          <w:tcPr>
            <w:tcW w:w="3348" w:type="dxa"/>
          </w:tcPr>
          <w:p w14:paraId="2BC1B948" w14:textId="77777777" w:rsidR="009F23B2" w:rsidRPr="00C70A03" w:rsidRDefault="009F23B2" w:rsidP="009F23B2">
            <w:pPr>
              <w:widowControl w:val="0"/>
              <w:jc w:val="both"/>
              <w:rPr>
                <w:sz w:val="20"/>
                <w:szCs w:val="20"/>
              </w:rPr>
            </w:pPr>
            <w:r w:rsidRPr="00C70A03">
              <w:rPr>
                <w:sz w:val="20"/>
                <w:szCs w:val="20"/>
              </w:rPr>
              <w:t>2.1 Бесперебойное круглосуточное горячее водоснабжение в течение года</w:t>
            </w:r>
          </w:p>
        </w:tc>
        <w:tc>
          <w:tcPr>
            <w:tcW w:w="2520" w:type="dxa"/>
          </w:tcPr>
          <w:p w14:paraId="41EDD10E" w14:textId="77777777" w:rsidR="009F23B2" w:rsidRPr="00C70A03" w:rsidRDefault="009F23B2" w:rsidP="009F23B2">
            <w:pPr>
              <w:widowControl w:val="0"/>
              <w:jc w:val="both"/>
              <w:rPr>
                <w:sz w:val="20"/>
                <w:szCs w:val="20"/>
              </w:rPr>
            </w:pPr>
            <w:r w:rsidRPr="00C70A03">
              <w:rPr>
                <w:sz w:val="20"/>
                <w:szCs w:val="20"/>
              </w:rPr>
              <w:t xml:space="preserve"> допустимая продолжительность перерыва подачи горячей воды:</w:t>
            </w:r>
          </w:p>
          <w:p w14:paraId="5B79CE04" w14:textId="77777777" w:rsidR="009F23B2" w:rsidRPr="00C70A03" w:rsidRDefault="009F23B2" w:rsidP="009F23B2">
            <w:pPr>
              <w:widowControl w:val="0"/>
              <w:jc w:val="both"/>
              <w:rPr>
                <w:sz w:val="20"/>
                <w:szCs w:val="20"/>
              </w:rPr>
            </w:pPr>
            <w:r w:rsidRPr="00C70A03">
              <w:rPr>
                <w:sz w:val="20"/>
                <w:szCs w:val="20"/>
              </w:rPr>
              <w:t>8 часов (суммарно) в течение 1 месяца, 4 часа единовременно, при аварии на тупиковой магистрали - 24 часа подряд;</w:t>
            </w:r>
          </w:p>
          <w:p w14:paraId="6AE157AD" w14:textId="77777777" w:rsidR="009F23B2" w:rsidRPr="00C70A03" w:rsidRDefault="009F23B2" w:rsidP="009F23B2">
            <w:pPr>
              <w:widowControl w:val="0"/>
              <w:jc w:val="both"/>
              <w:rPr>
                <w:sz w:val="20"/>
                <w:szCs w:val="20"/>
              </w:rPr>
            </w:pPr>
            <w:r w:rsidRPr="00C70A03">
              <w:rPr>
                <w:sz w:val="20"/>
                <w:szCs w:val="20"/>
              </w:rPr>
              <w:t>продолжительность перерыва в горячем водоснабжении в связи с производством ежегодных ремонтных и профилактических работ в централизованных сетях инженерно-технического обеспечения горячего водоснабжения осуществляется в соответствии с требованиями законодательства Российской Федерации о техническом регулировании (СанПиН 2.1.4.2496-09)</w:t>
            </w:r>
          </w:p>
        </w:tc>
        <w:tc>
          <w:tcPr>
            <w:tcW w:w="4339" w:type="dxa"/>
          </w:tcPr>
          <w:p w14:paraId="61ED7B16" w14:textId="77777777" w:rsidR="009F23B2" w:rsidRPr="00C70A03" w:rsidRDefault="009F23B2" w:rsidP="009F23B2">
            <w:pPr>
              <w:widowControl w:val="0"/>
              <w:jc w:val="both"/>
              <w:rPr>
                <w:sz w:val="20"/>
                <w:szCs w:val="20"/>
              </w:rPr>
            </w:pPr>
            <w:r w:rsidRPr="00C70A03">
              <w:rPr>
                <w:sz w:val="20"/>
                <w:szCs w:val="20"/>
              </w:rPr>
              <w:t xml:space="preserve"> за каждый час превышения допустимой продолжительности перерыва подачи горячей воды,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приложением № 2 к Правилам, с учетом положений раздела IX Правил</w:t>
            </w:r>
          </w:p>
        </w:tc>
      </w:tr>
      <w:tr w:rsidR="009F23B2" w:rsidRPr="00C70A03" w14:paraId="14BE8CB2" w14:textId="77777777" w:rsidTr="00991147">
        <w:trPr>
          <w:trHeight w:val="20"/>
        </w:trPr>
        <w:tc>
          <w:tcPr>
            <w:tcW w:w="3348" w:type="dxa"/>
          </w:tcPr>
          <w:p w14:paraId="53E928BD" w14:textId="77777777" w:rsidR="009F23B2" w:rsidRPr="00C70A03" w:rsidRDefault="009F23B2" w:rsidP="009F23B2">
            <w:pPr>
              <w:widowControl w:val="0"/>
              <w:jc w:val="both"/>
              <w:rPr>
                <w:sz w:val="20"/>
                <w:szCs w:val="20"/>
              </w:rPr>
            </w:pPr>
            <w:r w:rsidRPr="00C70A03">
              <w:rPr>
                <w:sz w:val="20"/>
                <w:szCs w:val="20"/>
              </w:rPr>
              <w:t>2.2 Обеспечение соответствия температуры горячей воды в точке водоразбора требованиям законодательства Российской Федерации о техническом регулировании (СанПиН 2.1.4.2496-09)  (перед определением температуры горячей воды в точке водоразбора производится слив воды в течение не более 3 минут)</w:t>
            </w:r>
          </w:p>
        </w:tc>
        <w:tc>
          <w:tcPr>
            <w:tcW w:w="2520" w:type="dxa"/>
          </w:tcPr>
          <w:p w14:paraId="32CCACB5" w14:textId="77777777" w:rsidR="009F23B2" w:rsidRPr="00C70A03" w:rsidRDefault="009F23B2" w:rsidP="009F23B2">
            <w:pPr>
              <w:widowControl w:val="0"/>
              <w:jc w:val="both"/>
              <w:rPr>
                <w:sz w:val="20"/>
                <w:szCs w:val="20"/>
              </w:rPr>
            </w:pPr>
            <w:r w:rsidRPr="00C70A03">
              <w:rPr>
                <w:sz w:val="20"/>
                <w:szCs w:val="20"/>
              </w:rPr>
              <w:t>допустимое отклонение температуры горячей воды в точке водоразбора от температуры горячей воды в точке водоразбора, соответствующей требованиям законодательства РФ о техническом регулировании:</w:t>
            </w:r>
          </w:p>
          <w:p w14:paraId="710A719E" w14:textId="77777777" w:rsidR="009F23B2" w:rsidRPr="00C70A03" w:rsidRDefault="009F23B2" w:rsidP="009F23B2">
            <w:pPr>
              <w:widowControl w:val="0"/>
              <w:jc w:val="both"/>
              <w:rPr>
                <w:sz w:val="20"/>
                <w:szCs w:val="20"/>
              </w:rPr>
            </w:pPr>
            <w:r w:rsidRPr="00C70A03">
              <w:rPr>
                <w:sz w:val="20"/>
                <w:szCs w:val="20"/>
              </w:rPr>
              <w:t>в ночное время (с 0.00 до 5.00 часов) - не более чем на 5 °C;</w:t>
            </w:r>
          </w:p>
          <w:p w14:paraId="38B5C0BF" w14:textId="77777777" w:rsidR="009F23B2" w:rsidRPr="00C70A03" w:rsidRDefault="009F23B2" w:rsidP="009F23B2">
            <w:pPr>
              <w:widowControl w:val="0"/>
              <w:jc w:val="both"/>
              <w:rPr>
                <w:sz w:val="20"/>
                <w:szCs w:val="20"/>
              </w:rPr>
            </w:pPr>
            <w:r w:rsidRPr="00C70A03">
              <w:rPr>
                <w:sz w:val="20"/>
                <w:szCs w:val="20"/>
              </w:rPr>
              <w:t>в дневное время (с 5.00 до 00.00 часов) - не более чем на 3 °C</w:t>
            </w:r>
          </w:p>
        </w:tc>
        <w:tc>
          <w:tcPr>
            <w:tcW w:w="4339" w:type="dxa"/>
          </w:tcPr>
          <w:p w14:paraId="2FB02D17" w14:textId="77777777" w:rsidR="009F23B2" w:rsidRPr="00C70A03" w:rsidRDefault="009F23B2" w:rsidP="009F23B2">
            <w:pPr>
              <w:widowControl w:val="0"/>
              <w:jc w:val="both"/>
              <w:rPr>
                <w:sz w:val="20"/>
                <w:szCs w:val="20"/>
              </w:rPr>
            </w:pPr>
            <w:r w:rsidRPr="00C70A03">
              <w:rPr>
                <w:sz w:val="20"/>
                <w:szCs w:val="20"/>
              </w:rPr>
              <w:t>за каждые 3 °C отступления от допустимых отклонений температуры горячей воды размер платы за коммунальную услугу за расчетный период, в котором произошло указанное отступление, снижается на 0,1 процента размера платы, определенного за такой расчетный период в соответствии с приложением № 2 к Правилам, за каждый час отступления от допустимых отклонений суммарно в течение расчетного периода с учетом положений раздела IX Правил. За каждый час подачи горячей воды, температура которой в точке разбора ниже 40 °C, суммарно в течение расчетного периода оплата потребленной воды производится по тарифу за холодную воду</w:t>
            </w:r>
          </w:p>
        </w:tc>
      </w:tr>
      <w:tr w:rsidR="009F23B2" w:rsidRPr="00C70A03" w14:paraId="3C42F099" w14:textId="77777777" w:rsidTr="00991147">
        <w:trPr>
          <w:trHeight w:val="20"/>
        </w:trPr>
        <w:tc>
          <w:tcPr>
            <w:tcW w:w="3348" w:type="dxa"/>
          </w:tcPr>
          <w:p w14:paraId="6D284B1F" w14:textId="77777777" w:rsidR="009F23B2" w:rsidRPr="00C70A03" w:rsidRDefault="009F23B2" w:rsidP="009F23B2">
            <w:pPr>
              <w:widowControl w:val="0"/>
              <w:jc w:val="both"/>
              <w:rPr>
                <w:sz w:val="20"/>
                <w:szCs w:val="20"/>
              </w:rPr>
            </w:pPr>
            <w:r w:rsidRPr="00C70A03">
              <w:rPr>
                <w:sz w:val="20"/>
                <w:szCs w:val="20"/>
              </w:rPr>
              <w:t>2.3.  Постоянное соответствие состава и свойств горячей воды требованиям законодательства РФ о техническом регулировании (СанПиН 2.1.4.2496-09)</w:t>
            </w:r>
          </w:p>
        </w:tc>
        <w:tc>
          <w:tcPr>
            <w:tcW w:w="2520" w:type="dxa"/>
          </w:tcPr>
          <w:p w14:paraId="3DD6E8E3" w14:textId="77777777" w:rsidR="009F23B2" w:rsidRPr="00C70A03" w:rsidRDefault="009F23B2" w:rsidP="009F23B2">
            <w:pPr>
              <w:widowControl w:val="0"/>
              <w:jc w:val="both"/>
              <w:rPr>
                <w:sz w:val="20"/>
                <w:szCs w:val="20"/>
              </w:rPr>
            </w:pPr>
            <w:r w:rsidRPr="00C70A03">
              <w:rPr>
                <w:sz w:val="20"/>
                <w:szCs w:val="20"/>
              </w:rPr>
              <w:t>отклонение состава и свойств горячей воды от требований законодательства РФ о техническом регулировании не допускается</w:t>
            </w:r>
          </w:p>
        </w:tc>
        <w:tc>
          <w:tcPr>
            <w:tcW w:w="4339" w:type="dxa"/>
          </w:tcPr>
          <w:p w14:paraId="78B1136B" w14:textId="77777777" w:rsidR="009F23B2" w:rsidRPr="00C70A03" w:rsidRDefault="009F23B2" w:rsidP="009F23B2">
            <w:pPr>
              <w:widowControl w:val="0"/>
              <w:jc w:val="both"/>
              <w:rPr>
                <w:sz w:val="20"/>
                <w:szCs w:val="20"/>
              </w:rPr>
            </w:pPr>
            <w:r w:rsidRPr="00C70A03">
              <w:rPr>
                <w:sz w:val="20"/>
                <w:szCs w:val="20"/>
              </w:rPr>
              <w:t>при несоответствии состава и свойств горячей воды требованиям законодательства РФ о техническом регулировании размер платы за коммунальную услугу, определенный за расчетный период в соответствии с приложением № 2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пунктом 101 Правил</w:t>
            </w:r>
          </w:p>
        </w:tc>
      </w:tr>
      <w:tr w:rsidR="009F23B2" w:rsidRPr="00C70A03" w14:paraId="63C4F09E" w14:textId="77777777" w:rsidTr="00991147">
        <w:trPr>
          <w:trHeight w:val="20"/>
        </w:trPr>
        <w:tc>
          <w:tcPr>
            <w:tcW w:w="3348" w:type="dxa"/>
          </w:tcPr>
          <w:p w14:paraId="6F14F9D1" w14:textId="77777777" w:rsidR="009F23B2" w:rsidRPr="00C70A03" w:rsidRDefault="009F23B2" w:rsidP="009F23B2">
            <w:pPr>
              <w:widowControl w:val="0"/>
              <w:jc w:val="both"/>
              <w:rPr>
                <w:sz w:val="20"/>
                <w:szCs w:val="20"/>
              </w:rPr>
            </w:pPr>
            <w:r w:rsidRPr="00C70A03">
              <w:rPr>
                <w:sz w:val="20"/>
                <w:szCs w:val="20"/>
              </w:rPr>
              <w:t xml:space="preserve">2.4.  Давление в системе горячего водоснабжения в точке разбора - от 0,03 МПа (0,3 кгс/кв. см) до 0,45 МПа (4,5 кгс/кв. см)  </w:t>
            </w:r>
          </w:p>
          <w:p w14:paraId="12C0B7C5" w14:textId="77777777" w:rsidR="009F23B2" w:rsidRPr="00C70A03" w:rsidRDefault="009F23B2" w:rsidP="009F23B2">
            <w:pPr>
              <w:widowControl w:val="0"/>
              <w:jc w:val="both"/>
              <w:rPr>
                <w:sz w:val="20"/>
                <w:szCs w:val="20"/>
              </w:rPr>
            </w:pPr>
          </w:p>
          <w:p w14:paraId="0656C953" w14:textId="77777777" w:rsidR="009F23B2" w:rsidRPr="00C70A03" w:rsidRDefault="009F23B2" w:rsidP="009F23B2">
            <w:pPr>
              <w:widowControl w:val="0"/>
              <w:jc w:val="both"/>
              <w:rPr>
                <w:sz w:val="20"/>
                <w:szCs w:val="20"/>
              </w:rPr>
            </w:pPr>
            <w:r w:rsidRPr="00C70A03">
              <w:rPr>
                <w:sz w:val="20"/>
                <w:szCs w:val="20"/>
              </w:rPr>
              <w:lastRenderedPageBreak/>
              <w:t>(давление в системах холодного или горячего водоснабжения измеряется в точке водоразбора в часы утреннего максимума (с 7.00 до 9.00) или вечернего максимума (с 19.00 до 22.00)</w:t>
            </w:r>
          </w:p>
        </w:tc>
        <w:tc>
          <w:tcPr>
            <w:tcW w:w="2520" w:type="dxa"/>
          </w:tcPr>
          <w:p w14:paraId="4A7636F0" w14:textId="77777777" w:rsidR="009F23B2" w:rsidRPr="00C70A03" w:rsidRDefault="009F23B2" w:rsidP="009F23B2">
            <w:pPr>
              <w:widowControl w:val="0"/>
              <w:jc w:val="both"/>
              <w:rPr>
                <w:sz w:val="20"/>
                <w:szCs w:val="20"/>
              </w:rPr>
            </w:pPr>
            <w:r w:rsidRPr="00C70A03">
              <w:rPr>
                <w:sz w:val="20"/>
                <w:szCs w:val="20"/>
              </w:rPr>
              <w:lastRenderedPageBreak/>
              <w:t xml:space="preserve"> отклонение давления в системе горячего водоснабжения не допускается</w:t>
            </w:r>
          </w:p>
        </w:tc>
        <w:tc>
          <w:tcPr>
            <w:tcW w:w="4339" w:type="dxa"/>
          </w:tcPr>
          <w:p w14:paraId="34268176" w14:textId="77777777" w:rsidR="009F23B2" w:rsidRPr="00C70A03" w:rsidRDefault="009F23B2" w:rsidP="009F23B2">
            <w:pPr>
              <w:widowControl w:val="0"/>
              <w:jc w:val="both"/>
              <w:rPr>
                <w:sz w:val="20"/>
                <w:szCs w:val="20"/>
              </w:rPr>
            </w:pPr>
            <w:r w:rsidRPr="00C70A03">
              <w:rPr>
                <w:sz w:val="20"/>
                <w:szCs w:val="20"/>
              </w:rPr>
              <w:t xml:space="preserve"> за каждый час подачи горячей воды суммарно в течение расчетного периода, в котором произошло отклонение давления:</w:t>
            </w:r>
          </w:p>
          <w:p w14:paraId="44415167" w14:textId="77777777" w:rsidR="009F23B2" w:rsidRPr="00C70A03" w:rsidRDefault="009F23B2" w:rsidP="009F23B2">
            <w:pPr>
              <w:widowControl w:val="0"/>
              <w:jc w:val="both"/>
              <w:rPr>
                <w:sz w:val="20"/>
                <w:szCs w:val="20"/>
              </w:rPr>
            </w:pPr>
            <w:r w:rsidRPr="00C70A03">
              <w:rPr>
                <w:sz w:val="20"/>
                <w:szCs w:val="20"/>
              </w:rPr>
              <w:t xml:space="preserve">при давлении, отличающемся от установленного не более чем на 25 процентов, </w:t>
            </w:r>
            <w:r w:rsidRPr="00C70A03">
              <w:rPr>
                <w:sz w:val="20"/>
                <w:szCs w:val="20"/>
              </w:rPr>
              <w:lastRenderedPageBreak/>
              <w:t>размер платы за коммунальную услугу за указанный расчетный период снижается на 0,1 процента размера платы, определенного за такой расчетный период в соответствии с приложением № 2 к Правилам;</w:t>
            </w:r>
          </w:p>
          <w:p w14:paraId="18DCA57A" w14:textId="77777777" w:rsidR="009F23B2" w:rsidRPr="00C70A03" w:rsidRDefault="009F23B2" w:rsidP="009F23B2">
            <w:pPr>
              <w:widowControl w:val="0"/>
              <w:jc w:val="both"/>
              <w:rPr>
                <w:sz w:val="20"/>
                <w:szCs w:val="20"/>
              </w:rPr>
            </w:pPr>
            <w:r w:rsidRPr="00C70A03">
              <w:rPr>
                <w:sz w:val="20"/>
                <w:szCs w:val="20"/>
              </w:rPr>
              <w:t>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приложением № 2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пунктом 101 Правил</w:t>
            </w:r>
          </w:p>
        </w:tc>
      </w:tr>
      <w:tr w:rsidR="009F23B2" w:rsidRPr="00C70A03" w14:paraId="2E802D79" w14:textId="77777777" w:rsidTr="00991147">
        <w:trPr>
          <w:trHeight w:val="20"/>
        </w:trPr>
        <w:tc>
          <w:tcPr>
            <w:tcW w:w="10207" w:type="dxa"/>
            <w:gridSpan w:val="3"/>
          </w:tcPr>
          <w:p w14:paraId="154FB930" w14:textId="77777777" w:rsidR="009F23B2" w:rsidRPr="00C70A03" w:rsidRDefault="009F23B2" w:rsidP="009F23B2">
            <w:pPr>
              <w:widowControl w:val="0"/>
              <w:jc w:val="center"/>
              <w:rPr>
                <w:sz w:val="20"/>
                <w:szCs w:val="20"/>
              </w:rPr>
            </w:pPr>
            <w:r w:rsidRPr="00C70A03">
              <w:rPr>
                <w:sz w:val="20"/>
                <w:szCs w:val="20"/>
              </w:rPr>
              <w:lastRenderedPageBreak/>
              <w:t>3. Водоотведение</w:t>
            </w:r>
          </w:p>
        </w:tc>
      </w:tr>
      <w:tr w:rsidR="009F23B2" w:rsidRPr="00C70A03" w14:paraId="361D9869" w14:textId="77777777" w:rsidTr="00991147">
        <w:trPr>
          <w:trHeight w:val="20"/>
        </w:trPr>
        <w:tc>
          <w:tcPr>
            <w:tcW w:w="3348" w:type="dxa"/>
          </w:tcPr>
          <w:p w14:paraId="065D35EE" w14:textId="77777777" w:rsidR="009F23B2" w:rsidRPr="00C70A03" w:rsidRDefault="009F23B2" w:rsidP="009F23B2">
            <w:pPr>
              <w:widowControl w:val="0"/>
              <w:jc w:val="both"/>
              <w:rPr>
                <w:sz w:val="20"/>
                <w:szCs w:val="20"/>
              </w:rPr>
            </w:pPr>
            <w:r w:rsidRPr="00C70A03">
              <w:rPr>
                <w:sz w:val="20"/>
                <w:szCs w:val="20"/>
              </w:rPr>
              <w:t>3.1.  Бесперебойное круглосуточное водоотведение в течение года</w:t>
            </w:r>
          </w:p>
        </w:tc>
        <w:tc>
          <w:tcPr>
            <w:tcW w:w="2520" w:type="dxa"/>
          </w:tcPr>
          <w:p w14:paraId="40EA9D10" w14:textId="77777777" w:rsidR="009F23B2" w:rsidRPr="00C70A03" w:rsidRDefault="009F23B2" w:rsidP="009F23B2">
            <w:pPr>
              <w:widowControl w:val="0"/>
              <w:jc w:val="both"/>
              <w:rPr>
                <w:sz w:val="20"/>
                <w:szCs w:val="20"/>
              </w:rPr>
            </w:pPr>
            <w:r w:rsidRPr="00C70A03">
              <w:rPr>
                <w:sz w:val="20"/>
                <w:szCs w:val="20"/>
              </w:rPr>
              <w:t xml:space="preserve"> допустимая продолжительность перерыва водоотведения:</w:t>
            </w:r>
          </w:p>
          <w:p w14:paraId="03985219" w14:textId="77777777" w:rsidR="009F23B2" w:rsidRPr="00C70A03" w:rsidRDefault="009F23B2" w:rsidP="009F23B2">
            <w:pPr>
              <w:widowControl w:val="0"/>
              <w:jc w:val="both"/>
              <w:rPr>
                <w:sz w:val="20"/>
                <w:szCs w:val="20"/>
              </w:rPr>
            </w:pPr>
            <w:r w:rsidRPr="00C70A03">
              <w:rPr>
                <w:sz w:val="20"/>
                <w:szCs w:val="20"/>
              </w:rPr>
              <w:t>не более 8 часов (суммарно) в течение 1 месяца,</w:t>
            </w:r>
          </w:p>
          <w:p w14:paraId="0592300C" w14:textId="77777777" w:rsidR="009F23B2" w:rsidRPr="00C70A03" w:rsidRDefault="009F23B2" w:rsidP="009F23B2">
            <w:pPr>
              <w:widowControl w:val="0"/>
              <w:jc w:val="both"/>
              <w:rPr>
                <w:sz w:val="20"/>
                <w:szCs w:val="20"/>
              </w:rPr>
            </w:pPr>
            <w:r w:rsidRPr="00C70A03">
              <w:rPr>
                <w:sz w:val="20"/>
                <w:szCs w:val="20"/>
              </w:rPr>
              <w:t>4 часа единовременно (в том числе при аварии)</w:t>
            </w:r>
          </w:p>
        </w:tc>
        <w:tc>
          <w:tcPr>
            <w:tcW w:w="4339" w:type="dxa"/>
          </w:tcPr>
          <w:p w14:paraId="544A0138" w14:textId="77777777" w:rsidR="009F23B2" w:rsidRPr="00C70A03" w:rsidRDefault="009F23B2" w:rsidP="009F23B2">
            <w:pPr>
              <w:widowControl w:val="0"/>
              <w:jc w:val="both"/>
              <w:rPr>
                <w:sz w:val="20"/>
                <w:szCs w:val="20"/>
              </w:rPr>
            </w:pPr>
            <w:r w:rsidRPr="00C70A03">
              <w:rPr>
                <w:sz w:val="20"/>
                <w:szCs w:val="20"/>
              </w:rPr>
              <w:t xml:space="preserve"> за каждый час превышения допустимой продолжительности перерыва водоотведения,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приложением № 2 к Правилам, с учетом положений раздела IX Правил</w:t>
            </w:r>
          </w:p>
        </w:tc>
      </w:tr>
      <w:tr w:rsidR="009F23B2" w:rsidRPr="00C70A03" w14:paraId="7188C9D2" w14:textId="77777777" w:rsidTr="00991147">
        <w:trPr>
          <w:trHeight w:val="20"/>
        </w:trPr>
        <w:tc>
          <w:tcPr>
            <w:tcW w:w="10207" w:type="dxa"/>
            <w:gridSpan w:val="3"/>
          </w:tcPr>
          <w:p w14:paraId="286CD088" w14:textId="77777777" w:rsidR="009F23B2" w:rsidRPr="00C70A03" w:rsidRDefault="009F23B2" w:rsidP="009F23B2">
            <w:pPr>
              <w:widowControl w:val="0"/>
              <w:jc w:val="center"/>
              <w:rPr>
                <w:sz w:val="20"/>
                <w:szCs w:val="20"/>
              </w:rPr>
            </w:pPr>
            <w:r w:rsidRPr="00C70A03">
              <w:rPr>
                <w:sz w:val="20"/>
                <w:szCs w:val="20"/>
              </w:rPr>
              <w:t>4. Электроснабжение</w:t>
            </w:r>
          </w:p>
        </w:tc>
      </w:tr>
      <w:tr w:rsidR="009F23B2" w:rsidRPr="00C70A03" w14:paraId="4D9DB7F1" w14:textId="77777777" w:rsidTr="00991147">
        <w:trPr>
          <w:trHeight w:val="20"/>
        </w:trPr>
        <w:tc>
          <w:tcPr>
            <w:tcW w:w="3348" w:type="dxa"/>
          </w:tcPr>
          <w:p w14:paraId="27B36404" w14:textId="77777777" w:rsidR="009F23B2" w:rsidRPr="00C70A03" w:rsidRDefault="009F23B2" w:rsidP="009F23B2">
            <w:pPr>
              <w:widowControl w:val="0"/>
              <w:jc w:val="both"/>
              <w:rPr>
                <w:sz w:val="20"/>
                <w:szCs w:val="20"/>
              </w:rPr>
            </w:pPr>
            <w:r w:rsidRPr="00C70A03">
              <w:rPr>
                <w:sz w:val="20"/>
                <w:szCs w:val="20"/>
              </w:rPr>
              <w:t>4.1.  Бесперебойное круглосуточное электроснабжение в течение года</w:t>
            </w:r>
          </w:p>
          <w:p w14:paraId="2810C87E" w14:textId="77777777" w:rsidR="009F23B2" w:rsidRPr="00C70A03" w:rsidRDefault="009F23B2" w:rsidP="009F23B2">
            <w:pPr>
              <w:widowControl w:val="0"/>
              <w:jc w:val="both"/>
              <w:rPr>
                <w:sz w:val="20"/>
                <w:szCs w:val="20"/>
              </w:rPr>
            </w:pPr>
            <w:r w:rsidRPr="00C70A03">
              <w:rPr>
                <w:sz w:val="20"/>
                <w:szCs w:val="20"/>
              </w:rPr>
              <w:t>(перерыв в предоставлении коммунальной услуги электроснабжения не допускается, если он может повлечь отключение сетей и оборудования, входящего в состав общего имущества в многоквартирном доме, в том числе насосного оборудования, автоматических устройств технологической защиты и иного оборудования, обеспечивающего безаварийную работу внутридомовых инженерных систем и безопасные условия проживания граждан)</w:t>
            </w:r>
          </w:p>
        </w:tc>
        <w:tc>
          <w:tcPr>
            <w:tcW w:w="2520" w:type="dxa"/>
          </w:tcPr>
          <w:p w14:paraId="26E857DA" w14:textId="77777777" w:rsidR="009F23B2" w:rsidRPr="00C70A03" w:rsidRDefault="009F23B2" w:rsidP="009F23B2">
            <w:pPr>
              <w:widowControl w:val="0"/>
              <w:jc w:val="both"/>
              <w:rPr>
                <w:sz w:val="20"/>
                <w:szCs w:val="20"/>
              </w:rPr>
            </w:pPr>
            <w:r w:rsidRPr="00C70A03">
              <w:rPr>
                <w:sz w:val="20"/>
                <w:szCs w:val="20"/>
              </w:rPr>
              <w:t>допустимая продолжительность перерыва электроснабжения:</w:t>
            </w:r>
          </w:p>
          <w:p w14:paraId="3A7F0403" w14:textId="77777777" w:rsidR="009F23B2" w:rsidRPr="00C70A03" w:rsidRDefault="009F23B2" w:rsidP="009F23B2">
            <w:pPr>
              <w:widowControl w:val="0"/>
              <w:jc w:val="both"/>
              <w:rPr>
                <w:sz w:val="20"/>
                <w:szCs w:val="20"/>
              </w:rPr>
            </w:pPr>
            <w:r w:rsidRPr="00C70A03">
              <w:rPr>
                <w:sz w:val="20"/>
                <w:szCs w:val="20"/>
              </w:rPr>
              <w:t>2 часа - при наличии двух независимых взаимно резервирующих источников питания (информацию о наличии резервирующих источников питания электрической энергией потребитель получает у исполнителя),</w:t>
            </w:r>
          </w:p>
          <w:p w14:paraId="35C9BB4F" w14:textId="77777777" w:rsidR="009F23B2" w:rsidRPr="00C70A03" w:rsidRDefault="009F23B2" w:rsidP="009F23B2">
            <w:pPr>
              <w:widowControl w:val="0"/>
              <w:jc w:val="both"/>
              <w:rPr>
                <w:sz w:val="20"/>
                <w:szCs w:val="20"/>
              </w:rPr>
            </w:pPr>
            <w:r w:rsidRPr="00C70A03">
              <w:rPr>
                <w:sz w:val="20"/>
                <w:szCs w:val="20"/>
              </w:rPr>
              <w:t>24 часа - при наличии 1 источника питания</w:t>
            </w:r>
          </w:p>
        </w:tc>
        <w:tc>
          <w:tcPr>
            <w:tcW w:w="4339" w:type="dxa"/>
          </w:tcPr>
          <w:p w14:paraId="1723A5D6" w14:textId="77777777" w:rsidR="009F23B2" w:rsidRPr="00C70A03" w:rsidRDefault="009F23B2" w:rsidP="009F23B2">
            <w:pPr>
              <w:widowControl w:val="0"/>
              <w:jc w:val="both"/>
              <w:rPr>
                <w:sz w:val="20"/>
                <w:szCs w:val="20"/>
              </w:rPr>
            </w:pPr>
            <w:r w:rsidRPr="00C70A03">
              <w:rPr>
                <w:sz w:val="20"/>
                <w:szCs w:val="20"/>
              </w:rPr>
              <w:t>за каждый час превышения допустимой продолжительности перерыва электроснабжения,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приложением № 2 к Правилам, с учетом положений раздела IX Правил</w:t>
            </w:r>
          </w:p>
        </w:tc>
      </w:tr>
      <w:tr w:rsidR="009F23B2" w:rsidRPr="00C70A03" w14:paraId="2DD9F3E8" w14:textId="77777777" w:rsidTr="00991147">
        <w:trPr>
          <w:trHeight w:val="20"/>
        </w:trPr>
        <w:tc>
          <w:tcPr>
            <w:tcW w:w="3348" w:type="dxa"/>
          </w:tcPr>
          <w:p w14:paraId="36A6710B" w14:textId="77777777" w:rsidR="009F23B2" w:rsidRPr="00C70A03" w:rsidRDefault="009F23B2" w:rsidP="009F23B2">
            <w:pPr>
              <w:widowControl w:val="0"/>
              <w:jc w:val="both"/>
              <w:rPr>
                <w:sz w:val="20"/>
                <w:szCs w:val="20"/>
              </w:rPr>
            </w:pPr>
            <w:r w:rsidRPr="00C70A03">
              <w:rPr>
                <w:sz w:val="20"/>
                <w:szCs w:val="20"/>
              </w:rPr>
              <w:t>4.2.  Постоянное соответствие напряжения и частоты электрического тока требованиям законодательства РФ о техническом регулировании (ГОСТ 32144-2014)</w:t>
            </w:r>
          </w:p>
        </w:tc>
        <w:tc>
          <w:tcPr>
            <w:tcW w:w="2520" w:type="dxa"/>
          </w:tcPr>
          <w:p w14:paraId="2A4B7A54" w14:textId="77777777" w:rsidR="009F23B2" w:rsidRPr="00C70A03" w:rsidRDefault="009F23B2" w:rsidP="009F23B2">
            <w:pPr>
              <w:widowControl w:val="0"/>
              <w:jc w:val="both"/>
              <w:rPr>
                <w:sz w:val="20"/>
                <w:szCs w:val="20"/>
              </w:rPr>
            </w:pPr>
            <w:r w:rsidRPr="00C70A03">
              <w:rPr>
                <w:sz w:val="20"/>
                <w:szCs w:val="20"/>
              </w:rPr>
              <w:t xml:space="preserve">отклонение напряжения и (или) частоты электрического тока от требований законодательства РФ о техническом регулировании не допускается </w:t>
            </w:r>
          </w:p>
        </w:tc>
        <w:tc>
          <w:tcPr>
            <w:tcW w:w="4339" w:type="dxa"/>
          </w:tcPr>
          <w:p w14:paraId="2CA0BF5C" w14:textId="77777777" w:rsidR="009F23B2" w:rsidRPr="00C70A03" w:rsidRDefault="009F23B2" w:rsidP="009F23B2">
            <w:pPr>
              <w:widowControl w:val="0"/>
              <w:jc w:val="both"/>
              <w:rPr>
                <w:sz w:val="20"/>
                <w:szCs w:val="20"/>
              </w:rPr>
            </w:pPr>
            <w:r w:rsidRPr="00C70A03">
              <w:rPr>
                <w:sz w:val="20"/>
                <w:szCs w:val="20"/>
              </w:rPr>
              <w:t xml:space="preserve"> за каждый час снабжения электрической энергией, не соответствующей требованиям законодательства РФ о техническом регулировании, суммарно в течение расчетного периода, в котором произошло отклонение напряжения и (или) частоты электрического тока от указанных требований,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приложением № 2 к Правилам, с учетом положений раздела IX Правил</w:t>
            </w:r>
          </w:p>
        </w:tc>
      </w:tr>
      <w:tr w:rsidR="009F23B2" w:rsidRPr="00C70A03" w14:paraId="3E3C9744" w14:textId="77777777" w:rsidTr="00991147">
        <w:trPr>
          <w:trHeight w:val="20"/>
        </w:trPr>
        <w:tc>
          <w:tcPr>
            <w:tcW w:w="10207" w:type="dxa"/>
            <w:gridSpan w:val="3"/>
          </w:tcPr>
          <w:p w14:paraId="1D6EC9B3" w14:textId="77777777" w:rsidR="009F23B2" w:rsidRPr="00C70A03" w:rsidRDefault="009F23B2" w:rsidP="009F23B2">
            <w:pPr>
              <w:widowControl w:val="0"/>
              <w:jc w:val="center"/>
              <w:rPr>
                <w:sz w:val="20"/>
                <w:szCs w:val="20"/>
              </w:rPr>
            </w:pPr>
            <w:r w:rsidRPr="00C70A03">
              <w:rPr>
                <w:sz w:val="20"/>
                <w:szCs w:val="20"/>
              </w:rPr>
              <w:t>5. Газоснабжение</w:t>
            </w:r>
          </w:p>
        </w:tc>
      </w:tr>
      <w:tr w:rsidR="009F23B2" w:rsidRPr="00C70A03" w14:paraId="25272EF3" w14:textId="77777777" w:rsidTr="00991147">
        <w:trPr>
          <w:trHeight w:val="20"/>
        </w:trPr>
        <w:tc>
          <w:tcPr>
            <w:tcW w:w="3348" w:type="dxa"/>
          </w:tcPr>
          <w:p w14:paraId="3583F13B" w14:textId="77777777" w:rsidR="009F23B2" w:rsidRPr="00C70A03" w:rsidRDefault="009F23B2" w:rsidP="009F23B2">
            <w:pPr>
              <w:widowControl w:val="0"/>
              <w:jc w:val="both"/>
              <w:rPr>
                <w:sz w:val="20"/>
                <w:szCs w:val="20"/>
              </w:rPr>
            </w:pPr>
            <w:r w:rsidRPr="00C70A03">
              <w:rPr>
                <w:sz w:val="20"/>
                <w:szCs w:val="20"/>
              </w:rPr>
              <w:t>5.1.  Бесперебойное круглосуточное газоснабжение в течение года</w:t>
            </w:r>
          </w:p>
        </w:tc>
        <w:tc>
          <w:tcPr>
            <w:tcW w:w="2520" w:type="dxa"/>
          </w:tcPr>
          <w:p w14:paraId="21CA42FF" w14:textId="77777777" w:rsidR="009F23B2" w:rsidRPr="00C70A03" w:rsidRDefault="009F23B2" w:rsidP="009F23B2">
            <w:pPr>
              <w:widowControl w:val="0"/>
              <w:jc w:val="both"/>
              <w:rPr>
                <w:sz w:val="20"/>
                <w:szCs w:val="20"/>
              </w:rPr>
            </w:pPr>
            <w:r w:rsidRPr="00C70A03">
              <w:rPr>
                <w:sz w:val="20"/>
                <w:szCs w:val="20"/>
              </w:rPr>
              <w:t xml:space="preserve"> допустимая продолжительность перерыва газоснабжения - не более 4 часов (суммарно) в течение 1 месяца</w:t>
            </w:r>
          </w:p>
        </w:tc>
        <w:tc>
          <w:tcPr>
            <w:tcW w:w="4339" w:type="dxa"/>
          </w:tcPr>
          <w:p w14:paraId="6778ECF4" w14:textId="77777777" w:rsidR="009F23B2" w:rsidRPr="00C70A03" w:rsidRDefault="009F23B2" w:rsidP="009F23B2">
            <w:pPr>
              <w:widowControl w:val="0"/>
              <w:jc w:val="both"/>
              <w:rPr>
                <w:sz w:val="20"/>
                <w:szCs w:val="20"/>
              </w:rPr>
            </w:pPr>
            <w:r w:rsidRPr="00C70A03">
              <w:rPr>
                <w:sz w:val="20"/>
                <w:szCs w:val="20"/>
              </w:rPr>
              <w:t xml:space="preserve"> за каждый час превышения допустимой продолжительности перерыва газоснабжения,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w:t>
            </w:r>
            <w:r w:rsidRPr="00C70A03">
              <w:rPr>
                <w:sz w:val="20"/>
                <w:szCs w:val="20"/>
              </w:rPr>
              <w:lastRenderedPageBreak/>
              <w:t>размера платы, определенного за такой расчетный период в соответствии с приложением № 2 к Правилам, с учетом положений раздела IX Правил</w:t>
            </w:r>
          </w:p>
        </w:tc>
      </w:tr>
      <w:tr w:rsidR="009F23B2" w:rsidRPr="00C70A03" w14:paraId="37AB068E" w14:textId="77777777" w:rsidTr="00991147">
        <w:trPr>
          <w:trHeight w:val="20"/>
        </w:trPr>
        <w:tc>
          <w:tcPr>
            <w:tcW w:w="3348" w:type="dxa"/>
          </w:tcPr>
          <w:p w14:paraId="6B40DFBD" w14:textId="77777777" w:rsidR="009F23B2" w:rsidRPr="00C70A03" w:rsidRDefault="009F23B2" w:rsidP="009F23B2">
            <w:pPr>
              <w:widowControl w:val="0"/>
              <w:jc w:val="both"/>
              <w:rPr>
                <w:sz w:val="20"/>
                <w:szCs w:val="20"/>
              </w:rPr>
            </w:pPr>
            <w:r w:rsidRPr="00C70A03">
              <w:rPr>
                <w:sz w:val="20"/>
                <w:szCs w:val="20"/>
              </w:rPr>
              <w:lastRenderedPageBreak/>
              <w:t>5.2.  Постоянное соответствие свойств подаваемого газа требованиям законодательства РФ о техническом регулировании (ГОСТ 5542-87)</w:t>
            </w:r>
          </w:p>
        </w:tc>
        <w:tc>
          <w:tcPr>
            <w:tcW w:w="2520" w:type="dxa"/>
          </w:tcPr>
          <w:p w14:paraId="32D45018" w14:textId="77777777" w:rsidR="009F23B2" w:rsidRPr="00C70A03" w:rsidRDefault="009F23B2" w:rsidP="009F23B2">
            <w:pPr>
              <w:widowControl w:val="0"/>
              <w:jc w:val="both"/>
              <w:rPr>
                <w:sz w:val="20"/>
                <w:szCs w:val="20"/>
              </w:rPr>
            </w:pPr>
            <w:r w:rsidRPr="00C70A03">
              <w:rPr>
                <w:sz w:val="20"/>
                <w:szCs w:val="20"/>
              </w:rPr>
              <w:t xml:space="preserve"> отклонение свойств подаваемого газа от требований законодательства РФ о техническом регулировании не допускается</w:t>
            </w:r>
          </w:p>
        </w:tc>
        <w:tc>
          <w:tcPr>
            <w:tcW w:w="4339" w:type="dxa"/>
          </w:tcPr>
          <w:p w14:paraId="16117B11" w14:textId="77777777" w:rsidR="009F23B2" w:rsidRPr="00C70A03" w:rsidRDefault="009F23B2" w:rsidP="009F23B2">
            <w:pPr>
              <w:widowControl w:val="0"/>
              <w:jc w:val="both"/>
              <w:rPr>
                <w:sz w:val="20"/>
                <w:szCs w:val="20"/>
              </w:rPr>
            </w:pPr>
            <w:r w:rsidRPr="00C70A03">
              <w:rPr>
                <w:sz w:val="20"/>
                <w:szCs w:val="20"/>
              </w:rPr>
              <w:t xml:space="preserve"> при несоответствии свойств подаваемого газа требованиям законодательства РФ о техническом регулировании размер платы за коммунальную услугу, определенный за расчетный период в соответствии с приложением № 2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пунктом 101 Правил</w:t>
            </w:r>
          </w:p>
        </w:tc>
      </w:tr>
      <w:tr w:rsidR="009F23B2" w:rsidRPr="00C70A03" w14:paraId="5B50E1DD" w14:textId="77777777" w:rsidTr="00991147">
        <w:trPr>
          <w:trHeight w:val="20"/>
        </w:trPr>
        <w:tc>
          <w:tcPr>
            <w:tcW w:w="3348" w:type="dxa"/>
          </w:tcPr>
          <w:p w14:paraId="37274516" w14:textId="77777777" w:rsidR="009F23B2" w:rsidRPr="00C70A03" w:rsidRDefault="009F23B2" w:rsidP="009F23B2">
            <w:pPr>
              <w:widowControl w:val="0"/>
              <w:jc w:val="both"/>
              <w:rPr>
                <w:sz w:val="20"/>
                <w:szCs w:val="20"/>
              </w:rPr>
            </w:pPr>
            <w:r w:rsidRPr="00C70A03">
              <w:rPr>
                <w:sz w:val="20"/>
                <w:szCs w:val="20"/>
              </w:rPr>
              <w:t>5.3</w:t>
            </w:r>
            <w:r w:rsidRPr="00C70A03">
              <w:t xml:space="preserve"> </w:t>
            </w:r>
            <w:r w:rsidRPr="00C70A03">
              <w:rPr>
                <w:sz w:val="20"/>
                <w:szCs w:val="20"/>
              </w:rPr>
              <w:t>Давление газа - от 0,0012 МПа до 0,003 МПа</w:t>
            </w:r>
          </w:p>
        </w:tc>
        <w:tc>
          <w:tcPr>
            <w:tcW w:w="2520" w:type="dxa"/>
          </w:tcPr>
          <w:p w14:paraId="78922C1D" w14:textId="77777777" w:rsidR="009F23B2" w:rsidRPr="00C70A03" w:rsidRDefault="009F23B2" w:rsidP="009F23B2">
            <w:pPr>
              <w:widowControl w:val="0"/>
              <w:jc w:val="both"/>
              <w:rPr>
                <w:sz w:val="20"/>
                <w:szCs w:val="20"/>
              </w:rPr>
            </w:pPr>
            <w:r w:rsidRPr="00C70A03">
              <w:rPr>
                <w:sz w:val="20"/>
                <w:szCs w:val="20"/>
              </w:rPr>
              <w:t>отклонение давления газа более чем на 0,0005 МПа не допускается</w:t>
            </w:r>
          </w:p>
        </w:tc>
        <w:tc>
          <w:tcPr>
            <w:tcW w:w="4339" w:type="dxa"/>
          </w:tcPr>
          <w:p w14:paraId="1AB34D8C" w14:textId="77777777" w:rsidR="009F23B2" w:rsidRPr="00C70A03" w:rsidRDefault="009F23B2" w:rsidP="009F23B2">
            <w:pPr>
              <w:widowControl w:val="0"/>
              <w:jc w:val="both"/>
              <w:rPr>
                <w:sz w:val="20"/>
                <w:szCs w:val="20"/>
              </w:rPr>
            </w:pPr>
            <w:r w:rsidRPr="00C70A03">
              <w:rPr>
                <w:sz w:val="20"/>
                <w:szCs w:val="20"/>
              </w:rPr>
              <w:t>за каждый час периода снабжения газом суммарно в течение расчетного периода, в котором произошло превышение допустимого отклонения давления:</w:t>
            </w:r>
          </w:p>
          <w:p w14:paraId="6BB2B4D2" w14:textId="77777777" w:rsidR="009F23B2" w:rsidRPr="00C70A03" w:rsidRDefault="009F23B2" w:rsidP="009F23B2">
            <w:pPr>
              <w:widowControl w:val="0"/>
              <w:jc w:val="both"/>
              <w:rPr>
                <w:sz w:val="20"/>
                <w:szCs w:val="20"/>
              </w:rPr>
            </w:pPr>
            <w:r w:rsidRPr="00C70A03">
              <w:rPr>
                <w:sz w:val="20"/>
                <w:szCs w:val="20"/>
              </w:rPr>
              <w:t>при давлении, отличающемся от установленного не более чем на 25 процентов, размер платы за коммунальную услугу за такой расчетный период снижается на 0,1 процента размера платы, определенного за такой расчетный период в соответствии с приложением № 2 к Правилам;</w:t>
            </w:r>
          </w:p>
          <w:p w14:paraId="41CFC8A3" w14:textId="77777777" w:rsidR="009F23B2" w:rsidRPr="00C70A03" w:rsidRDefault="009F23B2" w:rsidP="009F23B2">
            <w:pPr>
              <w:widowControl w:val="0"/>
              <w:jc w:val="both"/>
              <w:rPr>
                <w:sz w:val="20"/>
                <w:szCs w:val="20"/>
              </w:rPr>
            </w:pPr>
            <w:r w:rsidRPr="00C70A03">
              <w:rPr>
                <w:sz w:val="20"/>
                <w:szCs w:val="20"/>
              </w:rPr>
              <w:t>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приложением № 2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пунктом 101 Правил</w:t>
            </w:r>
          </w:p>
        </w:tc>
      </w:tr>
      <w:tr w:rsidR="009F23B2" w:rsidRPr="00C70A03" w14:paraId="19E6C81D" w14:textId="77777777" w:rsidTr="00991147">
        <w:trPr>
          <w:trHeight w:val="20"/>
        </w:trPr>
        <w:tc>
          <w:tcPr>
            <w:tcW w:w="10207" w:type="dxa"/>
            <w:gridSpan w:val="3"/>
          </w:tcPr>
          <w:p w14:paraId="48F5D485" w14:textId="77777777" w:rsidR="009F23B2" w:rsidRPr="00C70A03" w:rsidRDefault="009F23B2" w:rsidP="009F23B2">
            <w:pPr>
              <w:widowControl w:val="0"/>
              <w:jc w:val="center"/>
              <w:rPr>
                <w:sz w:val="20"/>
                <w:szCs w:val="20"/>
              </w:rPr>
            </w:pPr>
            <w:r w:rsidRPr="00C70A03">
              <w:rPr>
                <w:sz w:val="20"/>
                <w:szCs w:val="20"/>
              </w:rPr>
              <w:t>6. Отопление</w:t>
            </w:r>
          </w:p>
        </w:tc>
      </w:tr>
      <w:tr w:rsidR="009F23B2" w:rsidRPr="00C70A03" w14:paraId="1E4E891E" w14:textId="77777777" w:rsidTr="00991147">
        <w:trPr>
          <w:trHeight w:val="20"/>
        </w:trPr>
        <w:tc>
          <w:tcPr>
            <w:tcW w:w="3348" w:type="dxa"/>
          </w:tcPr>
          <w:p w14:paraId="4597B330" w14:textId="77777777" w:rsidR="009F23B2" w:rsidRPr="00C70A03" w:rsidRDefault="009F23B2" w:rsidP="009F23B2">
            <w:pPr>
              <w:widowControl w:val="0"/>
              <w:jc w:val="both"/>
              <w:rPr>
                <w:sz w:val="20"/>
                <w:szCs w:val="20"/>
              </w:rPr>
            </w:pPr>
            <w:r w:rsidRPr="00C70A03">
              <w:rPr>
                <w:sz w:val="20"/>
                <w:szCs w:val="20"/>
              </w:rPr>
              <w:t xml:space="preserve">6.1. Бесперебойное круглосуточное отопление в течение отопительного периода </w:t>
            </w:r>
          </w:p>
          <w:p w14:paraId="67C20A2F" w14:textId="77777777" w:rsidR="009F23B2" w:rsidRPr="00C70A03" w:rsidRDefault="009F23B2" w:rsidP="009F23B2">
            <w:pPr>
              <w:widowControl w:val="0"/>
              <w:jc w:val="both"/>
              <w:rPr>
                <w:sz w:val="20"/>
                <w:szCs w:val="20"/>
              </w:rPr>
            </w:pPr>
          </w:p>
          <w:p w14:paraId="1A0D8D6F" w14:textId="77777777" w:rsidR="009F23B2" w:rsidRPr="00C70A03" w:rsidRDefault="009F23B2" w:rsidP="009F23B2">
            <w:pPr>
              <w:widowControl w:val="0"/>
              <w:jc w:val="both"/>
              <w:rPr>
                <w:sz w:val="20"/>
                <w:szCs w:val="20"/>
              </w:rPr>
            </w:pPr>
          </w:p>
        </w:tc>
        <w:tc>
          <w:tcPr>
            <w:tcW w:w="2520" w:type="dxa"/>
          </w:tcPr>
          <w:p w14:paraId="14F7A56E" w14:textId="77777777" w:rsidR="009F23B2" w:rsidRPr="00C70A03" w:rsidRDefault="009F23B2" w:rsidP="009F23B2">
            <w:pPr>
              <w:widowControl w:val="0"/>
              <w:jc w:val="both"/>
              <w:rPr>
                <w:sz w:val="20"/>
                <w:szCs w:val="20"/>
              </w:rPr>
            </w:pPr>
            <w:r w:rsidRPr="00C70A03">
              <w:rPr>
                <w:sz w:val="20"/>
                <w:szCs w:val="20"/>
              </w:rPr>
              <w:t xml:space="preserve"> допустимая продолжительность перерыва отопления:</w:t>
            </w:r>
          </w:p>
          <w:p w14:paraId="7B923916" w14:textId="77777777" w:rsidR="009F23B2" w:rsidRPr="00C70A03" w:rsidRDefault="009F23B2" w:rsidP="009F23B2">
            <w:pPr>
              <w:widowControl w:val="0"/>
              <w:jc w:val="both"/>
              <w:rPr>
                <w:sz w:val="20"/>
                <w:szCs w:val="20"/>
              </w:rPr>
            </w:pPr>
            <w:r w:rsidRPr="00C70A03">
              <w:rPr>
                <w:sz w:val="20"/>
                <w:szCs w:val="20"/>
              </w:rPr>
              <w:t>не более 24 часов (суммарно) в течение 1 месяца;</w:t>
            </w:r>
          </w:p>
          <w:p w14:paraId="33A4EFD0" w14:textId="77777777" w:rsidR="009F23B2" w:rsidRPr="00C70A03" w:rsidRDefault="009F23B2" w:rsidP="009F23B2">
            <w:pPr>
              <w:widowControl w:val="0"/>
              <w:jc w:val="both"/>
              <w:rPr>
                <w:sz w:val="20"/>
                <w:szCs w:val="20"/>
              </w:rPr>
            </w:pPr>
            <w:r w:rsidRPr="00C70A03">
              <w:rPr>
                <w:sz w:val="20"/>
                <w:szCs w:val="20"/>
              </w:rPr>
              <w:t>не более 16 часов единовременно - при температуре воздуха в жилых помещениях от +12 °C до нормативной температуры, указанной в пункте 15 настоящего приложения;</w:t>
            </w:r>
          </w:p>
          <w:p w14:paraId="5990CAEA" w14:textId="77777777" w:rsidR="009F23B2" w:rsidRPr="00C70A03" w:rsidRDefault="009F23B2" w:rsidP="009F23B2">
            <w:pPr>
              <w:widowControl w:val="0"/>
              <w:jc w:val="both"/>
              <w:rPr>
                <w:sz w:val="20"/>
                <w:szCs w:val="20"/>
              </w:rPr>
            </w:pPr>
            <w:r w:rsidRPr="00C70A03">
              <w:rPr>
                <w:sz w:val="20"/>
                <w:szCs w:val="20"/>
              </w:rPr>
              <w:t>не более 8 часов единовременно - при температуре воздуха в жилых помещениях от +10 °C до +12 °C;</w:t>
            </w:r>
          </w:p>
          <w:p w14:paraId="22C5505F" w14:textId="77777777" w:rsidR="009F23B2" w:rsidRPr="00C70A03" w:rsidRDefault="009F23B2" w:rsidP="009F23B2">
            <w:pPr>
              <w:widowControl w:val="0"/>
              <w:jc w:val="both"/>
              <w:rPr>
                <w:sz w:val="20"/>
                <w:szCs w:val="20"/>
              </w:rPr>
            </w:pPr>
            <w:r w:rsidRPr="00C70A03">
              <w:rPr>
                <w:sz w:val="20"/>
                <w:szCs w:val="20"/>
              </w:rPr>
              <w:t>не более 4 часов единовременно - при температуре воздуха в жилых помещениях от +8 °C до +10 °C</w:t>
            </w:r>
          </w:p>
        </w:tc>
        <w:tc>
          <w:tcPr>
            <w:tcW w:w="4339" w:type="dxa"/>
          </w:tcPr>
          <w:p w14:paraId="06A90C6E" w14:textId="77777777" w:rsidR="009F23B2" w:rsidRPr="00C70A03" w:rsidRDefault="009F23B2" w:rsidP="009F23B2">
            <w:pPr>
              <w:widowControl w:val="0"/>
              <w:jc w:val="both"/>
              <w:rPr>
                <w:sz w:val="20"/>
                <w:szCs w:val="20"/>
              </w:rPr>
            </w:pPr>
            <w:r w:rsidRPr="00C70A03">
              <w:rPr>
                <w:sz w:val="20"/>
                <w:szCs w:val="20"/>
              </w:rPr>
              <w:t>за каждый час превышения допустимой продолжительности перерыва отопления,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приложением № 2 к Правилам, с учетом положений раздела IX Правил</w:t>
            </w:r>
          </w:p>
        </w:tc>
      </w:tr>
      <w:tr w:rsidR="009F23B2" w:rsidRPr="00C70A03" w14:paraId="27CF8D2F" w14:textId="77777777" w:rsidTr="00991147">
        <w:trPr>
          <w:trHeight w:val="20"/>
        </w:trPr>
        <w:tc>
          <w:tcPr>
            <w:tcW w:w="3348" w:type="dxa"/>
          </w:tcPr>
          <w:p w14:paraId="45EEFD5E" w14:textId="77777777" w:rsidR="009F23B2" w:rsidRPr="00C70A03" w:rsidRDefault="009F23B2" w:rsidP="009F23B2">
            <w:pPr>
              <w:widowControl w:val="0"/>
              <w:jc w:val="both"/>
              <w:rPr>
                <w:sz w:val="20"/>
                <w:szCs w:val="20"/>
              </w:rPr>
            </w:pPr>
            <w:r w:rsidRPr="00C70A03">
              <w:rPr>
                <w:sz w:val="20"/>
                <w:szCs w:val="20"/>
              </w:rPr>
              <w:t xml:space="preserve">6.2. Обеспечение нормативной температуры воздуха (измерение температуры воздуха в жилых </w:t>
            </w:r>
            <w:r w:rsidRPr="00C70A03">
              <w:rPr>
                <w:sz w:val="20"/>
                <w:szCs w:val="20"/>
              </w:rPr>
              <w:lastRenderedPageBreak/>
              <w:t>помещениях осуществляется в комнате (при наличии нескольких комнат - в наибольшей по площади жилой комнате), в центре плоскостей, отстоящих от внутренней поверхности наружной стены и обогревающего элемента на 0,5 м и в центре помещения (точке пересечения диагональных линий помещения) на высоте 1 м. При этом измерительные приборы должны соответствовать требованиям стандартов (ГОСТ 30494-96): в жилых помещениях - не ниже +18 °C (в угловых комнатах - +20 °C), в районах с температурой наиболее холодной пятидневки (обеспеченностью 0,92) -31 °C и ниже - в жилых помещениях - не ниже +20 °C (в угловых комнатах - +22 °C);</w:t>
            </w:r>
          </w:p>
          <w:p w14:paraId="7C7AE533" w14:textId="77777777" w:rsidR="009F23B2" w:rsidRPr="00C70A03" w:rsidRDefault="009F23B2" w:rsidP="009F23B2">
            <w:pPr>
              <w:widowControl w:val="0"/>
              <w:jc w:val="both"/>
              <w:rPr>
                <w:sz w:val="20"/>
                <w:szCs w:val="20"/>
              </w:rPr>
            </w:pPr>
            <w:r w:rsidRPr="00C70A03">
              <w:rPr>
                <w:sz w:val="20"/>
                <w:szCs w:val="20"/>
              </w:rPr>
              <w:t>в других помещениях в соответствии с требованиями законодательства РФ о техническом регулировании (ГОСТ Р 51617-2000)</w:t>
            </w:r>
          </w:p>
        </w:tc>
        <w:tc>
          <w:tcPr>
            <w:tcW w:w="2520" w:type="dxa"/>
          </w:tcPr>
          <w:p w14:paraId="11B7BE81" w14:textId="77777777" w:rsidR="009F23B2" w:rsidRPr="00C70A03" w:rsidRDefault="009F23B2" w:rsidP="009F23B2">
            <w:pPr>
              <w:widowControl w:val="0"/>
              <w:jc w:val="both"/>
              <w:rPr>
                <w:sz w:val="20"/>
                <w:szCs w:val="20"/>
              </w:rPr>
            </w:pPr>
            <w:r w:rsidRPr="00C70A03">
              <w:rPr>
                <w:sz w:val="20"/>
                <w:szCs w:val="20"/>
              </w:rPr>
              <w:lastRenderedPageBreak/>
              <w:t>допустимое превышение нормативной температуры - не более 4 °C;</w:t>
            </w:r>
          </w:p>
          <w:p w14:paraId="511420C5" w14:textId="77777777" w:rsidR="009F23B2" w:rsidRPr="00C70A03" w:rsidRDefault="009F23B2" w:rsidP="009F23B2">
            <w:pPr>
              <w:widowControl w:val="0"/>
              <w:jc w:val="both"/>
              <w:rPr>
                <w:sz w:val="20"/>
                <w:szCs w:val="20"/>
              </w:rPr>
            </w:pPr>
            <w:r w:rsidRPr="00C70A03">
              <w:rPr>
                <w:sz w:val="20"/>
                <w:szCs w:val="20"/>
              </w:rPr>
              <w:lastRenderedPageBreak/>
              <w:t>допустимое снижение нормативной температуры в ночное время суток (от 0.00 до 5.00 часов) - не более 3 °C;</w:t>
            </w:r>
          </w:p>
          <w:p w14:paraId="0C3A1177" w14:textId="77777777" w:rsidR="009F23B2" w:rsidRPr="00C70A03" w:rsidRDefault="009F23B2" w:rsidP="009F23B2">
            <w:pPr>
              <w:widowControl w:val="0"/>
              <w:jc w:val="both"/>
              <w:rPr>
                <w:sz w:val="20"/>
                <w:szCs w:val="20"/>
              </w:rPr>
            </w:pPr>
            <w:r w:rsidRPr="00C70A03">
              <w:rPr>
                <w:sz w:val="20"/>
                <w:szCs w:val="20"/>
              </w:rPr>
              <w:t>снижение температуры воздуха в жилом помещении в дневное время (от 5.00 до 0.00 часов) не допускается</w:t>
            </w:r>
          </w:p>
        </w:tc>
        <w:tc>
          <w:tcPr>
            <w:tcW w:w="4339" w:type="dxa"/>
          </w:tcPr>
          <w:p w14:paraId="2ABCCB4A" w14:textId="77777777" w:rsidR="009F23B2" w:rsidRPr="00C70A03" w:rsidRDefault="009F23B2" w:rsidP="009F23B2">
            <w:pPr>
              <w:widowControl w:val="0"/>
              <w:jc w:val="both"/>
              <w:rPr>
                <w:sz w:val="20"/>
                <w:szCs w:val="20"/>
              </w:rPr>
            </w:pPr>
            <w:r w:rsidRPr="00C70A03">
              <w:rPr>
                <w:sz w:val="20"/>
                <w:szCs w:val="20"/>
              </w:rPr>
              <w:lastRenderedPageBreak/>
              <w:t xml:space="preserve">за каждый час отклонения температуры воздуха в жилом помещении суммарно в течение расчетного периода, в котором произошло </w:t>
            </w:r>
            <w:r w:rsidRPr="00C70A03">
              <w:rPr>
                <w:sz w:val="20"/>
                <w:szCs w:val="20"/>
              </w:rPr>
              <w:lastRenderedPageBreak/>
              <w:t>указанное отклонение,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приложением № 2 к Правилам, за каждый градус отклонения температуры, с учетом положений раздела IX Правил</w:t>
            </w:r>
          </w:p>
        </w:tc>
      </w:tr>
      <w:tr w:rsidR="009F23B2" w:rsidRPr="00C70A03" w14:paraId="6408FCAE" w14:textId="77777777" w:rsidTr="00991147">
        <w:trPr>
          <w:trHeight w:val="20"/>
        </w:trPr>
        <w:tc>
          <w:tcPr>
            <w:tcW w:w="3348" w:type="dxa"/>
          </w:tcPr>
          <w:p w14:paraId="6067F97F" w14:textId="77777777" w:rsidR="009F23B2" w:rsidRPr="00C70A03" w:rsidRDefault="009F23B2" w:rsidP="009F23B2">
            <w:pPr>
              <w:widowControl w:val="0"/>
              <w:jc w:val="both"/>
              <w:rPr>
                <w:sz w:val="20"/>
                <w:szCs w:val="20"/>
              </w:rPr>
            </w:pPr>
            <w:r w:rsidRPr="00C70A03">
              <w:rPr>
                <w:sz w:val="20"/>
                <w:szCs w:val="20"/>
              </w:rPr>
              <w:lastRenderedPageBreak/>
              <w:t>6.3. Давление во внутридомовой системе отопления:</w:t>
            </w:r>
          </w:p>
          <w:p w14:paraId="0FDB6A89" w14:textId="77777777" w:rsidR="009F23B2" w:rsidRPr="00C70A03" w:rsidRDefault="009F23B2" w:rsidP="009F23B2">
            <w:pPr>
              <w:widowControl w:val="0"/>
              <w:jc w:val="both"/>
              <w:rPr>
                <w:sz w:val="20"/>
                <w:szCs w:val="20"/>
              </w:rPr>
            </w:pPr>
            <w:r w:rsidRPr="00C70A03">
              <w:rPr>
                <w:sz w:val="20"/>
                <w:szCs w:val="20"/>
              </w:rPr>
              <w:t>с чугунными радиаторами - не более 0,6 МПа (6 кгс/кв. см);</w:t>
            </w:r>
          </w:p>
          <w:p w14:paraId="6F92C4BC" w14:textId="77777777" w:rsidR="009F23B2" w:rsidRPr="00C70A03" w:rsidRDefault="009F23B2" w:rsidP="009F23B2">
            <w:pPr>
              <w:widowControl w:val="0"/>
              <w:jc w:val="both"/>
              <w:rPr>
                <w:sz w:val="20"/>
                <w:szCs w:val="20"/>
              </w:rPr>
            </w:pPr>
            <w:r w:rsidRPr="00C70A03">
              <w:rPr>
                <w:sz w:val="20"/>
                <w:szCs w:val="20"/>
              </w:rPr>
              <w:t>с системами конвекторного и панельного отопления, калориферами, а также прочими отопительными приборами - не более 1 МПа (10 кгс/кв. см);</w:t>
            </w:r>
          </w:p>
          <w:p w14:paraId="6C925EA0" w14:textId="77777777" w:rsidR="009F23B2" w:rsidRPr="00C70A03" w:rsidRDefault="009F23B2" w:rsidP="009F23B2">
            <w:pPr>
              <w:widowControl w:val="0"/>
              <w:jc w:val="both"/>
              <w:rPr>
                <w:sz w:val="20"/>
                <w:szCs w:val="20"/>
              </w:rPr>
            </w:pPr>
            <w:r w:rsidRPr="00C70A03">
              <w:rPr>
                <w:sz w:val="20"/>
                <w:szCs w:val="20"/>
              </w:rPr>
              <w:t xml:space="preserve">с любыми отопительными приборами - не менее чем на 0,05 МПа (0,5 кгс/кв. см) превышающее статическое давление, требуемое для постоянного заполнения системы отопления теплоносителем </w:t>
            </w:r>
          </w:p>
        </w:tc>
        <w:tc>
          <w:tcPr>
            <w:tcW w:w="2520" w:type="dxa"/>
          </w:tcPr>
          <w:p w14:paraId="4645038E" w14:textId="77777777" w:rsidR="009F23B2" w:rsidRPr="00C70A03" w:rsidRDefault="009F23B2" w:rsidP="009F23B2">
            <w:pPr>
              <w:widowControl w:val="0"/>
              <w:jc w:val="both"/>
              <w:rPr>
                <w:sz w:val="20"/>
                <w:szCs w:val="20"/>
              </w:rPr>
            </w:pPr>
            <w:r w:rsidRPr="00C70A03">
              <w:rPr>
                <w:sz w:val="20"/>
                <w:szCs w:val="20"/>
              </w:rPr>
              <w:t xml:space="preserve"> отклонение давления во внутридомовой системе отопления от установленных значений не допускается</w:t>
            </w:r>
          </w:p>
        </w:tc>
        <w:tc>
          <w:tcPr>
            <w:tcW w:w="4339" w:type="dxa"/>
          </w:tcPr>
          <w:p w14:paraId="60A639EC" w14:textId="77777777" w:rsidR="009F23B2" w:rsidRPr="00C70A03" w:rsidRDefault="009F23B2" w:rsidP="009F23B2">
            <w:pPr>
              <w:widowControl w:val="0"/>
              <w:jc w:val="both"/>
              <w:rPr>
                <w:sz w:val="20"/>
                <w:szCs w:val="20"/>
              </w:rPr>
            </w:pPr>
            <w:r w:rsidRPr="00C70A03">
              <w:rPr>
                <w:sz w:val="20"/>
                <w:szCs w:val="20"/>
              </w:rPr>
              <w:t>за каждый час отклонения от установленного давления во внутридомовой системе отопления суммарно в течение расчетного периода, в котором произошло указанное отклонение, 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приложением № 2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пунктом 101 Правил</w:t>
            </w:r>
          </w:p>
        </w:tc>
      </w:tr>
      <w:tr w:rsidR="009F23B2" w:rsidRPr="00C70A03" w14:paraId="7429FDD9" w14:textId="77777777" w:rsidTr="00991147">
        <w:trPr>
          <w:trHeight w:val="20"/>
        </w:trPr>
        <w:tc>
          <w:tcPr>
            <w:tcW w:w="3348" w:type="dxa"/>
          </w:tcPr>
          <w:p w14:paraId="47D29945" w14:textId="77777777" w:rsidR="009F23B2" w:rsidRPr="00C70A03" w:rsidRDefault="009F23B2" w:rsidP="009F23B2">
            <w:pPr>
              <w:widowControl w:val="0"/>
              <w:jc w:val="both"/>
              <w:rPr>
                <w:sz w:val="20"/>
                <w:szCs w:val="20"/>
              </w:rPr>
            </w:pPr>
          </w:p>
        </w:tc>
        <w:tc>
          <w:tcPr>
            <w:tcW w:w="2520" w:type="dxa"/>
          </w:tcPr>
          <w:p w14:paraId="754EC1C8" w14:textId="77777777" w:rsidR="009F23B2" w:rsidRPr="00C70A03" w:rsidRDefault="009F23B2" w:rsidP="009F23B2">
            <w:pPr>
              <w:widowControl w:val="0"/>
              <w:jc w:val="both"/>
              <w:rPr>
                <w:sz w:val="20"/>
                <w:szCs w:val="20"/>
              </w:rPr>
            </w:pPr>
            <w:r w:rsidRPr="00C70A03">
              <w:rPr>
                <w:sz w:val="20"/>
                <w:szCs w:val="20"/>
              </w:rPr>
              <w:t xml:space="preserve">7. Обращение с твердыми     </w:t>
            </w:r>
          </w:p>
          <w:p w14:paraId="696D0E10" w14:textId="77777777" w:rsidR="009F23B2" w:rsidRPr="00C70A03" w:rsidRDefault="009F23B2" w:rsidP="009F23B2">
            <w:pPr>
              <w:widowControl w:val="0"/>
              <w:jc w:val="both"/>
              <w:rPr>
                <w:sz w:val="20"/>
                <w:szCs w:val="20"/>
              </w:rPr>
            </w:pPr>
            <w:r w:rsidRPr="00C70A03">
              <w:rPr>
                <w:sz w:val="20"/>
                <w:szCs w:val="20"/>
              </w:rPr>
              <w:t xml:space="preserve">      бытовыми отходами</w:t>
            </w:r>
          </w:p>
        </w:tc>
        <w:tc>
          <w:tcPr>
            <w:tcW w:w="4339" w:type="dxa"/>
          </w:tcPr>
          <w:p w14:paraId="17C1781F" w14:textId="77777777" w:rsidR="009F23B2" w:rsidRPr="00C70A03" w:rsidRDefault="009F23B2" w:rsidP="009F23B2">
            <w:pPr>
              <w:widowControl w:val="0"/>
              <w:jc w:val="both"/>
              <w:rPr>
                <w:sz w:val="20"/>
                <w:szCs w:val="20"/>
              </w:rPr>
            </w:pPr>
          </w:p>
        </w:tc>
      </w:tr>
      <w:tr w:rsidR="009F23B2" w:rsidRPr="00C70A03" w14:paraId="73624DFE" w14:textId="77777777" w:rsidTr="00991147">
        <w:trPr>
          <w:trHeight w:val="20"/>
        </w:trPr>
        <w:tc>
          <w:tcPr>
            <w:tcW w:w="3348" w:type="dxa"/>
          </w:tcPr>
          <w:p w14:paraId="09FC5DB4" w14:textId="77777777" w:rsidR="009F23B2" w:rsidRPr="00C70A03" w:rsidRDefault="009F23B2" w:rsidP="009F23B2">
            <w:pPr>
              <w:widowControl w:val="0"/>
              <w:jc w:val="both"/>
              <w:rPr>
                <w:sz w:val="20"/>
                <w:szCs w:val="20"/>
              </w:rPr>
            </w:pPr>
            <w:r w:rsidRPr="00C70A03">
              <w:rPr>
                <w:sz w:val="20"/>
                <w:szCs w:val="20"/>
              </w:rPr>
              <w:t>7.1 Обеспечение своевременного вывоза твердых коммунальных отходов из мест накопления:</w:t>
            </w:r>
          </w:p>
          <w:p w14:paraId="31A37D36" w14:textId="77777777" w:rsidR="009F23B2" w:rsidRPr="00C70A03" w:rsidRDefault="009F23B2" w:rsidP="009F23B2">
            <w:pPr>
              <w:widowControl w:val="0"/>
              <w:jc w:val="both"/>
              <w:rPr>
                <w:sz w:val="20"/>
                <w:szCs w:val="20"/>
              </w:rPr>
            </w:pPr>
            <w:r w:rsidRPr="00C70A03">
              <w:rPr>
                <w:sz w:val="20"/>
                <w:szCs w:val="20"/>
              </w:rPr>
              <w:t>в холодное время года (при среднесуточной температуре +5 °C и ниже) не реже одного раза в трое суток, в теплое время (при среднесуточной температуре свыше +5 °C) не реже 1 раза в сутки (ежедневный вывоз)</w:t>
            </w:r>
          </w:p>
        </w:tc>
        <w:tc>
          <w:tcPr>
            <w:tcW w:w="2520" w:type="dxa"/>
          </w:tcPr>
          <w:p w14:paraId="68074AA5" w14:textId="77777777" w:rsidR="009F23B2" w:rsidRPr="00C70A03" w:rsidRDefault="009F23B2" w:rsidP="009F23B2">
            <w:pPr>
              <w:widowControl w:val="0"/>
              <w:jc w:val="both"/>
              <w:rPr>
                <w:sz w:val="20"/>
                <w:szCs w:val="20"/>
              </w:rPr>
            </w:pPr>
            <w:r w:rsidRPr="00C70A03">
              <w:rPr>
                <w:sz w:val="20"/>
                <w:szCs w:val="20"/>
              </w:rPr>
              <w:t>допустимое отклонение сроков:</w:t>
            </w:r>
          </w:p>
          <w:p w14:paraId="7AC78776" w14:textId="77777777" w:rsidR="009F23B2" w:rsidRPr="00C70A03" w:rsidRDefault="009F23B2" w:rsidP="009F23B2">
            <w:pPr>
              <w:widowControl w:val="0"/>
              <w:jc w:val="both"/>
              <w:rPr>
                <w:sz w:val="20"/>
                <w:szCs w:val="20"/>
              </w:rPr>
            </w:pPr>
            <w:r w:rsidRPr="00C70A03">
              <w:rPr>
                <w:sz w:val="20"/>
                <w:szCs w:val="20"/>
              </w:rPr>
              <w:t>не более 72 часов (суммарно) в течение 1 месяца;</w:t>
            </w:r>
          </w:p>
          <w:p w14:paraId="53A4ACCE" w14:textId="77777777" w:rsidR="009F23B2" w:rsidRPr="00C70A03" w:rsidRDefault="009F23B2" w:rsidP="009F23B2">
            <w:pPr>
              <w:widowControl w:val="0"/>
              <w:jc w:val="both"/>
              <w:rPr>
                <w:sz w:val="20"/>
                <w:szCs w:val="20"/>
              </w:rPr>
            </w:pPr>
            <w:r w:rsidRPr="00C70A03">
              <w:rPr>
                <w:sz w:val="20"/>
                <w:szCs w:val="20"/>
              </w:rPr>
              <w:t>не более 48 часов единовременно - при среднесуточной температуре воздуха +5 °C и ниже;</w:t>
            </w:r>
          </w:p>
          <w:p w14:paraId="6F864D40" w14:textId="77777777" w:rsidR="009F23B2" w:rsidRPr="00C70A03" w:rsidRDefault="009F23B2" w:rsidP="009F23B2">
            <w:pPr>
              <w:widowControl w:val="0"/>
              <w:jc w:val="both"/>
              <w:rPr>
                <w:sz w:val="20"/>
                <w:szCs w:val="20"/>
              </w:rPr>
            </w:pPr>
            <w:r w:rsidRPr="00C70A03">
              <w:rPr>
                <w:sz w:val="20"/>
                <w:szCs w:val="20"/>
              </w:rPr>
              <w:t>не более 24 часов единовременно - при среднесуточной температуре воздуха свыше +5 °C</w:t>
            </w:r>
          </w:p>
        </w:tc>
        <w:tc>
          <w:tcPr>
            <w:tcW w:w="4339" w:type="dxa"/>
          </w:tcPr>
          <w:p w14:paraId="0E4E781B" w14:textId="77777777" w:rsidR="009F23B2" w:rsidRPr="00C70A03" w:rsidRDefault="009F23B2" w:rsidP="009F23B2">
            <w:pPr>
              <w:widowControl w:val="0"/>
              <w:jc w:val="both"/>
              <w:rPr>
                <w:sz w:val="20"/>
                <w:szCs w:val="20"/>
              </w:rPr>
            </w:pPr>
            <w:r w:rsidRPr="00C70A03">
              <w:rPr>
                <w:sz w:val="20"/>
                <w:szCs w:val="20"/>
              </w:rPr>
              <w:t>за каждые 24 часа отклонения суммарно в течение расчетного периода, в котором произошло указанное отклонение, размер платы за коммунальную услугу за такой расчетный период снижается на 3,3 процента размера платы, определенного за такой расчетный период в соответствии с приложением № 2 к Правилам</w:t>
            </w:r>
          </w:p>
        </w:tc>
      </w:tr>
      <w:tr w:rsidR="009F23B2" w:rsidRPr="00C70A03" w14:paraId="392E9798" w14:textId="77777777" w:rsidTr="00991147">
        <w:trPr>
          <w:trHeight w:val="20"/>
        </w:trPr>
        <w:tc>
          <w:tcPr>
            <w:tcW w:w="3348" w:type="dxa"/>
          </w:tcPr>
          <w:p w14:paraId="1D56ED3B" w14:textId="77777777" w:rsidR="009F23B2" w:rsidRPr="00C70A03" w:rsidRDefault="009F23B2" w:rsidP="009F23B2">
            <w:pPr>
              <w:widowControl w:val="0"/>
              <w:jc w:val="both"/>
              <w:rPr>
                <w:sz w:val="20"/>
                <w:szCs w:val="20"/>
              </w:rPr>
            </w:pPr>
          </w:p>
        </w:tc>
        <w:tc>
          <w:tcPr>
            <w:tcW w:w="2520" w:type="dxa"/>
          </w:tcPr>
          <w:p w14:paraId="2AD7AFE6" w14:textId="77777777" w:rsidR="009F23B2" w:rsidRPr="00C70A03" w:rsidRDefault="009F23B2" w:rsidP="009F23B2">
            <w:pPr>
              <w:widowControl w:val="0"/>
              <w:jc w:val="both"/>
              <w:rPr>
                <w:sz w:val="20"/>
                <w:szCs w:val="20"/>
              </w:rPr>
            </w:pPr>
            <w:r w:rsidRPr="00C70A03">
              <w:rPr>
                <w:sz w:val="20"/>
                <w:szCs w:val="20"/>
              </w:rPr>
              <w:t xml:space="preserve">7. Обращение с твердыми     </w:t>
            </w:r>
          </w:p>
          <w:p w14:paraId="2F83DEA0" w14:textId="77777777" w:rsidR="009F23B2" w:rsidRPr="00C70A03" w:rsidRDefault="009F23B2" w:rsidP="009F23B2">
            <w:pPr>
              <w:widowControl w:val="0"/>
              <w:jc w:val="both"/>
              <w:rPr>
                <w:sz w:val="20"/>
                <w:szCs w:val="20"/>
              </w:rPr>
            </w:pPr>
            <w:r w:rsidRPr="00C70A03">
              <w:rPr>
                <w:sz w:val="20"/>
                <w:szCs w:val="20"/>
              </w:rPr>
              <w:t xml:space="preserve">      бытовыми отходами</w:t>
            </w:r>
          </w:p>
        </w:tc>
        <w:tc>
          <w:tcPr>
            <w:tcW w:w="4339" w:type="dxa"/>
          </w:tcPr>
          <w:p w14:paraId="71007252" w14:textId="77777777" w:rsidR="009F23B2" w:rsidRPr="00C70A03" w:rsidRDefault="009F23B2" w:rsidP="009F23B2">
            <w:pPr>
              <w:widowControl w:val="0"/>
              <w:jc w:val="both"/>
              <w:rPr>
                <w:sz w:val="20"/>
                <w:szCs w:val="20"/>
              </w:rPr>
            </w:pPr>
          </w:p>
        </w:tc>
      </w:tr>
      <w:tr w:rsidR="009F23B2" w:rsidRPr="00C70A03" w14:paraId="100E11CB" w14:textId="77777777" w:rsidTr="00991147">
        <w:trPr>
          <w:trHeight w:val="20"/>
        </w:trPr>
        <w:tc>
          <w:tcPr>
            <w:tcW w:w="3348" w:type="dxa"/>
          </w:tcPr>
          <w:p w14:paraId="4B7A79F6" w14:textId="77777777" w:rsidR="009F23B2" w:rsidRPr="00C70A03" w:rsidRDefault="009F23B2" w:rsidP="009F23B2">
            <w:pPr>
              <w:widowControl w:val="0"/>
              <w:jc w:val="both"/>
              <w:rPr>
                <w:sz w:val="20"/>
                <w:szCs w:val="20"/>
              </w:rPr>
            </w:pPr>
            <w:r w:rsidRPr="00C70A03">
              <w:rPr>
                <w:sz w:val="20"/>
                <w:szCs w:val="20"/>
              </w:rPr>
              <w:t>7.1 Обеспечение своевременного вывоза твердых коммунальных отходов из мест накопления:</w:t>
            </w:r>
          </w:p>
          <w:p w14:paraId="34A5A0BE" w14:textId="77777777" w:rsidR="009F23B2" w:rsidRPr="00C70A03" w:rsidRDefault="009F23B2" w:rsidP="009F23B2">
            <w:pPr>
              <w:widowControl w:val="0"/>
              <w:jc w:val="both"/>
              <w:rPr>
                <w:sz w:val="20"/>
                <w:szCs w:val="20"/>
              </w:rPr>
            </w:pPr>
            <w:r w:rsidRPr="00C70A03">
              <w:rPr>
                <w:sz w:val="20"/>
                <w:szCs w:val="20"/>
              </w:rPr>
              <w:t xml:space="preserve">в холодное время года (при среднесуточной температуре +5 °C и </w:t>
            </w:r>
            <w:r w:rsidRPr="00C70A03">
              <w:rPr>
                <w:sz w:val="20"/>
                <w:szCs w:val="20"/>
              </w:rPr>
              <w:lastRenderedPageBreak/>
              <w:t>ниже) не реже одного раза в трое суток, в теплое время (при среднесуточной температуре свыше +5 °C) не реже 1 раза в сутки (ежедневный вывоз)</w:t>
            </w:r>
          </w:p>
        </w:tc>
        <w:tc>
          <w:tcPr>
            <w:tcW w:w="2520" w:type="dxa"/>
          </w:tcPr>
          <w:p w14:paraId="511472B6" w14:textId="77777777" w:rsidR="009F23B2" w:rsidRPr="00C70A03" w:rsidRDefault="009F23B2" w:rsidP="009F23B2">
            <w:pPr>
              <w:widowControl w:val="0"/>
              <w:jc w:val="both"/>
              <w:rPr>
                <w:sz w:val="20"/>
                <w:szCs w:val="20"/>
              </w:rPr>
            </w:pPr>
            <w:r w:rsidRPr="00C70A03">
              <w:rPr>
                <w:sz w:val="20"/>
                <w:szCs w:val="20"/>
              </w:rPr>
              <w:lastRenderedPageBreak/>
              <w:t>допустимое отклонение сроков:</w:t>
            </w:r>
          </w:p>
          <w:p w14:paraId="18819A38" w14:textId="77777777" w:rsidR="009F23B2" w:rsidRPr="00C70A03" w:rsidRDefault="009F23B2" w:rsidP="009F23B2">
            <w:pPr>
              <w:widowControl w:val="0"/>
              <w:jc w:val="both"/>
              <w:rPr>
                <w:sz w:val="20"/>
                <w:szCs w:val="20"/>
              </w:rPr>
            </w:pPr>
            <w:r w:rsidRPr="00C70A03">
              <w:rPr>
                <w:sz w:val="20"/>
                <w:szCs w:val="20"/>
              </w:rPr>
              <w:t>не более 72 часов (суммарно) в течение 1 месяца;</w:t>
            </w:r>
          </w:p>
          <w:p w14:paraId="3F06119D" w14:textId="77777777" w:rsidR="009F23B2" w:rsidRPr="00C70A03" w:rsidRDefault="009F23B2" w:rsidP="009F23B2">
            <w:pPr>
              <w:widowControl w:val="0"/>
              <w:jc w:val="both"/>
              <w:rPr>
                <w:sz w:val="20"/>
                <w:szCs w:val="20"/>
              </w:rPr>
            </w:pPr>
            <w:r w:rsidRPr="00C70A03">
              <w:rPr>
                <w:sz w:val="20"/>
                <w:szCs w:val="20"/>
              </w:rPr>
              <w:lastRenderedPageBreak/>
              <w:t>не более 48 часов единовременно - при среднесуточной температуре воздуха +5 °C и ниже;</w:t>
            </w:r>
          </w:p>
          <w:p w14:paraId="66DE8182" w14:textId="77777777" w:rsidR="009F23B2" w:rsidRPr="00C70A03" w:rsidRDefault="009F23B2" w:rsidP="009F23B2">
            <w:pPr>
              <w:widowControl w:val="0"/>
              <w:jc w:val="both"/>
              <w:rPr>
                <w:sz w:val="20"/>
                <w:szCs w:val="20"/>
              </w:rPr>
            </w:pPr>
            <w:r w:rsidRPr="00C70A03">
              <w:rPr>
                <w:sz w:val="20"/>
                <w:szCs w:val="20"/>
              </w:rPr>
              <w:t>не более 24 часов единовременно - при среднесуточной температуре воздуха свыше +5 °C</w:t>
            </w:r>
          </w:p>
        </w:tc>
        <w:tc>
          <w:tcPr>
            <w:tcW w:w="4339" w:type="dxa"/>
          </w:tcPr>
          <w:p w14:paraId="011B5164" w14:textId="77777777" w:rsidR="009F23B2" w:rsidRPr="00C70A03" w:rsidRDefault="009F23B2" w:rsidP="009F23B2">
            <w:pPr>
              <w:widowControl w:val="0"/>
              <w:jc w:val="both"/>
              <w:rPr>
                <w:sz w:val="20"/>
                <w:szCs w:val="20"/>
              </w:rPr>
            </w:pPr>
            <w:r w:rsidRPr="00C70A03">
              <w:rPr>
                <w:sz w:val="20"/>
                <w:szCs w:val="20"/>
              </w:rPr>
              <w:lastRenderedPageBreak/>
              <w:t xml:space="preserve">за каждые 24 часа отклонения суммарно в течение расчетного периода, в котором произошло указанное отклонение, размер платы за коммунальную услугу за такой расчетный период снижается на 3,3 процента размера </w:t>
            </w:r>
            <w:r w:rsidRPr="00C70A03">
              <w:rPr>
                <w:sz w:val="20"/>
                <w:szCs w:val="20"/>
              </w:rPr>
              <w:lastRenderedPageBreak/>
              <w:t>платы, определенного за такой расчетный период в соответствии с приложением № 2 к Правилам</w:t>
            </w:r>
          </w:p>
        </w:tc>
      </w:tr>
    </w:tbl>
    <w:p w14:paraId="06CD4F86" w14:textId="77777777" w:rsidR="009F23B2" w:rsidRPr="00C70A03" w:rsidRDefault="009F23B2" w:rsidP="009F23B2">
      <w:pPr>
        <w:widowControl w:val="0"/>
        <w:ind w:left="-142" w:right="397"/>
        <w:rPr>
          <w:b/>
        </w:rPr>
      </w:pPr>
    </w:p>
    <w:p w14:paraId="0D707E32" w14:textId="77777777" w:rsidR="009F23B2" w:rsidRPr="00C70A03" w:rsidRDefault="009F23B2" w:rsidP="009F23B2">
      <w:pPr>
        <w:widowControl w:val="0"/>
        <w:tabs>
          <w:tab w:val="left" w:pos="6840"/>
        </w:tabs>
        <w:spacing w:line="216" w:lineRule="auto"/>
        <w:ind w:firstLine="709"/>
        <w:rPr>
          <w:sz w:val="20"/>
          <w:szCs w:val="20"/>
        </w:rPr>
      </w:pPr>
    </w:p>
    <w:tbl>
      <w:tblPr>
        <w:tblW w:w="9464" w:type="dxa"/>
        <w:tblLayout w:type="fixed"/>
        <w:tblLook w:val="01E0" w:firstRow="1" w:lastRow="1" w:firstColumn="1" w:lastColumn="1" w:noHBand="0" w:noVBand="0"/>
      </w:tblPr>
      <w:tblGrid>
        <w:gridCol w:w="4587"/>
        <w:gridCol w:w="240"/>
        <w:gridCol w:w="4637"/>
      </w:tblGrid>
      <w:tr w:rsidR="009F23B2" w:rsidRPr="00C70A03" w14:paraId="202804CD" w14:textId="77777777" w:rsidTr="009F23B2">
        <w:tc>
          <w:tcPr>
            <w:tcW w:w="4587" w:type="dxa"/>
            <w:hideMark/>
          </w:tcPr>
          <w:p w14:paraId="2FA5E9F7" w14:textId="77777777" w:rsidR="009F23B2" w:rsidRPr="00C70A03" w:rsidRDefault="009F23B2" w:rsidP="009F23B2">
            <w:pPr>
              <w:widowControl w:val="0"/>
              <w:adjustRightInd w:val="0"/>
              <w:textAlignment w:val="baseline"/>
              <w:rPr>
                <w:b/>
                <w:sz w:val="20"/>
                <w:szCs w:val="20"/>
              </w:rPr>
            </w:pPr>
            <w:r w:rsidRPr="00C70A03">
              <w:rPr>
                <w:b/>
                <w:sz w:val="20"/>
                <w:szCs w:val="20"/>
              </w:rPr>
              <w:t xml:space="preserve">Управляющая организация </w:t>
            </w:r>
          </w:p>
        </w:tc>
        <w:tc>
          <w:tcPr>
            <w:tcW w:w="240" w:type="dxa"/>
            <w:hideMark/>
          </w:tcPr>
          <w:p w14:paraId="0B0D87DB" w14:textId="77777777" w:rsidR="009F23B2" w:rsidRPr="00C70A03" w:rsidRDefault="009F23B2" w:rsidP="009F23B2">
            <w:pPr>
              <w:widowControl w:val="0"/>
              <w:numPr>
                <w:ilvl w:val="2"/>
                <w:numId w:val="6"/>
              </w:numPr>
              <w:autoSpaceDE w:val="0"/>
              <w:autoSpaceDN w:val="0"/>
              <w:adjustRightInd w:val="0"/>
              <w:spacing w:line="14" w:lineRule="atLeast"/>
              <w:textAlignment w:val="baseline"/>
            </w:pPr>
          </w:p>
        </w:tc>
        <w:tc>
          <w:tcPr>
            <w:tcW w:w="4637" w:type="dxa"/>
          </w:tcPr>
          <w:p w14:paraId="21219398" w14:textId="77777777" w:rsidR="009F23B2" w:rsidRPr="00C70A03" w:rsidRDefault="009F23B2" w:rsidP="009F23B2">
            <w:pPr>
              <w:widowControl w:val="0"/>
              <w:autoSpaceDE w:val="0"/>
              <w:autoSpaceDN w:val="0"/>
              <w:adjustRightInd w:val="0"/>
              <w:spacing w:line="14" w:lineRule="atLeast"/>
              <w:ind w:left="119"/>
              <w:textAlignment w:val="baseline"/>
            </w:pPr>
            <w:r w:rsidRPr="00C70A03">
              <w:rPr>
                <w:b/>
                <w:sz w:val="20"/>
                <w:szCs w:val="20"/>
              </w:rPr>
              <w:t>Собственник</w:t>
            </w:r>
          </w:p>
        </w:tc>
      </w:tr>
      <w:tr w:rsidR="009F23B2" w:rsidRPr="00C70A03" w14:paraId="4D4AE375" w14:textId="77777777" w:rsidTr="009F23B2">
        <w:trPr>
          <w:trHeight w:val="677"/>
        </w:trPr>
        <w:tc>
          <w:tcPr>
            <w:tcW w:w="4587" w:type="dxa"/>
            <w:hideMark/>
          </w:tcPr>
          <w:p w14:paraId="3A4CEEBF" w14:textId="77777777" w:rsidR="009F23B2" w:rsidRPr="00C70A03" w:rsidRDefault="009F23B2" w:rsidP="009F23B2">
            <w:pPr>
              <w:widowControl w:val="0"/>
              <w:adjustRightInd w:val="0"/>
              <w:textAlignment w:val="baseline"/>
            </w:pPr>
          </w:p>
        </w:tc>
        <w:tc>
          <w:tcPr>
            <w:tcW w:w="240" w:type="dxa"/>
            <w:hideMark/>
          </w:tcPr>
          <w:p w14:paraId="346FF569" w14:textId="77777777" w:rsidR="009F23B2" w:rsidRPr="00C70A03" w:rsidRDefault="009F23B2" w:rsidP="009F23B2">
            <w:pPr>
              <w:widowControl w:val="0"/>
              <w:numPr>
                <w:ilvl w:val="2"/>
                <w:numId w:val="6"/>
              </w:numPr>
              <w:autoSpaceDE w:val="0"/>
              <w:autoSpaceDN w:val="0"/>
              <w:adjustRightInd w:val="0"/>
              <w:spacing w:line="14" w:lineRule="atLeast"/>
              <w:textAlignment w:val="baseline"/>
            </w:pPr>
          </w:p>
        </w:tc>
        <w:tc>
          <w:tcPr>
            <w:tcW w:w="4637" w:type="dxa"/>
          </w:tcPr>
          <w:p w14:paraId="46267B09" w14:textId="77777777" w:rsidR="009F23B2" w:rsidRPr="00C70A03" w:rsidRDefault="009F23B2" w:rsidP="009F23B2">
            <w:pPr>
              <w:widowControl w:val="0"/>
              <w:autoSpaceDE w:val="0"/>
              <w:autoSpaceDN w:val="0"/>
              <w:adjustRightInd w:val="0"/>
              <w:spacing w:line="14" w:lineRule="atLeast"/>
              <w:ind w:left="119"/>
              <w:jc w:val="center"/>
              <w:textAlignment w:val="baseline"/>
              <w:rPr>
                <w:noProof/>
                <w:sz w:val="20"/>
                <w:szCs w:val="20"/>
              </w:rPr>
            </w:pPr>
          </w:p>
        </w:tc>
      </w:tr>
      <w:tr w:rsidR="009F23B2" w:rsidRPr="00C70A03" w14:paraId="443F5033" w14:textId="77777777" w:rsidTr="009F23B2">
        <w:tc>
          <w:tcPr>
            <w:tcW w:w="4587" w:type="dxa"/>
          </w:tcPr>
          <w:p w14:paraId="4D04DB84" w14:textId="14511FF5" w:rsidR="009F23B2" w:rsidRPr="00C70A03" w:rsidRDefault="009F23B2" w:rsidP="009F23B2">
            <w:pPr>
              <w:widowControl w:val="0"/>
              <w:adjustRightInd w:val="0"/>
              <w:textAlignment w:val="baseline"/>
            </w:pPr>
            <w:r w:rsidRPr="00C70A03">
              <w:rPr>
                <w:sz w:val="20"/>
                <w:szCs w:val="20"/>
              </w:rPr>
              <w:t>___________________  /</w:t>
            </w:r>
            <w:r w:rsidR="00575DCE">
              <w:rPr>
                <w:sz w:val="20"/>
                <w:szCs w:val="20"/>
              </w:rPr>
              <w:t>Мельникова М.Л.</w:t>
            </w:r>
            <w:r w:rsidRPr="00C70A03">
              <w:rPr>
                <w:sz w:val="20"/>
                <w:szCs w:val="20"/>
              </w:rPr>
              <w:t>/</w:t>
            </w:r>
          </w:p>
        </w:tc>
        <w:tc>
          <w:tcPr>
            <w:tcW w:w="240" w:type="dxa"/>
          </w:tcPr>
          <w:p w14:paraId="4E6632E4" w14:textId="77777777" w:rsidR="009F23B2" w:rsidRPr="00C70A03" w:rsidRDefault="009F23B2" w:rsidP="009F23B2">
            <w:pPr>
              <w:widowControl w:val="0"/>
              <w:numPr>
                <w:ilvl w:val="2"/>
                <w:numId w:val="6"/>
              </w:numPr>
              <w:autoSpaceDE w:val="0"/>
              <w:autoSpaceDN w:val="0"/>
              <w:adjustRightInd w:val="0"/>
              <w:spacing w:line="14" w:lineRule="atLeast"/>
              <w:textAlignment w:val="baseline"/>
            </w:pPr>
          </w:p>
        </w:tc>
        <w:tc>
          <w:tcPr>
            <w:tcW w:w="4637" w:type="dxa"/>
          </w:tcPr>
          <w:p w14:paraId="41BB29CC" w14:textId="77777777" w:rsidR="009F23B2" w:rsidRPr="00C70A03" w:rsidRDefault="009F23B2" w:rsidP="009F23B2">
            <w:pPr>
              <w:widowControl w:val="0"/>
              <w:autoSpaceDE w:val="0"/>
              <w:autoSpaceDN w:val="0"/>
              <w:adjustRightInd w:val="0"/>
              <w:spacing w:line="14" w:lineRule="atLeast"/>
              <w:ind w:left="119"/>
              <w:textAlignment w:val="baseline"/>
            </w:pPr>
            <w:r w:rsidRPr="00C70A03">
              <w:rPr>
                <w:sz w:val="20"/>
                <w:szCs w:val="20"/>
              </w:rPr>
              <w:t>_____________________/________________/</w:t>
            </w:r>
          </w:p>
        </w:tc>
      </w:tr>
      <w:tr w:rsidR="009F23B2" w:rsidRPr="00C70A03" w14:paraId="6F2EC08B" w14:textId="77777777" w:rsidTr="009F23B2">
        <w:tc>
          <w:tcPr>
            <w:tcW w:w="4587" w:type="dxa"/>
          </w:tcPr>
          <w:p w14:paraId="4BF48D3E" w14:textId="77777777" w:rsidR="009F23B2" w:rsidRPr="00C70A03" w:rsidRDefault="009F23B2" w:rsidP="009F23B2">
            <w:pPr>
              <w:widowControl w:val="0"/>
              <w:adjustRightInd w:val="0"/>
              <w:textAlignment w:val="baseline"/>
              <w:rPr>
                <w:snapToGrid w:val="0"/>
                <w:szCs w:val="20"/>
              </w:rPr>
            </w:pPr>
            <w:r w:rsidRPr="00C70A03">
              <w:rPr>
                <w:sz w:val="20"/>
                <w:szCs w:val="20"/>
              </w:rPr>
              <w:t>м.п.</w:t>
            </w:r>
          </w:p>
        </w:tc>
        <w:tc>
          <w:tcPr>
            <w:tcW w:w="240" w:type="dxa"/>
          </w:tcPr>
          <w:p w14:paraId="7FDB5FC2" w14:textId="77777777" w:rsidR="009F23B2" w:rsidRPr="00C70A03" w:rsidRDefault="009F23B2" w:rsidP="009F23B2">
            <w:pPr>
              <w:widowControl w:val="0"/>
              <w:numPr>
                <w:ilvl w:val="2"/>
                <w:numId w:val="6"/>
              </w:numPr>
              <w:autoSpaceDE w:val="0"/>
              <w:autoSpaceDN w:val="0"/>
              <w:adjustRightInd w:val="0"/>
              <w:spacing w:line="14" w:lineRule="atLeast"/>
              <w:textAlignment w:val="baseline"/>
            </w:pPr>
          </w:p>
        </w:tc>
        <w:tc>
          <w:tcPr>
            <w:tcW w:w="4637" w:type="dxa"/>
          </w:tcPr>
          <w:p w14:paraId="1DF58652" w14:textId="77777777" w:rsidR="009F23B2" w:rsidRPr="00C70A03" w:rsidRDefault="009F23B2" w:rsidP="009F23B2">
            <w:pPr>
              <w:widowControl w:val="0"/>
              <w:autoSpaceDE w:val="0"/>
              <w:autoSpaceDN w:val="0"/>
              <w:adjustRightInd w:val="0"/>
              <w:spacing w:line="14" w:lineRule="atLeast"/>
              <w:ind w:left="-1"/>
              <w:textAlignment w:val="baseline"/>
            </w:pPr>
          </w:p>
        </w:tc>
      </w:tr>
    </w:tbl>
    <w:p w14:paraId="6F9D7CA5" w14:textId="77777777" w:rsidR="009F23B2" w:rsidRPr="00C70A03" w:rsidRDefault="009F23B2" w:rsidP="009F23B2">
      <w:pPr>
        <w:widowControl w:val="0"/>
        <w:tabs>
          <w:tab w:val="left" w:pos="6840"/>
        </w:tabs>
        <w:spacing w:line="216" w:lineRule="auto"/>
        <w:ind w:firstLine="709"/>
        <w:rPr>
          <w:sz w:val="20"/>
        </w:rPr>
      </w:pPr>
    </w:p>
    <w:p w14:paraId="07C3B25E" w14:textId="77777777" w:rsidR="009F23B2" w:rsidRPr="00C70A03" w:rsidRDefault="009F23B2" w:rsidP="009F23B2">
      <w:pPr>
        <w:widowControl w:val="0"/>
        <w:ind w:left="4321"/>
        <w:jc w:val="both"/>
        <w:rPr>
          <w:sz w:val="20"/>
        </w:rPr>
      </w:pPr>
      <w:r w:rsidRPr="00C70A03">
        <w:rPr>
          <w:sz w:val="20"/>
        </w:rPr>
        <w:br w:type="page"/>
      </w:r>
    </w:p>
    <w:p w14:paraId="799E6D54" w14:textId="77777777" w:rsidR="009F23B2" w:rsidRPr="00C70A03" w:rsidRDefault="009F23B2" w:rsidP="009F23B2">
      <w:pPr>
        <w:widowControl w:val="0"/>
        <w:ind w:left="4321"/>
        <w:jc w:val="right"/>
        <w:rPr>
          <w:sz w:val="20"/>
        </w:rPr>
      </w:pPr>
      <w:r w:rsidRPr="00C70A03">
        <w:rPr>
          <w:sz w:val="20"/>
        </w:rPr>
        <w:lastRenderedPageBreak/>
        <w:t xml:space="preserve">Приложение  5 </w:t>
      </w:r>
    </w:p>
    <w:p w14:paraId="4DD51DA9" w14:textId="77777777" w:rsidR="009F23B2" w:rsidRPr="00C70A03" w:rsidRDefault="009F23B2" w:rsidP="009F23B2">
      <w:pPr>
        <w:widowControl w:val="0"/>
        <w:ind w:left="4321"/>
        <w:jc w:val="right"/>
        <w:rPr>
          <w:sz w:val="20"/>
        </w:rPr>
      </w:pPr>
      <w:r w:rsidRPr="00C70A03">
        <w:rPr>
          <w:sz w:val="20"/>
        </w:rPr>
        <w:t xml:space="preserve">к проекту договора управления </w:t>
      </w:r>
    </w:p>
    <w:p w14:paraId="03DFB6D6" w14:textId="77777777" w:rsidR="009F23B2" w:rsidRPr="00C70A03" w:rsidRDefault="009F23B2" w:rsidP="009F23B2">
      <w:pPr>
        <w:widowControl w:val="0"/>
        <w:ind w:left="4321"/>
        <w:jc w:val="right"/>
        <w:rPr>
          <w:sz w:val="20"/>
        </w:rPr>
      </w:pPr>
      <w:r w:rsidRPr="00C70A03">
        <w:rPr>
          <w:sz w:val="20"/>
        </w:rPr>
        <w:t>многоквартирным домом</w:t>
      </w:r>
    </w:p>
    <w:p w14:paraId="3875EC6F" w14:textId="77777777" w:rsidR="009F23B2" w:rsidRPr="00C70A03" w:rsidRDefault="009F23B2" w:rsidP="009F23B2">
      <w:pPr>
        <w:jc w:val="center"/>
      </w:pPr>
      <w:r w:rsidRPr="00C70A03">
        <w:t>Сведения</w:t>
      </w:r>
    </w:p>
    <w:p w14:paraId="1EFC3D1C" w14:textId="77777777" w:rsidR="009F23B2" w:rsidRPr="00C70A03" w:rsidRDefault="009F23B2" w:rsidP="009F23B2">
      <w:pPr>
        <w:jc w:val="center"/>
      </w:pPr>
      <w:r w:rsidRPr="00C70A03">
        <w:t>о доле собственника в многоквартирном доме по правоустанавливающим документам</w:t>
      </w:r>
    </w:p>
    <w:p w14:paraId="4DC12C65" w14:textId="77777777" w:rsidR="009F23B2" w:rsidRPr="00C70A03" w:rsidRDefault="009F23B2" w:rsidP="009F23B2"/>
    <w:tbl>
      <w:tblPr>
        <w:tblW w:w="101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4"/>
        <w:gridCol w:w="1623"/>
        <w:gridCol w:w="1171"/>
        <w:gridCol w:w="1440"/>
        <w:gridCol w:w="1560"/>
        <w:gridCol w:w="1680"/>
        <w:gridCol w:w="2040"/>
      </w:tblGrid>
      <w:tr w:rsidR="009F23B2" w:rsidRPr="00C70A03" w14:paraId="1994922B" w14:textId="77777777" w:rsidTr="00991147">
        <w:tc>
          <w:tcPr>
            <w:tcW w:w="674" w:type="dxa"/>
          </w:tcPr>
          <w:p w14:paraId="06D0F4A3" w14:textId="77777777" w:rsidR="009F23B2" w:rsidRPr="00C70A03" w:rsidRDefault="009F23B2" w:rsidP="009F23B2">
            <w:pPr>
              <w:jc w:val="center"/>
              <w:rPr>
                <w:b/>
                <w:sz w:val="20"/>
              </w:rPr>
            </w:pPr>
            <w:r w:rsidRPr="00C70A03">
              <w:rPr>
                <w:b/>
                <w:sz w:val="20"/>
              </w:rPr>
              <w:t>№№</w:t>
            </w:r>
          </w:p>
          <w:p w14:paraId="1945D1CE" w14:textId="77777777" w:rsidR="009F23B2" w:rsidRPr="00C70A03" w:rsidRDefault="009F23B2" w:rsidP="009F23B2">
            <w:pPr>
              <w:jc w:val="center"/>
              <w:rPr>
                <w:b/>
                <w:sz w:val="20"/>
              </w:rPr>
            </w:pPr>
            <w:r w:rsidRPr="00C70A03">
              <w:rPr>
                <w:b/>
                <w:sz w:val="20"/>
              </w:rPr>
              <w:t>п/п</w:t>
            </w:r>
          </w:p>
        </w:tc>
        <w:tc>
          <w:tcPr>
            <w:tcW w:w="1623" w:type="dxa"/>
          </w:tcPr>
          <w:p w14:paraId="268E9558" w14:textId="77777777" w:rsidR="009F23B2" w:rsidRPr="00C70A03" w:rsidRDefault="009F23B2" w:rsidP="009F23B2">
            <w:pPr>
              <w:jc w:val="center"/>
              <w:rPr>
                <w:b/>
                <w:sz w:val="20"/>
              </w:rPr>
            </w:pPr>
            <w:r w:rsidRPr="00C70A03">
              <w:rPr>
                <w:b/>
                <w:sz w:val="20"/>
              </w:rPr>
              <w:t xml:space="preserve">№ квартиры или нежилого помещения по экспликации </w:t>
            </w:r>
          </w:p>
        </w:tc>
        <w:tc>
          <w:tcPr>
            <w:tcW w:w="1171" w:type="dxa"/>
          </w:tcPr>
          <w:p w14:paraId="47040BB6" w14:textId="77777777" w:rsidR="009F23B2" w:rsidRPr="00C70A03" w:rsidRDefault="009F23B2" w:rsidP="009F23B2">
            <w:pPr>
              <w:jc w:val="center"/>
              <w:rPr>
                <w:b/>
                <w:sz w:val="20"/>
              </w:rPr>
            </w:pPr>
            <w:r w:rsidRPr="00C70A03">
              <w:rPr>
                <w:b/>
                <w:sz w:val="20"/>
              </w:rPr>
              <w:t>Этаж</w:t>
            </w:r>
          </w:p>
        </w:tc>
        <w:tc>
          <w:tcPr>
            <w:tcW w:w="1440" w:type="dxa"/>
          </w:tcPr>
          <w:p w14:paraId="01422E8C" w14:textId="77777777" w:rsidR="009F23B2" w:rsidRPr="00C70A03" w:rsidRDefault="009F23B2" w:rsidP="009F23B2">
            <w:pPr>
              <w:jc w:val="center"/>
              <w:rPr>
                <w:b/>
                <w:sz w:val="20"/>
              </w:rPr>
            </w:pPr>
            <w:r w:rsidRPr="00C70A03">
              <w:rPr>
                <w:b/>
                <w:sz w:val="20"/>
              </w:rPr>
              <w:t xml:space="preserve">Общая площадь квартиры или нежилого помещения по экспликации </w:t>
            </w:r>
          </w:p>
          <w:p w14:paraId="630053C6" w14:textId="77777777" w:rsidR="009F23B2" w:rsidRPr="00C70A03" w:rsidRDefault="009F23B2" w:rsidP="009F23B2">
            <w:pPr>
              <w:jc w:val="center"/>
              <w:rPr>
                <w:b/>
                <w:sz w:val="20"/>
              </w:rPr>
            </w:pPr>
            <w:r w:rsidRPr="00C70A03">
              <w:rPr>
                <w:b/>
                <w:sz w:val="20"/>
              </w:rPr>
              <w:t>(кв.м)</w:t>
            </w:r>
          </w:p>
        </w:tc>
        <w:tc>
          <w:tcPr>
            <w:tcW w:w="1560" w:type="dxa"/>
          </w:tcPr>
          <w:p w14:paraId="1E9AC580" w14:textId="77777777" w:rsidR="009F23B2" w:rsidRPr="00C70A03" w:rsidRDefault="009F23B2" w:rsidP="009F23B2">
            <w:pPr>
              <w:jc w:val="center"/>
              <w:rPr>
                <w:b/>
                <w:sz w:val="20"/>
              </w:rPr>
            </w:pPr>
            <w:r w:rsidRPr="00C70A03">
              <w:rPr>
                <w:b/>
                <w:sz w:val="20"/>
              </w:rPr>
              <w:t>Жилая площадь квартиры</w:t>
            </w:r>
          </w:p>
          <w:p w14:paraId="32977407" w14:textId="77777777" w:rsidR="009F23B2" w:rsidRPr="00C70A03" w:rsidRDefault="009F23B2" w:rsidP="009F23B2">
            <w:pPr>
              <w:jc w:val="center"/>
              <w:rPr>
                <w:b/>
                <w:sz w:val="20"/>
              </w:rPr>
            </w:pPr>
          </w:p>
          <w:p w14:paraId="774AF0AE" w14:textId="77777777" w:rsidR="009F23B2" w:rsidRPr="00C70A03" w:rsidRDefault="009F23B2" w:rsidP="009F23B2">
            <w:pPr>
              <w:jc w:val="center"/>
              <w:rPr>
                <w:b/>
                <w:sz w:val="20"/>
              </w:rPr>
            </w:pPr>
          </w:p>
          <w:p w14:paraId="11002FA3" w14:textId="77777777" w:rsidR="009F23B2" w:rsidRPr="00C70A03" w:rsidRDefault="009F23B2" w:rsidP="009F23B2">
            <w:pPr>
              <w:jc w:val="center"/>
              <w:rPr>
                <w:b/>
                <w:sz w:val="20"/>
              </w:rPr>
            </w:pPr>
          </w:p>
          <w:p w14:paraId="4F302D65" w14:textId="77777777" w:rsidR="009F23B2" w:rsidRPr="00C70A03" w:rsidRDefault="009F23B2" w:rsidP="009F23B2">
            <w:pPr>
              <w:jc w:val="center"/>
              <w:rPr>
                <w:b/>
                <w:sz w:val="20"/>
              </w:rPr>
            </w:pPr>
          </w:p>
          <w:p w14:paraId="064A69D7" w14:textId="77777777" w:rsidR="009F23B2" w:rsidRPr="00C70A03" w:rsidRDefault="009F23B2" w:rsidP="009F23B2">
            <w:pPr>
              <w:jc w:val="center"/>
              <w:rPr>
                <w:b/>
                <w:sz w:val="20"/>
              </w:rPr>
            </w:pPr>
          </w:p>
          <w:p w14:paraId="6FCB1107" w14:textId="77777777" w:rsidR="009F23B2" w:rsidRPr="00C70A03" w:rsidRDefault="009F23B2" w:rsidP="009F23B2">
            <w:pPr>
              <w:jc w:val="center"/>
              <w:rPr>
                <w:b/>
                <w:sz w:val="20"/>
              </w:rPr>
            </w:pPr>
          </w:p>
          <w:p w14:paraId="5C593506" w14:textId="77777777" w:rsidR="009F23B2" w:rsidRPr="00C70A03" w:rsidRDefault="009F23B2" w:rsidP="009F23B2">
            <w:pPr>
              <w:jc w:val="center"/>
              <w:rPr>
                <w:b/>
                <w:sz w:val="20"/>
              </w:rPr>
            </w:pPr>
          </w:p>
          <w:p w14:paraId="65540E34" w14:textId="77777777" w:rsidR="009F23B2" w:rsidRPr="00C70A03" w:rsidRDefault="009F23B2" w:rsidP="009F23B2">
            <w:pPr>
              <w:jc w:val="center"/>
              <w:rPr>
                <w:b/>
                <w:sz w:val="20"/>
              </w:rPr>
            </w:pPr>
            <w:r w:rsidRPr="00C70A03">
              <w:rPr>
                <w:b/>
                <w:sz w:val="20"/>
              </w:rPr>
              <w:t>(кв.м)</w:t>
            </w:r>
          </w:p>
        </w:tc>
        <w:tc>
          <w:tcPr>
            <w:tcW w:w="1680" w:type="dxa"/>
          </w:tcPr>
          <w:p w14:paraId="64B1D7BA" w14:textId="77777777" w:rsidR="009F23B2" w:rsidRPr="00C70A03" w:rsidRDefault="009F23B2" w:rsidP="009F23B2">
            <w:pPr>
              <w:jc w:val="center"/>
              <w:rPr>
                <w:b/>
                <w:sz w:val="20"/>
              </w:rPr>
            </w:pPr>
            <w:r w:rsidRPr="00C70A03">
              <w:rPr>
                <w:b/>
                <w:sz w:val="20"/>
              </w:rPr>
              <w:t>Доля собственника в помещении по правоустанав-ливающему документу</w:t>
            </w:r>
          </w:p>
          <w:p w14:paraId="15ADD78F" w14:textId="77777777" w:rsidR="009F23B2" w:rsidRPr="00C70A03" w:rsidRDefault="009F23B2" w:rsidP="009F23B2">
            <w:pPr>
              <w:jc w:val="center"/>
              <w:rPr>
                <w:b/>
                <w:sz w:val="20"/>
              </w:rPr>
            </w:pPr>
            <w:r w:rsidRPr="00C70A03">
              <w:rPr>
                <w:b/>
                <w:sz w:val="20"/>
              </w:rPr>
              <w:t>(доля, процент, кв.м)</w:t>
            </w:r>
          </w:p>
        </w:tc>
        <w:tc>
          <w:tcPr>
            <w:tcW w:w="2040" w:type="dxa"/>
          </w:tcPr>
          <w:p w14:paraId="49334C62" w14:textId="77777777" w:rsidR="009F23B2" w:rsidRPr="00C70A03" w:rsidRDefault="009F23B2" w:rsidP="009F23B2">
            <w:pPr>
              <w:jc w:val="center"/>
              <w:rPr>
                <w:b/>
                <w:sz w:val="20"/>
              </w:rPr>
            </w:pPr>
            <w:r w:rsidRPr="00C70A03">
              <w:rPr>
                <w:b/>
                <w:sz w:val="20"/>
              </w:rPr>
              <w:t>Наименование и реквизиты документа, устанавливающего право собственности</w:t>
            </w:r>
          </w:p>
          <w:p w14:paraId="500637B9" w14:textId="77777777" w:rsidR="009F23B2" w:rsidRPr="00C70A03" w:rsidRDefault="009F23B2" w:rsidP="009F23B2">
            <w:pPr>
              <w:jc w:val="center"/>
              <w:rPr>
                <w:b/>
                <w:sz w:val="20"/>
              </w:rPr>
            </w:pPr>
            <w:r w:rsidRPr="00C70A03">
              <w:rPr>
                <w:b/>
                <w:sz w:val="20"/>
              </w:rPr>
              <w:t>(дата и номер свидетельства о праве собственности, или дата сделки с недвижимым имуществом до 1998 года на соответствующем документе)</w:t>
            </w:r>
          </w:p>
        </w:tc>
      </w:tr>
      <w:tr w:rsidR="009F23B2" w:rsidRPr="00C70A03" w14:paraId="670F87DF" w14:textId="77777777" w:rsidTr="00991147">
        <w:tc>
          <w:tcPr>
            <w:tcW w:w="674" w:type="dxa"/>
          </w:tcPr>
          <w:p w14:paraId="73B84CEA" w14:textId="77777777" w:rsidR="009F23B2" w:rsidRPr="00C70A03" w:rsidRDefault="009F23B2" w:rsidP="009F23B2">
            <w:pPr>
              <w:jc w:val="center"/>
              <w:rPr>
                <w:b/>
              </w:rPr>
            </w:pPr>
            <w:r w:rsidRPr="00C70A03">
              <w:rPr>
                <w:b/>
              </w:rPr>
              <w:t>1</w:t>
            </w:r>
          </w:p>
        </w:tc>
        <w:tc>
          <w:tcPr>
            <w:tcW w:w="1623" w:type="dxa"/>
          </w:tcPr>
          <w:p w14:paraId="006BB049" w14:textId="77777777" w:rsidR="009F23B2" w:rsidRPr="00C70A03" w:rsidRDefault="009F23B2" w:rsidP="009F23B2">
            <w:pPr>
              <w:jc w:val="center"/>
              <w:rPr>
                <w:b/>
              </w:rPr>
            </w:pPr>
            <w:r w:rsidRPr="00C70A03">
              <w:rPr>
                <w:b/>
              </w:rPr>
              <w:t>2</w:t>
            </w:r>
          </w:p>
        </w:tc>
        <w:tc>
          <w:tcPr>
            <w:tcW w:w="1171" w:type="dxa"/>
          </w:tcPr>
          <w:p w14:paraId="3E569CFD" w14:textId="77777777" w:rsidR="009F23B2" w:rsidRPr="00C70A03" w:rsidRDefault="009F23B2" w:rsidP="009F23B2">
            <w:pPr>
              <w:jc w:val="center"/>
              <w:rPr>
                <w:b/>
              </w:rPr>
            </w:pPr>
            <w:r w:rsidRPr="00C70A03">
              <w:rPr>
                <w:b/>
              </w:rPr>
              <w:t>3</w:t>
            </w:r>
          </w:p>
        </w:tc>
        <w:tc>
          <w:tcPr>
            <w:tcW w:w="1440" w:type="dxa"/>
          </w:tcPr>
          <w:p w14:paraId="1BD15FCB" w14:textId="77777777" w:rsidR="009F23B2" w:rsidRPr="00C70A03" w:rsidRDefault="009F23B2" w:rsidP="009F23B2">
            <w:pPr>
              <w:jc w:val="center"/>
              <w:rPr>
                <w:b/>
              </w:rPr>
            </w:pPr>
            <w:r w:rsidRPr="00C70A03">
              <w:rPr>
                <w:b/>
              </w:rPr>
              <w:t>4</w:t>
            </w:r>
          </w:p>
        </w:tc>
        <w:tc>
          <w:tcPr>
            <w:tcW w:w="1560" w:type="dxa"/>
          </w:tcPr>
          <w:p w14:paraId="4A54B16F" w14:textId="77777777" w:rsidR="009F23B2" w:rsidRPr="00C70A03" w:rsidRDefault="009F23B2" w:rsidP="009F23B2">
            <w:pPr>
              <w:jc w:val="center"/>
              <w:rPr>
                <w:b/>
              </w:rPr>
            </w:pPr>
            <w:r w:rsidRPr="00C70A03">
              <w:rPr>
                <w:b/>
              </w:rPr>
              <w:t>5</w:t>
            </w:r>
          </w:p>
        </w:tc>
        <w:tc>
          <w:tcPr>
            <w:tcW w:w="1680" w:type="dxa"/>
          </w:tcPr>
          <w:p w14:paraId="2E27BC21" w14:textId="77777777" w:rsidR="009F23B2" w:rsidRPr="00C70A03" w:rsidRDefault="009F23B2" w:rsidP="009F23B2">
            <w:pPr>
              <w:jc w:val="center"/>
              <w:rPr>
                <w:b/>
              </w:rPr>
            </w:pPr>
            <w:r w:rsidRPr="00C70A03">
              <w:rPr>
                <w:b/>
              </w:rPr>
              <w:t>6</w:t>
            </w:r>
          </w:p>
        </w:tc>
        <w:tc>
          <w:tcPr>
            <w:tcW w:w="2040" w:type="dxa"/>
          </w:tcPr>
          <w:p w14:paraId="4568F86F" w14:textId="77777777" w:rsidR="009F23B2" w:rsidRPr="00C70A03" w:rsidRDefault="009F23B2" w:rsidP="009F23B2">
            <w:pPr>
              <w:jc w:val="center"/>
              <w:rPr>
                <w:b/>
              </w:rPr>
            </w:pPr>
            <w:r w:rsidRPr="00C70A03">
              <w:rPr>
                <w:b/>
              </w:rPr>
              <w:t>7</w:t>
            </w:r>
          </w:p>
        </w:tc>
      </w:tr>
      <w:tr w:rsidR="009F23B2" w:rsidRPr="00C70A03" w14:paraId="643D7C45" w14:textId="77777777" w:rsidTr="00991147">
        <w:tc>
          <w:tcPr>
            <w:tcW w:w="674" w:type="dxa"/>
          </w:tcPr>
          <w:p w14:paraId="59DC7623" w14:textId="77777777" w:rsidR="009F23B2" w:rsidRPr="00C70A03" w:rsidRDefault="009F23B2" w:rsidP="009F23B2"/>
        </w:tc>
        <w:tc>
          <w:tcPr>
            <w:tcW w:w="1623" w:type="dxa"/>
          </w:tcPr>
          <w:p w14:paraId="79AD0DC7" w14:textId="77777777" w:rsidR="009F23B2" w:rsidRPr="00C70A03" w:rsidRDefault="009F23B2" w:rsidP="009F23B2"/>
        </w:tc>
        <w:tc>
          <w:tcPr>
            <w:tcW w:w="1171" w:type="dxa"/>
          </w:tcPr>
          <w:p w14:paraId="7EF68F2A" w14:textId="77777777" w:rsidR="009F23B2" w:rsidRPr="00C70A03" w:rsidRDefault="009F23B2" w:rsidP="009F23B2"/>
        </w:tc>
        <w:tc>
          <w:tcPr>
            <w:tcW w:w="1440" w:type="dxa"/>
          </w:tcPr>
          <w:p w14:paraId="53DF3279" w14:textId="77777777" w:rsidR="009F23B2" w:rsidRPr="00C70A03" w:rsidRDefault="009F23B2" w:rsidP="009F23B2"/>
        </w:tc>
        <w:tc>
          <w:tcPr>
            <w:tcW w:w="1560" w:type="dxa"/>
          </w:tcPr>
          <w:p w14:paraId="34A01B4F" w14:textId="77777777" w:rsidR="009F23B2" w:rsidRPr="00C70A03" w:rsidRDefault="009F23B2" w:rsidP="009F23B2"/>
        </w:tc>
        <w:tc>
          <w:tcPr>
            <w:tcW w:w="1680" w:type="dxa"/>
          </w:tcPr>
          <w:p w14:paraId="7D4466E2" w14:textId="77777777" w:rsidR="009F23B2" w:rsidRPr="00C70A03" w:rsidRDefault="009F23B2" w:rsidP="009F23B2"/>
        </w:tc>
        <w:tc>
          <w:tcPr>
            <w:tcW w:w="2040" w:type="dxa"/>
          </w:tcPr>
          <w:p w14:paraId="442BED5A" w14:textId="77777777" w:rsidR="009F23B2" w:rsidRPr="00C70A03" w:rsidRDefault="009F23B2" w:rsidP="009F23B2"/>
        </w:tc>
      </w:tr>
      <w:tr w:rsidR="009F23B2" w:rsidRPr="00C70A03" w14:paraId="5A1DFB16" w14:textId="77777777" w:rsidTr="00991147">
        <w:tc>
          <w:tcPr>
            <w:tcW w:w="674" w:type="dxa"/>
          </w:tcPr>
          <w:p w14:paraId="25D55675" w14:textId="77777777" w:rsidR="009F23B2" w:rsidRPr="00C70A03" w:rsidRDefault="009F23B2" w:rsidP="009F23B2"/>
        </w:tc>
        <w:tc>
          <w:tcPr>
            <w:tcW w:w="1623" w:type="dxa"/>
          </w:tcPr>
          <w:p w14:paraId="046295DB" w14:textId="77777777" w:rsidR="009F23B2" w:rsidRPr="00C70A03" w:rsidRDefault="009F23B2" w:rsidP="009F23B2"/>
        </w:tc>
        <w:tc>
          <w:tcPr>
            <w:tcW w:w="1171" w:type="dxa"/>
          </w:tcPr>
          <w:p w14:paraId="551BB3BF" w14:textId="77777777" w:rsidR="009F23B2" w:rsidRPr="00C70A03" w:rsidRDefault="009F23B2" w:rsidP="009F23B2"/>
        </w:tc>
        <w:tc>
          <w:tcPr>
            <w:tcW w:w="1440" w:type="dxa"/>
          </w:tcPr>
          <w:p w14:paraId="22CB8147" w14:textId="77777777" w:rsidR="009F23B2" w:rsidRPr="00C70A03" w:rsidRDefault="009F23B2" w:rsidP="009F23B2"/>
        </w:tc>
        <w:tc>
          <w:tcPr>
            <w:tcW w:w="1560" w:type="dxa"/>
          </w:tcPr>
          <w:p w14:paraId="742B40EE" w14:textId="77777777" w:rsidR="009F23B2" w:rsidRPr="00C70A03" w:rsidRDefault="009F23B2" w:rsidP="009F23B2"/>
        </w:tc>
        <w:tc>
          <w:tcPr>
            <w:tcW w:w="1680" w:type="dxa"/>
          </w:tcPr>
          <w:p w14:paraId="3A66D6E2" w14:textId="77777777" w:rsidR="009F23B2" w:rsidRPr="00C70A03" w:rsidRDefault="009F23B2" w:rsidP="009F23B2"/>
        </w:tc>
        <w:tc>
          <w:tcPr>
            <w:tcW w:w="2040" w:type="dxa"/>
          </w:tcPr>
          <w:p w14:paraId="164E6FA6" w14:textId="77777777" w:rsidR="009F23B2" w:rsidRPr="00C70A03" w:rsidRDefault="009F23B2" w:rsidP="009F23B2"/>
        </w:tc>
      </w:tr>
      <w:tr w:rsidR="009F23B2" w:rsidRPr="00C70A03" w14:paraId="1A11C2CA" w14:textId="77777777" w:rsidTr="00991147">
        <w:tc>
          <w:tcPr>
            <w:tcW w:w="674" w:type="dxa"/>
          </w:tcPr>
          <w:p w14:paraId="4B365548" w14:textId="77777777" w:rsidR="009F23B2" w:rsidRPr="00C70A03" w:rsidRDefault="009F23B2" w:rsidP="009F23B2"/>
        </w:tc>
        <w:tc>
          <w:tcPr>
            <w:tcW w:w="1623" w:type="dxa"/>
          </w:tcPr>
          <w:p w14:paraId="7E728045" w14:textId="77777777" w:rsidR="009F23B2" w:rsidRPr="00C70A03" w:rsidRDefault="009F23B2" w:rsidP="009F23B2"/>
        </w:tc>
        <w:tc>
          <w:tcPr>
            <w:tcW w:w="1171" w:type="dxa"/>
          </w:tcPr>
          <w:p w14:paraId="09AFE476" w14:textId="77777777" w:rsidR="009F23B2" w:rsidRPr="00C70A03" w:rsidRDefault="009F23B2" w:rsidP="009F23B2"/>
        </w:tc>
        <w:tc>
          <w:tcPr>
            <w:tcW w:w="1440" w:type="dxa"/>
          </w:tcPr>
          <w:p w14:paraId="3BDC2D0D" w14:textId="77777777" w:rsidR="009F23B2" w:rsidRPr="00C70A03" w:rsidRDefault="009F23B2" w:rsidP="009F23B2"/>
        </w:tc>
        <w:tc>
          <w:tcPr>
            <w:tcW w:w="1560" w:type="dxa"/>
          </w:tcPr>
          <w:p w14:paraId="08B92FAE" w14:textId="77777777" w:rsidR="009F23B2" w:rsidRPr="00C70A03" w:rsidRDefault="009F23B2" w:rsidP="009F23B2"/>
        </w:tc>
        <w:tc>
          <w:tcPr>
            <w:tcW w:w="1680" w:type="dxa"/>
          </w:tcPr>
          <w:p w14:paraId="4366E587" w14:textId="77777777" w:rsidR="009F23B2" w:rsidRPr="00C70A03" w:rsidRDefault="009F23B2" w:rsidP="009F23B2"/>
        </w:tc>
        <w:tc>
          <w:tcPr>
            <w:tcW w:w="2040" w:type="dxa"/>
          </w:tcPr>
          <w:p w14:paraId="5D80322D" w14:textId="77777777" w:rsidR="009F23B2" w:rsidRPr="00C70A03" w:rsidRDefault="009F23B2" w:rsidP="009F23B2"/>
        </w:tc>
      </w:tr>
      <w:tr w:rsidR="009F23B2" w:rsidRPr="00C70A03" w14:paraId="64A872DD" w14:textId="77777777" w:rsidTr="00991147">
        <w:tc>
          <w:tcPr>
            <w:tcW w:w="674" w:type="dxa"/>
          </w:tcPr>
          <w:p w14:paraId="366A7C13" w14:textId="77777777" w:rsidR="009F23B2" w:rsidRPr="00C70A03" w:rsidRDefault="009F23B2" w:rsidP="009F23B2"/>
        </w:tc>
        <w:tc>
          <w:tcPr>
            <w:tcW w:w="1623" w:type="dxa"/>
          </w:tcPr>
          <w:p w14:paraId="2E26C3B0" w14:textId="77777777" w:rsidR="009F23B2" w:rsidRPr="00C70A03" w:rsidRDefault="009F23B2" w:rsidP="009F23B2"/>
        </w:tc>
        <w:tc>
          <w:tcPr>
            <w:tcW w:w="1171" w:type="dxa"/>
          </w:tcPr>
          <w:p w14:paraId="202E0829" w14:textId="77777777" w:rsidR="009F23B2" w:rsidRPr="00C70A03" w:rsidRDefault="009F23B2" w:rsidP="009F23B2"/>
        </w:tc>
        <w:tc>
          <w:tcPr>
            <w:tcW w:w="1440" w:type="dxa"/>
          </w:tcPr>
          <w:p w14:paraId="20FBE2D7" w14:textId="77777777" w:rsidR="009F23B2" w:rsidRPr="00C70A03" w:rsidRDefault="009F23B2" w:rsidP="009F23B2"/>
        </w:tc>
        <w:tc>
          <w:tcPr>
            <w:tcW w:w="1560" w:type="dxa"/>
          </w:tcPr>
          <w:p w14:paraId="7A3A12B1" w14:textId="77777777" w:rsidR="009F23B2" w:rsidRPr="00C70A03" w:rsidRDefault="009F23B2" w:rsidP="009F23B2"/>
        </w:tc>
        <w:tc>
          <w:tcPr>
            <w:tcW w:w="1680" w:type="dxa"/>
          </w:tcPr>
          <w:p w14:paraId="20EC002C" w14:textId="77777777" w:rsidR="009F23B2" w:rsidRPr="00C70A03" w:rsidRDefault="009F23B2" w:rsidP="009F23B2"/>
        </w:tc>
        <w:tc>
          <w:tcPr>
            <w:tcW w:w="2040" w:type="dxa"/>
          </w:tcPr>
          <w:p w14:paraId="18CF52CE" w14:textId="77777777" w:rsidR="009F23B2" w:rsidRPr="00C70A03" w:rsidRDefault="009F23B2" w:rsidP="009F23B2"/>
        </w:tc>
      </w:tr>
    </w:tbl>
    <w:p w14:paraId="2D4B73CF" w14:textId="77777777" w:rsidR="009F23B2" w:rsidRPr="00C70A03" w:rsidRDefault="009F23B2" w:rsidP="009F23B2"/>
    <w:tbl>
      <w:tblPr>
        <w:tblW w:w="9464" w:type="dxa"/>
        <w:tblLayout w:type="fixed"/>
        <w:tblLook w:val="01E0" w:firstRow="1" w:lastRow="1" w:firstColumn="1" w:lastColumn="1" w:noHBand="0" w:noVBand="0"/>
      </w:tblPr>
      <w:tblGrid>
        <w:gridCol w:w="4587"/>
        <w:gridCol w:w="240"/>
        <w:gridCol w:w="4637"/>
      </w:tblGrid>
      <w:tr w:rsidR="009F23B2" w:rsidRPr="00C70A03" w14:paraId="5FA0D5E7" w14:textId="77777777" w:rsidTr="009F23B2">
        <w:tc>
          <w:tcPr>
            <w:tcW w:w="4587" w:type="dxa"/>
            <w:hideMark/>
          </w:tcPr>
          <w:p w14:paraId="42A698C7" w14:textId="77777777" w:rsidR="009F23B2" w:rsidRPr="00C70A03" w:rsidRDefault="009F23B2" w:rsidP="009F23B2">
            <w:pPr>
              <w:widowControl w:val="0"/>
              <w:adjustRightInd w:val="0"/>
              <w:textAlignment w:val="baseline"/>
            </w:pPr>
            <w:r w:rsidRPr="00C70A03">
              <w:rPr>
                <w:b/>
                <w:sz w:val="20"/>
                <w:szCs w:val="20"/>
              </w:rPr>
              <w:t>Управляющая организация</w:t>
            </w:r>
          </w:p>
        </w:tc>
        <w:tc>
          <w:tcPr>
            <w:tcW w:w="240" w:type="dxa"/>
            <w:hideMark/>
          </w:tcPr>
          <w:p w14:paraId="0C3FD633" w14:textId="77777777" w:rsidR="009F23B2" w:rsidRPr="00C70A03" w:rsidRDefault="009F23B2" w:rsidP="009F23B2">
            <w:pPr>
              <w:widowControl w:val="0"/>
              <w:numPr>
                <w:ilvl w:val="2"/>
                <w:numId w:val="3"/>
              </w:numPr>
              <w:autoSpaceDE w:val="0"/>
              <w:autoSpaceDN w:val="0"/>
              <w:adjustRightInd w:val="0"/>
              <w:spacing w:line="14" w:lineRule="atLeast"/>
              <w:textAlignment w:val="baseline"/>
            </w:pPr>
          </w:p>
        </w:tc>
        <w:tc>
          <w:tcPr>
            <w:tcW w:w="4637" w:type="dxa"/>
          </w:tcPr>
          <w:p w14:paraId="08091615" w14:textId="77777777" w:rsidR="009F23B2" w:rsidRPr="00C70A03" w:rsidRDefault="009F23B2" w:rsidP="009F23B2">
            <w:pPr>
              <w:widowControl w:val="0"/>
              <w:autoSpaceDE w:val="0"/>
              <w:autoSpaceDN w:val="0"/>
              <w:adjustRightInd w:val="0"/>
              <w:spacing w:line="14" w:lineRule="atLeast"/>
              <w:ind w:left="119"/>
              <w:textAlignment w:val="baseline"/>
            </w:pPr>
            <w:r w:rsidRPr="00C70A03">
              <w:rPr>
                <w:b/>
                <w:sz w:val="20"/>
                <w:szCs w:val="20"/>
              </w:rPr>
              <w:t>Собственник</w:t>
            </w:r>
          </w:p>
        </w:tc>
      </w:tr>
      <w:tr w:rsidR="009F23B2" w:rsidRPr="00C70A03" w14:paraId="780252D5" w14:textId="77777777" w:rsidTr="009F23B2">
        <w:trPr>
          <w:trHeight w:val="677"/>
        </w:trPr>
        <w:tc>
          <w:tcPr>
            <w:tcW w:w="4587" w:type="dxa"/>
            <w:hideMark/>
          </w:tcPr>
          <w:p w14:paraId="383AFA8D" w14:textId="77777777" w:rsidR="009F23B2" w:rsidRPr="00C70A03" w:rsidRDefault="009F23B2" w:rsidP="009F23B2">
            <w:pPr>
              <w:widowControl w:val="0"/>
              <w:adjustRightInd w:val="0"/>
              <w:textAlignment w:val="baseline"/>
            </w:pPr>
          </w:p>
        </w:tc>
        <w:tc>
          <w:tcPr>
            <w:tcW w:w="240" w:type="dxa"/>
            <w:hideMark/>
          </w:tcPr>
          <w:p w14:paraId="49AAC1D2" w14:textId="77777777" w:rsidR="009F23B2" w:rsidRPr="00C70A03" w:rsidRDefault="009F23B2" w:rsidP="009F23B2">
            <w:pPr>
              <w:widowControl w:val="0"/>
              <w:numPr>
                <w:ilvl w:val="2"/>
                <w:numId w:val="3"/>
              </w:numPr>
              <w:autoSpaceDE w:val="0"/>
              <w:autoSpaceDN w:val="0"/>
              <w:adjustRightInd w:val="0"/>
              <w:spacing w:line="14" w:lineRule="atLeast"/>
              <w:textAlignment w:val="baseline"/>
            </w:pPr>
          </w:p>
        </w:tc>
        <w:tc>
          <w:tcPr>
            <w:tcW w:w="4637" w:type="dxa"/>
          </w:tcPr>
          <w:p w14:paraId="36DA83E2" w14:textId="77777777" w:rsidR="009F23B2" w:rsidRPr="00C70A03" w:rsidRDefault="009F23B2" w:rsidP="009F23B2">
            <w:pPr>
              <w:widowControl w:val="0"/>
              <w:autoSpaceDE w:val="0"/>
              <w:autoSpaceDN w:val="0"/>
              <w:adjustRightInd w:val="0"/>
              <w:spacing w:line="14" w:lineRule="atLeast"/>
              <w:ind w:left="119"/>
              <w:jc w:val="center"/>
              <w:textAlignment w:val="baseline"/>
              <w:rPr>
                <w:noProof/>
                <w:sz w:val="20"/>
                <w:szCs w:val="20"/>
              </w:rPr>
            </w:pPr>
          </w:p>
        </w:tc>
      </w:tr>
      <w:tr w:rsidR="009F23B2" w:rsidRPr="00C70A03" w14:paraId="2BD24B6C" w14:textId="77777777" w:rsidTr="009F23B2">
        <w:tc>
          <w:tcPr>
            <w:tcW w:w="4587" w:type="dxa"/>
          </w:tcPr>
          <w:p w14:paraId="0C30BE80" w14:textId="50623269" w:rsidR="009F23B2" w:rsidRPr="00C70A03" w:rsidRDefault="009F23B2" w:rsidP="009F23B2">
            <w:pPr>
              <w:widowControl w:val="0"/>
              <w:adjustRightInd w:val="0"/>
              <w:textAlignment w:val="baseline"/>
            </w:pPr>
            <w:r w:rsidRPr="00C70A03">
              <w:rPr>
                <w:sz w:val="20"/>
                <w:szCs w:val="20"/>
              </w:rPr>
              <w:t>_______________________  /</w:t>
            </w:r>
            <w:r w:rsidR="00CC73D6">
              <w:rPr>
                <w:sz w:val="20"/>
                <w:szCs w:val="20"/>
              </w:rPr>
              <w:t>Мельникова М.Л.</w:t>
            </w:r>
            <w:r w:rsidRPr="00C70A03">
              <w:rPr>
                <w:sz w:val="20"/>
                <w:szCs w:val="20"/>
              </w:rPr>
              <w:t>/</w:t>
            </w:r>
          </w:p>
        </w:tc>
        <w:tc>
          <w:tcPr>
            <w:tcW w:w="240" w:type="dxa"/>
          </w:tcPr>
          <w:p w14:paraId="4508F790" w14:textId="77777777" w:rsidR="009F23B2" w:rsidRPr="00C70A03" w:rsidRDefault="009F23B2" w:rsidP="009F23B2">
            <w:pPr>
              <w:widowControl w:val="0"/>
              <w:numPr>
                <w:ilvl w:val="2"/>
                <w:numId w:val="3"/>
              </w:numPr>
              <w:autoSpaceDE w:val="0"/>
              <w:autoSpaceDN w:val="0"/>
              <w:adjustRightInd w:val="0"/>
              <w:spacing w:line="14" w:lineRule="atLeast"/>
              <w:textAlignment w:val="baseline"/>
            </w:pPr>
          </w:p>
        </w:tc>
        <w:tc>
          <w:tcPr>
            <w:tcW w:w="4637" w:type="dxa"/>
          </w:tcPr>
          <w:p w14:paraId="040E1899" w14:textId="77777777" w:rsidR="009F23B2" w:rsidRPr="00C70A03" w:rsidRDefault="009F23B2" w:rsidP="009F23B2">
            <w:pPr>
              <w:widowControl w:val="0"/>
              <w:autoSpaceDE w:val="0"/>
              <w:autoSpaceDN w:val="0"/>
              <w:adjustRightInd w:val="0"/>
              <w:spacing w:line="14" w:lineRule="atLeast"/>
              <w:ind w:left="119"/>
              <w:textAlignment w:val="baseline"/>
            </w:pPr>
            <w:r w:rsidRPr="00C70A03">
              <w:rPr>
                <w:sz w:val="20"/>
                <w:szCs w:val="20"/>
              </w:rPr>
              <w:t>_____________________/________________/</w:t>
            </w:r>
          </w:p>
        </w:tc>
      </w:tr>
      <w:tr w:rsidR="009F23B2" w:rsidRPr="00C70A03" w14:paraId="63EAEFC9" w14:textId="77777777" w:rsidTr="009F23B2">
        <w:tc>
          <w:tcPr>
            <w:tcW w:w="4587" w:type="dxa"/>
          </w:tcPr>
          <w:p w14:paraId="3DA43DA9" w14:textId="77777777" w:rsidR="009F23B2" w:rsidRPr="00C70A03" w:rsidRDefault="009F23B2" w:rsidP="009F23B2">
            <w:pPr>
              <w:widowControl w:val="0"/>
              <w:adjustRightInd w:val="0"/>
              <w:textAlignment w:val="baseline"/>
              <w:rPr>
                <w:snapToGrid w:val="0"/>
                <w:szCs w:val="20"/>
              </w:rPr>
            </w:pPr>
            <w:r w:rsidRPr="00C70A03">
              <w:rPr>
                <w:sz w:val="20"/>
                <w:szCs w:val="20"/>
              </w:rPr>
              <w:t>м.п.</w:t>
            </w:r>
          </w:p>
        </w:tc>
        <w:tc>
          <w:tcPr>
            <w:tcW w:w="240" w:type="dxa"/>
          </w:tcPr>
          <w:p w14:paraId="60DE448C" w14:textId="77777777" w:rsidR="009F23B2" w:rsidRPr="00C70A03" w:rsidRDefault="009F23B2" w:rsidP="009F23B2">
            <w:pPr>
              <w:widowControl w:val="0"/>
              <w:numPr>
                <w:ilvl w:val="2"/>
                <w:numId w:val="3"/>
              </w:numPr>
              <w:autoSpaceDE w:val="0"/>
              <w:autoSpaceDN w:val="0"/>
              <w:adjustRightInd w:val="0"/>
              <w:spacing w:line="14" w:lineRule="atLeast"/>
              <w:textAlignment w:val="baseline"/>
            </w:pPr>
          </w:p>
        </w:tc>
        <w:tc>
          <w:tcPr>
            <w:tcW w:w="4637" w:type="dxa"/>
          </w:tcPr>
          <w:p w14:paraId="49F8ABFD" w14:textId="77777777" w:rsidR="009F23B2" w:rsidRPr="00C70A03" w:rsidRDefault="009F23B2" w:rsidP="009F23B2">
            <w:pPr>
              <w:widowControl w:val="0"/>
              <w:autoSpaceDE w:val="0"/>
              <w:autoSpaceDN w:val="0"/>
              <w:adjustRightInd w:val="0"/>
              <w:spacing w:line="14" w:lineRule="atLeast"/>
              <w:ind w:left="-1"/>
              <w:textAlignment w:val="baseline"/>
            </w:pPr>
          </w:p>
        </w:tc>
      </w:tr>
    </w:tbl>
    <w:p w14:paraId="46FDDAEB" w14:textId="77777777" w:rsidR="009F23B2" w:rsidRPr="00C70A03" w:rsidRDefault="009F23B2" w:rsidP="009F23B2"/>
    <w:p w14:paraId="13C44E9A" w14:textId="77777777" w:rsidR="009F23B2" w:rsidRPr="00C70A03" w:rsidRDefault="009F23B2" w:rsidP="009F23B2">
      <w:pPr>
        <w:pageBreakBefore/>
        <w:widowControl w:val="0"/>
        <w:ind w:left="7080" w:firstLine="708"/>
        <w:jc w:val="right"/>
        <w:rPr>
          <w:color w:val="000000"/>
          <w:sz w:val="20"/>
        </w:rPr>
      </w:pPr>
      <w:r w:rsidRPr="00C70A03">
        <w:rPr>
          <w:color w:val="000000"/>
          <w:sz w:val="20"/>
        </w:rPr>
        <w:lastRenderedPageBreak/>
        <w:t xml:space="preserve">Приложение  6 </w:t>
      </w:r>
    </w:p>
    <w:p w14:paraId="6D082CA1" w14:textId="77777777" w:rsidR="009F23B2" w:rsidRPr="00C70A03" w:rsidRDefault="009F23B2" w:rsidP="009F23B2">
      <w:pPr>
        <w:widowControl w:val="0"/>
        <w:jc w:val="right"/>
        <w:rPr>
          <w:color w:val="000000"/>
          <w:sz w:val="20"/>
        </w:rPr>
      </w:pPr>
      <w:r w:rsidRPr="00C70A03">
        <w:rPr>
          <w:color w:val="000000"/>
          <w:sz w:val="20"/>
        </w:rPr>
        <w:t xml:space="preserve">к проекту договора управления </w:t>
      </w:r>
    </w:p>
    <w:p w14:paraId="6DA50FA7" w14:textId="77777777" w:rsidR="009F23B2" w:rsidRPr="00C70A03" w:rsidRDefault="009F23B2" w:rsidP="009F23B2">
      <w:pPr>
        <w:widowControl w:val="0"/>
        <w:jc w:val="right"/>
        <w:rPr>
          <w:color w:val="000000"/>
          <w:sz w:val="20"/>
        </w:rPr>
      </w:pPr>
      <w:r w:rsidRPr="00C70A03">
        <w:rPr>
          <w:color w:val="000000"/>
          <w:sz w:val="20"/>
        </w:rPr>
        <w:t>Многоквартирным домом</w:t>
      </w:r>
    </w:p>
    <w:p w14:paraId="70565A8C" w14:textId="77777777" w:rsidR="009F23B2" w:rsidRPr="00C70A03" w:rsidRDefault="009F23B2" w:rsidP="009F23B2">
      <w:pPr>
        <w:rPr>
          <w:sz w:val="20"/>
        </w:rPr>
      </w:pPr>
    </w:p>
    <w:p w14:paraId="3BDCA7D1" w14:textId="77777777" w:rsidR="009F23B2" w:rsidRPr="00C70A03" w:rsidRDefault="009F23B2" w:rsidP="009F23B2">
      <w:pPr>
        <w:jc w:val="center"/>
        <w:rPr>
          <w:szCs w:val="22"/>
          <w:lang w:eastAsia="en-US"/>
        </w:rPr>
      </w:pPr>
    </w:p>
    <w:p w14:paraId="1B1ED99D" w14:textId="77777777" w:rsidR="009F23B2" w:rsidRPr="00C70A03" w:rsidRDefault="009F23B2" w:rsidP="009F23B2">
      <w:pPr>
        <w:jc w:val="both"/>
        <w:rPr>
          <w:sz w:val="20"/>
        </w:rPr>
      </w:pPr>
      <w:r w:rsidRPr="00C70A03">
        <w:rPr>
          <w:sz w:val="20"/>
        </w:rPr>
        <w:tab/>
        <w:t>Собственники</w:t>
      </w:r>
      <w:r w:rsidRPr="00C70A03">
        <w:rPr>
          <w:sz w:val="20"/>
          <w:szCs w:val="20"/>
        </w:rPr>
        <w:t xml:space="preserve"> помещений</w:t>
      </w:r>
      <w:r w:rsidRPr="00C70A03">
        <w:rPr>
          <w:sz w:val="20"/>
        </w:rPr>
        <w:t xml:space="preserve"> обязаны производить за свой счет текущий ремонт помещения: побелку и окраску стен, потолков, дверей, окраску полов, подоконников, оконных переплетов с внутренней стороны, радиаторов, замену оконных и дверных блоков, а также ремонт внутриквартирной электропроводки и иные виды работ.</w:t>
      </w:r>
    </w:p>
    <w:p w14:paraId="098F29F7" w14:textId="77777777" w:rsidR="009F23B2" w:rsidRPr="00C70A03" w:rsidRDefault="009F23B2" w:rsidP="009F23B2">
      <w:pPr>
        <w:jc w:val="both"/>
        <w:rPr>
          <w:sz w:val="20"/>
        </w:rPr>
      </w:pPr>
      <w:r w:rsidRPr="00C70A03">
        <w:rPr>
          <w:sz w:val="20"/>
        </w:rPr>
        <w:tab/>
        <w:t>Собственник</w:t>
      </w:r>
      <w:r w:rsidRPr="00C70A03">
        <w:rPr>
          <w:sz w:val="20"/>
          <w:szCs w:val="20"/>
        </w:rPr>
        <w:t xml:space="preserve"> помещений</w:t>
      </w:r>
      <w:r w:rsidRPr="00C70A03">
        <w:rPr>
          <w:sz w:val="20"/>
        </w:rPr>
        <w:t>, с разрешения Управляющей организацией, может производить за свой счет замену санитарно-технического и иного оборудования на оборудование повышенного качества.</w:t>
      </w:r>
    </w:p>
    <w:p w14:paraId="5449989C" w14:textId="77777777" w:rsidR="009F23B2" w:rsidRPr="00C70A03" w:rsidRDefault="009F23B2" w:rsidP="009F23B2">
      <w:pPr>
        <w:jc w:val="both"/>
        <w:rPr>
          <w:sz w:val="20"/>
        </w:rPr>
      </w:pPr>
      <w:r w:rsidRPr="00C70A03">
        <w:rPr>
          <w:sz w:val="20"/>
        </w:rPr>
        <w:tab/>
        <w:t>Собственникам помещений в жилом доме принадлежат, на праве общей долевой собственности, общие помещения жилого дома, механическое, электрическое, санитарно-техническое и иное оборудование, обслуживающее более одного помещения и находящееся за пределами или внутри помещения.</w:t>
      </w:r>
    </w:p>
    <w:p w14:paraId="26707523" w14:textId="77777777" w:rsidR="009F23B2" w:rsidRPr="00C70A03" w:rsidRDefault="009F23B2" w:rsidP="009F23B2">
      <w:pPr>
        <w:ind w:firstLine="708"/>
        <w:jc w:val="both"/>
        <w:rPr>
          <w:sz w:val="20"/>
        </w:rPr>
      </w:pPr>
      <w:r w:rsidRPr="00C70A03">
        <w:rPr>
          <w:sz w:val="20"/>
        </w:rPr>
        <w:t xml:space="preserve">Точкой разграничения ответственности за эксплуатацию и сохранность инженерных сетей и оборудования между Управляющей организацией и Собственником </w:t>
      </w:r>
      <w:r w:rsidRPr="00C70A03">
        <w:rPr>
          <w:sz w:val="20"/>
          <w:szCs w:val="20"/>
        </w:rPr>
        <w:t xml:space="preserve">помещений </w:t>
      </w:r>
      <w:r w:rsidRPr="00C70A03">
        <w:rPr>
          <w:sz w:val="20"/>
        </w:rPr>
        <w:t>является точка отвода инженерных сетей Помещения от общих домовых стояков.</w:t>
      </w:r>
    </w:p>
    <w:p w14:paraId="434A78BC" w14:textId="77777777" w:rsidR="009F23B2" w:rsidRPr="00C70A03" w:rsidRDefault="009F23B2" w:rsidP="009F23B2">
      <w:pPr>
        <w:ind w:firstLine="708"/>
        <w:jc w:val="both"/>
        <w:rPr>
          <w:sz w:val="20"/>
        </w:rPr>
      </w:pPr>
    </w:p>
    <w:p w14:paraId="1B06A6E8" w14:textId="77777777" w:rsidR="009F23B2" w:rsidRPr="00C70A03" w:rsidRDefault="009F23B2" w:rsidP="009F23B2">
      <w:pPr>
        <w:jc w:val="both"/>
        <w:rPr>
          <w:sz w:val="20"/>
        </w:rPr>
      </w:pPr>
      <w:r w:rsidRPr="00C70A03">
        <w:rPr>
          <w:sz w:val="20"/>
        </w:rPr>
        <w:tab/>
        <w:t>В связи с этим устанавливаются следующие границы эксплуатационной ответственности:</w:t>
      </w:r>
    </w:p>
    <w:p w14:paraId="693DC741" w14:textId="77777777" w:rsidR="009F23B2" w:rsidRPr="00C70A03" w:rsidRDefault="009F23B2" w:rsidP="009F23B2">
      <w:pPr>
        <w:jc w:val="both"/>
        <w:rPr>
          <w:b/>
          <w:sz w:val="20"/>
        </w:rPr>
      </w:pPr>
    </w:p>
    <w:p w14:paraId="0211F291" w14:textId="77777777" w:rsidR="009F23B2" w:rsidRPr="00C70A03" w:rsidRDefault="009F23B2" w:rsidP="009F23B2">
      <w:pPr>
        <w:jc w:val="both"/>
        <w:rPr>
          <w:sz w:val="20"/>
        </w:rPr>
      </w:pPr>
      <w:r w:rsidRPr="00C70A03">
        <w:rPr>
          <w:b/>
          <w:sz w:val="20"/>
          <w:szCs w:val="20"/>
        </w:rPr>
        <w:t>1.</w:t>
      </w:r>
      <w:r w:rsidRPr="00C70A03">
        <w:rPr>
          <w:b/>
          <w:sz w:val="20"/>
        </w:rPr>
        <w:t>Границей эксплуатационной ответственности между Управляющей организацией и Собственником по электроснабжению помещения</w:t>
      </w:r>
      <w:r w:rsidRPr="00C70A03">
        <w:rPr>
          <w:sz w:val="20"/>
        </w:rPr>
        <w:t xml:space="preserve"> являются наконечники питающего кабеля на вводном выключателе в этажном щите </w:t>
      </w:r>
      <w:r w:rsidRPr="00C70A03">
        <w:rPr>
          <w:sz w:val="20"/>
          <w:szCs w:val="20"/>
        </w:rPr>
        <w:t xml:space="preserve">УЭРМ. </w:t>
      </w:r>
    </w:p>
    <w:p w14:paraId="05935203" w14:textId="77777777" w:rsidR="009F23B2" w:rsidRPr="00C70A03" w:rsidRDefault="009F23B2" w:rsidP="009F23B2">
      <w:pPr>
        <w:ind w:firstLine="708"/>
        <w:jc w:val="both"/>
        <w:rPr>
          <w:i/>
          <w:sz w:val="20"/>
        </w:rPr>
      </w:pPr>
      <w:r w:rsidRPr="00C70A03">
        <w:rPr>
          <w:i/>
          <w:sz w:val="20"/>
        </w:rPr>
        <w:t>Граница разграничения выделена на схеме № 1 жирной пунктирной линией.</w:t>
      </w:r>
    </w:p>
    <w:p w14:paraId="7FBDEC71" w14:textId="77777777" w:rsidR="009F23B2" w:rsidRPr="00C70A03" w:rsidRDefault="009F23B2" w:rsidP="009F23B2">
      <w:pPr>
        <w:ind w:firstLine="708"/>
        <w:jc w:val="both"/>
        <w:rPr>
          <w:sz w:val="20"/>
        </w:rPr>
      </w:pPr>
      <w:r w:rsidRPr="00C70A03">
        <w:rPr>
          <w:sz w:val="20"/>
        </w:rPr>
        <w:t xml:space="preserve">Вводной выключатель-разъединитель, счетчик электрической энергии и устройство защитного отключения, расположенные в этажном шкафу </w:t>
      </w:r>
      <w:r w:rsidRPr="00C70A03">
        <w:rPr>
          <w:sz w:val="20"/>
          <w:szCs w:val="20"/>
        </w:rPr>
        <w:t>УЭРМ</w:t>
      </w:r>
      <w:r w:rsidRPr="00C70A03">
        <w:rPr>
          <w:sz w:val="20"/>
        </w:rPr>
        <w:t>, отходящие от этажного шкафа электросети и всё электрооборудование внутри помещения, обслуживает Собственник</w:t>
      </w:r>
      <w:r w:rsidRPr="00C70A03">
        <w:rPr>
          <w:sz w:val="20"/>
          <w:szCs w:val="20"/>
        </w:rPr>
        <w:t xml:space="preserve"> помещений</w:t>
      </w:r>
      <w:r w:rsidRPr="00C70A03">
        <w:rPr>
          <w:sz w:val="20"/>
        </w:rPr>
        <w:t>.</w:t>
      </w:r>
    </w:p>
    <w:p w14:paraId="3424BA75" w14:textId="77777777" w:rsidR="009F23B2" w:rsidRPr="00C70A03" w:rsidRDefault="009F23B2" w:rsidP="009F23B2">
      <w:pPr>
        <w:ind w:firstLine="708"/>
        <w:jc w:val="both"/>
        <w:rPr>
          <w:sz w:val="20"/>
        </w:rPr>
      </w:pPr>
      <w:r w:rsidRPr="00C70A03">
        <w:rPr>
          <w:sz w:val="20"/>
        </w:rPr>
        <w:t xml:space="preserve">Стояковую разводку, шкаф </w:t>
      </w:r>
      <w:r w:rsidRPr="00C70A03">
        <w:rPr>
          <w:sz w:val="20"/>
          <w:szCs w:val="20"/>
        </w:rPr>
        <w:t>УЭРМ</w:t>
      </w:r>
      <w:r w:rsidRPr="00C70A03">
        <w:rPr>
          <w:sz w:val="20"/>
        </w:rPr>
        <w:t xml:space="preserve"> и питающий кабель до вводного квартирного выключателя-разъединителя в этажном шкафу обслуживает Управляющая организация.</w:t>
      </w:r>
    </w:p>
    <w:p w14:paraId="0011D82D" w14:textId="77777777" w:rsidR="009F23B2" w:rsidRPr="00C70A03" w:rsidRDefault="009F23B2" w:rsidP="009F23B2">
      <w:pPr>
        <w:jc w:val="right"/>
      </w:pPr>
      <w:r w:rsidRPr="00C70A03">
        <w:t>Схема № 1</w:t>
      </w:r>
    </w:p>
    <w:p w14:paraId="479ED644" w14:textId="77777777" w:rsidR="009F23B2" w:rsidRPr="00C70A03" w:rsidRDefault="009F23B2" w:rsidP="009F23B2">
      <w:pPr>
        <w:rPr>
          <w:b/>
          <w:lang w:eastAsia="en-US"/>
        </w:rPr>
      </w:pPr>
      <w:r>
        <w:rPr>
          <w:noProof/>
        </w:rPr>
        <mc:AlternateContent>
          <mc:Choice Requires="wps">
            <w:drawing>
              <wp:anchor distT="0" distB="0" distL="114300" distR="114300" simplePos="0" relativeHeight="251668480" behindDoc="0" locked="0" layoutInCell="1" allowOverlap="1" wp14:anchorId="1CC49542" wp14:editId="3C9EB65B">
                <wp:simplePos x="0" y="0"/>
                <wp:positionH relativeFrom="column">
                  <wp:posOffset>1696720</wp:posOffset>
                </wp:positionH>
                <wp:positionV relativeFrom="paragraph">
                  <wp:posOffset>15875</wp:posOffset>
                </wp:positionV>
                <wp:extent cx="346075" cy="1352550"/>
                <wp:effectExtent l="0" t="0" r="0" b="0"/>
                <wp:wrapNone/>
                <wp:docPr id="25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46075" cy="1352550"/>
                        </a:xfrm>
                        <a:prstGeom prst="rect">
                          <a:avLst/>
                        </a:prstGeom>
                        <a:noFill/>
                        <a:ln w="9525">
                          <a:noFill/>
                          <a:miter lim="800000"/>
                          <a:headEnd/>
                          <a:tailEnd/>
                        </a:ln>
                      </wps:spPr>
                      <wps:txbx>
                        <w:txbxContent>
                          <w:p w14:paraId="6FE3EA86" w14:textId="77777777" w:rsidR="006F7629" w:rsidRPr="003944B7" w:rsidRDefault="006F7629" w:rsidP="009F23B2">
                            <w:pPr>
                              <w:rPr>
                                <w:sz w:val="16"/>
                                <w:szCs w:val="16"/>
                              </w:rPr>
                            </w:pPr>
                            <w:r>
                              <w:rPr>
                                <w:sz w:val="16"/>
                                <w:szCs w:val="16"/>
                              </w:rPr>
                              <w:t>Граница ответственности</w:t>
                            </w:r>
                          </w:p>
                        </w:txbxContent>
                      </wps:txbx>
                      <wps:bodyPr rot="0" vert="vert270"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1CC49542" id="_x0000_t202" coordsize="21600,21600" o:spt="202" path="m,l,21600r21600,l21600,xe">
                <v:stroke joinstyle="miter"/>
                <v:path gradientshapeok="t" o:connecttype="rect"/>
              </v:shapetype>
              <v:shape id="Надпись 2" o:spid="_x0000_s1026" type="#_x0000_t202" style="position:absolute;margin-left:133.6pt;margin-top:1.25pt;width:27.25pt;height:10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" filled="f" stroked="f">
                <v:textbox style="layout-flow:vertical;mso-layout-flow-alt:bottom-to-top">
                  <w:txbxContent>
                    <w:p w14:paraId="6FE3EA86" w14:textId="77777777" w:rsidR="006F7629" w:rsidRPr="003944B7" w:rsidRDefault="006F7629" w:rsidP="009F23B2">
                      <w:pPr>
                        <w:rPr>
                          <w:sz w:val="16"/>
                          <w:szCs w:val="16"/>
                        </w:rPr>
                      </w:pPr>
                      <w:r>
                        <w:rPr>
                          <w:sz w:val="16"/>
                          <w:szCs w:val="16"/>
                        </w:rPr>
                        <w:t>Граница ответственности</w:t>
                      </w:r>
                    </w:p>
                  </w:txbxContent>
                </v:textbox>
              </v:shape>
            </w:pict>
          </mc:Fallback>
        </mc:AlternateContent>
      </w:r>
    </w:p>
    <w:p w14:paraId="338ED715" w14:textId="77777777" w:rsidR="009F23B2" w:rsidRPr="00C70A03" w:rsidRDefault="009F23B2" w:rsidP="009F23B2">
      <w:pPr>
        <w:rPr>
          <w:b/>
          <w:lang w:eastAsia="en-US"/>
        </w:rPr>
      </w:pPr>
      <w:r>
        <w:rPr>
          <w:noProof/>
        </w:rPr>
        <mc:AlternateContent>
          <mc:Choice Requires="wps">
            <w:drawing>
              <wp:anchor distT="0" distB="0" distL="114296" distR="114296" simplePos="0" relativeHeight="251660288" behindDoc="0" locked="0" layoutInCell="1" allowOverlap="1" wp14:anchorId="2FC68F6F" wp14:editId="6F796F03">
                <wp:simplePos x="0" y="0"/>
                <wp:positionH relativeFrom="column">
                  <wp:posOffset>1997709</wp:posOffset>
                </wp:positionH>
                <wp:positionV relativeFrom="paragraph">
                  <wp:posOffset>29210</wp:posOffset>
                </wp:positionV>
                <wp:extent cx="0" cy="2750185"/>
                <wp:effectExtent l="12700" t="0" r="0" b="5715"/>
                <wp:wrapNone/>
                <wp:docPr id="235"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750185"/>
                        </a:xfrm>
                        <a:prstGeom prst="line">
                          <a:avLst/>
                        </a:prstGeom>
                        <a:noFill/>
                        <a:ln w="19050" cap="flat" cmpd="sng" algn="ctr">
                          <a:solidFill>
                            <a:srgbClr val="FF0000"/>
                          </a:solidFill>
                          <a:prstDash val="dash"/>
                        </a:ln>
                        <a:effectLst/>
                      </wps:spPr>
                      <wps:bodyPr/>
                    </wps:wsp>
                  </a:graphicData>
                </a:graphic>
                <wp14:sizeRelH relativeFrom="page">
                  <wp14:pctWidth>0</wp14:pctWidth>
                </wp14:sizeRelH>
                <wp14:sizeRelV relativeFrom="margin">
                  <wp14:pctHeight>0</wp14:pctHeight>
                </wp14:sizeRelV>
              </wp:anchor>
            </w:drawing>
          </mc:Choice>
          <mc:Fallback>
            <w:pict>
              <v:line w14:anchorId="690D9EB2" id="Прямая соединительная линия 2" o:spid="_x0000_s1026" style="position:absolute;z-index:251660288;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margin" from="157.3pt,2.3pt" to="157.3pt,2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" strokecolor="red" strokeweight="1.5pt">
                <v:stroke dashstyle="dash"/>
                <o:lock v:ext="edit" shapetype="f"/>
              </v:line>
            </w:pict>
          </mc:Fallback>
        </mc:AlternateContent>
      </w:r>
    </w:p>
    <w:p w14:paraId="09DE02B8" w14:textId="77777777" w:rsidR="009F23B2" w:rsidRPr="00C70A03" w:rsidRDefault="009F23B2" w:rsidP="009F23B2">
      <w:pPr>
        <w:rPr>
          <w:lang w:eastAsia="en-US"/>
        </w:rPr>
      </w:pPr>
      <w:r>
        <w:rPr>
          <w:noProof/>
        </w:rPr>
        <mc:AlternateContent>
          <mc:Choice Requires="wpg">
            <w:drawing>
              <wp:anchor distT="0" distB="0" distL="114300" distR="114300" simplePos="0" relativeHeight="251659264" behindDoc="0" locked="0" layoutInCell="1" allowOverlap="1" wp14:anchorId="20A4B031" wp14:editId="69080311">
                <wp:simplePos x="0" y="0"/>
                <wp:positionH relativeFrom="column">
                  <wp:posOffset>471170</wp:posOffset>
                </wp:positionH>
                <wp:positionV relativeFrom="paragraph">
                  <wp:posOffset>635</wp:posOffset>
                </wp:positionV>
                <wp:extent cx="5417185" cy="2287270"/>
                <wp:effectExtent l="0" t="0" r="5715" b="0"/>
                <wp:wrapNone/>
                <wp:docPr id="5" name="Группа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17185" cy="2287270"/>
                          <a:chOff x="0" y="0"/>
                          <a:chExt cx="5417248" cy="2287762"/>
                        </a:xfrm>
                      </wpg:grpSpPr>
                      <wps:wsp>
                        <wps:cNvPr id="6" name="Прямоугольник 4"/>
                        <wps:cNvSpPr>
                          <a:spLocks/>
                        </wps:cNvSpPr>
                        <wps:spPr>
                          <a:xfrm>
                            <a:off x="2241073" y="459843"/>
                            <a:ext cx="788670" cy="115506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7" name="Группа 5"/>
                        <wpg:cNvGrpSpPr>
                          <a:grpSpLocks/>
                        </wpg:cNvGrpSpPr>
                        <wpg:grpSpPr>
                          <a:xfrm>
                            <a:off x="116282" y="306562"/>
                            <a:ext cx="2121213" cy="1981200"/>
                            <a:chOff x="0" y="0"/>
                            <a:chExt cx="2121213" cy="1981200"/>
                          </a:xfrm>
                        </wpg:grpSpPr>
                        <wps:wsp>
                          <wps:cNvPr id="8" name="Прямая соединительная линия 6"/>
                          <wps:cNvCnPr>
                            <a:cxnSpLocks/>
                          </wps:cNvCnPr>
                          <wps:spPr>
                            <a:xfrm>
                              <a:off x="0" y="0"/>
                              <a:ext cx="9525" cy="1981200"/>
                            </a:xfrm>
                            <a:prstGeom prst="line">
                              <a:avLst/>
                            </a:prstGeom>
                            <a:noFill/>
                            <a:ln w="3175" cap="flat" cmpd="sng" algn="ctr">
                              <a:solidFill>
                                <a:sysClr val="windowText" lastClr="000000"/>
                              </a:solidFill>
                              <a:prstDash val="solid"/>
                            </a:ln>
                            <a:effectLst/>
                          </wps:spPr>
                          <wps:bodyPr/>
                        </wps:wsp>
                        <wps:wsp>
                          <wps:cNvPr id="9" name="Прямая соединительная линия 7"/>
                          <wps:cNvCnPr>
                            <a:cxnSpLocks/>
                          </wps:cNvCnPr>
                          <wps:spPr>
                            <a:xfrm>
                              <a:off x="141961" y="0"/>
                              <a:ext cx="9525" cy="1981200"/>
                            </a:xfrm>
                            <a:prstGeom prst="line">
                              <a:avLst/>
                            </a:prstGeom>
                            <a:noFill/>
                            <a:ln w="3175" cap="flat" cmpd="sng" algn="ctr">
                              <a:solidFill>
                                <a:sysClr val="windowText" lastClr="000000"/>
                              </a:solidFill>
                              <a:prstDash val="solid"/>
                            </a:ln>
                            <a:effectLst/>
                          </wps:spPr>
                          <wps:bodyPr/>
                        </wps:wsp>
                        <wps:wsp>
                          <wps:cNvPr id="12" name="Прямая соединительная линия 8"/>
                          <wps:cNvCnPr>
                            <a:cxnSpLocks/>
                          </wps:cNvCnPr>
                          <wps:spPr>
                            <a:xfrm>
                              <a:off x="275572" y="0"/>
                              <a:ext cx="9525" cy="1981200"/>
                            </a:xfrm>
                            <a:prstGeom prst="line">
                              <a:avLst/>
                            </a:prstGeom>
                            <a:noFill/>
                            <a:ln w="3175" cap="flat" cmpd="sng" algn="ctr">
                              <a:solidFill>
                                <a:sysClr val="windowText" lastClr="000000"/>
                              </a:solidFill>
                              <a:prstDash val="solid"/>
                            </a:ln>
                            <a:effectLst/>
                          </wps:spPr>
                          <wps:bodyPr/>
                        </wps:wsp>
                        <wps:wsp>
                          <wps:cNvPr id="13" name="Прямая соединительная линия 9"/>
                          <wps:cNvCnPr>
                            <a:cxnSpLocks/>
                          </wps:cNvCnPr>
                          <wps:spPr>
                            <a:xfrm>
                              <a:off x="446761" y="0"/>
                              <a:ext cx="9525" cy="1981200"/>
                            </a:xfrm>
                            <a:prstGeom prst="line">
                              <a:avLst/>
                            </a:prstGeom>
                            <a:noFill/>
                            <a:ln w="3175" cap="flat" cmpd="sng" algn="ctr">
                              <a:solidFill>
                                <a:sysClr val="windowText" lastClr="000000"/>
                              </a:solidFill>
                              <a:prstDash val="solid"/>
                            </a:ln>
                            <a:effectLst/>
                          </wps:spPr>
                          <wps:bodyPr/>
                        </wps:wsp>
                        <wps:wsp>
                          <wps:cNvPr id="16" name="Прямая соединительная линия 12"/>
                          <wps:cNvCnPr>
                            <a:cxnSpLocks/>
                          </wps:cNvCnPr>
                          <wps:spPr>
                            <a:xfrm flipV="1">
                              <a:off x="279748" y="935277"/>
                              <a:ext cx="1229360" cy="4445"/>
                            </a:xfrm>
                            <a:prstGeom prst="line">
                              <a:avLst/>
                            </a:prstGeom>
                            <a:noFill/>
                            <a:ln w="3175" cap="flat" cmpd="sng" algn="ctr">
                              <a:solidFill>
                                <a:sysClr val="windowText" lastClr="000000"/>
                              </a:solidFill>
                              <a:prstDash val="solid"/>
                            </a:ln>
                            <a:effectLst/>
                          </wps:spPr>
                          <wps:bodyPr/>
                        </wps:wsp>
                        <wps:wsp>
                          <wps:cNvPr id="17" name="Прямая соединительная линия 13"/>
                          <wps:cNvCnPr>
                            <a:cxnSpLocks/>
                          </wps:cNvCnPr>
                          <wps:spPr>
                            <a:xfrm>
                              <a:off x="455112" y="1085589"/>
                              <a:ext cx="1053996" cy="0"/>
                            </a:xfrm>
                            <a:prstGeom prst="line">
                              <a:avLst/>
                            </a:prstGeom>
                            <a:noFill/>
                            <a:ln w="3175" cap="flat" cmpd="sng" algn="ctr">
                              <a:solidFill>
                                <a:sysClr val="windowText" lastClr="000000"/>
                              </a:solidFill>
                              <a:prstDash val="solid"/>
                            </a:ln>
                            <a:effectLst/>
                          </wps:spPr>
                          <wps:bodyPr/>
                        </wps:wsp>
                        <wps:wsp>
                          <wps:cNvPr id="18" name="Прямая соединительная линия 18"/>
                          <wps:cNvCnPr>
                            <a:cxnSpLocks/>
                          </wps:cNvCnPr>
                          <wps:spPr>
                            <a:xfrm>
                              <a:off x="1561578" y="812766"/>
                              <a:ext cx="180733" cy="120056"/>
                            </a:xfrm>
                            <a:prstGeom prst="line">
                              <a:avLst/>
                            </a:prstGeom>
                            <a:noFill/>
                            <a:ln w="3175" cap="flat" cmpd="sng" algn="ctr">
                              <a:solidFill>
                                <a:sysClr val="windowText" lastClr="000000"/>
                              </a:solidFill>
                              <a:prstDash val="solid"/>
                            </a:ln>
                            <a:effectLst/>
                          </wps:spPr>
                          <wps:bodyPr/>
                        </wps:wsp>
                        <wps:wsp>
                          <wps:cNvPr id="19" name="Прямая соединительная линия 19"/>
                          <wps:cNvCnPr>
                            <a:cxnSpLocks/>
                          </wps:cNvCnPr>
                          <wps:spPr>
                            <a:xfrm>
                              <a:off x="1745293" y="929676"/>
                              <a:ext cx="375920" cy="3810"/>
                            </a:xfrm>
                            <a:prstGeom prst="line">
                              <a:avLst/>
                            </a:prstGeom>
                            <a:noFill/>
                            <a:ln w="3175" cap="flat" cmpd="sng" algn="ctr">
                              <a:solidFill>
                                <a:sysClr val="windowText" lastClr="000000"/>
                              </a:solidFill>
                              <a:prstDash val="solid"/>
                            </a:ln>
                            <a:effectLst/>
                          </wps:spPr>
                          <wps:bodyPr/>
                        </wps:wsp>
                        <wps:wsp>
                          <wps:cNvPr id="20" name="Прямая соединительная линия 20"/>
                          <wps:cNvCnPr>
                            <a:cxnSpLocks/>
                          </wps:cNvCnPr>
                          <wps:spPr>
                            <a:xfrm>
                              <a:off x="1561578" y="965107"/>
                              <a:ext cx="180733" cy="120056"/>
                            </a:xfrm>
                            <a:prstGeom prst="line">
                              <a:avLst/>
                            </a:prstGeom>
                            <a:noFill/>
                            <a:ln w="3175" cap="flat" cmpd="sng" algn="ctr">
                              <a:solidFill>
                                <a:sysClr val="windowText" lastClr="000000"/>
                              </a:solidFill>
                              <a:prstDash val="solid"/>
                            </a:ln>
                            <a:effectLst/>
                          </wps:spPr>
                          <wps:bodyPr/>
                        </wps:wsp>
                        <wps:wsp>
                          <wps:cNvPr id="21" name="Прямая соединительная линия 21"/>
                          <wps:cNvCnPr>
                            <a:cxnSpLocks/>
                          </wps:cNvCnPr>
                          <wps:spPr>
                            <a:xfrm>
                              <a:off x="1745293" y="1084164"/>
                              <a:ext cx="375920" cy="3810"/>
                            </a:xfrm>
                            <a:prstGeom prst="line">
                              <a:avLst/>
                            </a:prstGeom>
                            <a:noFill/>
                            <a:ln w="3175" cap="flat" cmpd="sng" algn="ctr">
                              <a:solidFill>
                                <a:sysClr val="windowText" lastClr="000000"/>
                              </a:solidFill>
                              <a:prstDash val="solid"/>
                            </a:ln>
                            <a:effectLst/>
                          </wps:spPr>
                          <wps:bodyPr/>
                        </wps:wsp>
                        <wps:wsp>
                          <wps:cNvPr id="22" name="Прямая соединительная линия 22"/>
                          <wps:cNvCnPr>
                            <a:cxnSpLocks/>
                          </wps:cNvCnPr>
                          <wps:spPr>
                            <a:xfrm>
                              <a:off x="1617555" y="847787"/>
                              <a:ext cx="0" cy="156257"/>
                            </a:xfrm>
                            <a:prstGeom prst="line">
                              <a:avLst/>
                            </a:prstGeom>
                            <a:noFill/>
                            <a:ln w="3175" cap="flat" cmpd="sng" algn="ctr">
                              <a:solidFill>
                                <a:sysClr val="windowText" lastClr="000000"/>
                              </a:solidFill>
                              <a:prstDash val="solid"/>
                            </a:ln>
                            <a:effectLst/>
                          </wps:spPr>
                          <wps:bodyPr/>
                        </wps:wsp>
                        <wps:wsp>
                          <wps:cNvPr id="23" name="Прямая соединительная линия 23"/>
                          <wps:cNvCnPr>
                            <a:cxnSpLocks/>
                          </wps:cNvCnPr>
                          <wps:spPr>
                            <a:xfrm>
                              <a:off x="1649530" y="868929"/>
                              <a:ext cx="0" cy="154847"/>
                            </a:xfrm>
                            <a:prstGeom prst="line">
                              <a:avLst/>
                            </a:prstGeom>
                            <a:noFill/>
                            <a:ln w="3175" cap="flat" cmpd="sng" algn="ctr">
                              <a:solidFill>
                                <a:sysClr val="windowText" lastClr="000000"/>
                              </a:solidFill>
                              <a:prstDash val="solid"/>
                            </a:ln>
                            <a:effectLst/>
                          </wps:spPr>
                          <wps:bodyPr/>
                        </wps:wsp>
                      </wpg:grpSp>
                      <wps:wsp>
                        <wps:cNvPr id="24" name="Надпись 2"/>
                        <wps:cNvSpPr txBox="1">
                          <a:spLocks/>
                        </wps:cNvSpPr>
                        <wps:spPr bwMode="auto">
                          <a:xfrm>
                            <a:off x="0" y="0"/>
                            <a:ext cx="748898" cy="277216"/>
                          </a:xfrm>
                          <a:prstGeom prst="rect">
                            <a:avLst/>
                          </a:prstGeom>
                          <a:solidFill>
                            <a:srgbClr val="FFFFFF"/>
                          </a:solidFill>
                          <a:ln w="9525">
                            <a:noFill/>
                            <a:miter lim="800000"/>
                            <a:headEnd/>
                            <a:tailEnd/>
                          </a:ln>
                        </wps:spPr>
                        <wps:txbx>
                          <w:txbxContent>
                            <w:p w14:paraId="12C2EF25" w14:textId="77777777" w:rsidR="006F7629" w:rsidRPr="00260C6A" w:rsidRDefault="006F7629" w:rsidP="009F23B2">
                              <w:pPr>
                                <w:rPr>
                                  <w:sz w:val="16"/>
                                  <w:szCs w:val="16"/>
                                </w:rPr>
                              </w:pPr>
                              <w:r w:rsidRPr="00260C6A">
                                <w:rPr>
                                  <w:sz w:val="16"/>
                                  <w:szCs w:val="16"/>
                                  <w:lang w:val="en-US"/>
                                </w:rPr>
                                <w:t>L1 L2 L3 N</w:t>
                              </w:r>
                            </w:p>
                          </w:txbxContent>
                        </wps:txbx>
                        <wps:bodyPr rot="0" vert="horz" wrap="square" lIns="91440" tIns="45720" rIns="91440" bIns="45720" anchor="t" anchorCtr="0">
                          <a:noAutofit/>
                        </wps:bodyPr>
                      </wps:wsp>
                      <wps:wsp>
                        <wps:cNvPr id="25" name="Прямая соединительная линия 25"/>
                        <wps:cNvCnPr>
                          <a:cxnSpLocks/>
                        </wps:cNvCnPr>
                        <wps:spPr>
                          <a:xfrm>
                            <a:off x="2225216" y="750548"/>
                            <a:ext cx="785495" cy="0"/>
                          </a:xfrm>
                          <a:prstGeom prst="line">
                            <a:avLst/>
                          </a:prstGeom>
                          <a:noFill/>
                          <a:ln w="9525" cap="flat" cmpd="sng" algn="ctr">
                            <a:solidFill>
                              <a:srgbClr val="4F81BD">
                                <a:shade val="95000"/>
                                <a:satMod val="105000"/>
                              </a:srgbClr>
                            </a:solidFill>
                            <a:prstDash val="solid"/>
                          </a:ln>
                          <a:effectLst/>
                        </wps:spPr>
                        <wps:bodyPr/>
                      </wps:wsp>
                      <wps:wsp>
                        <wps:cNvPr id="26" name="Прямая соединительная линия 26"/>
                        <wps:cNvCnPr>
                          <a:cxnSpLocks/>
                        </wps:cNvCnPr>
                        <wps:spPr>
                          <a:xfrm>
                            <a:off x="4685021" y="1123121"/>
                            <a:ext cx="180733" cy="120056"/>
                          </a:xfrm>
                          <a:prstGeom prst="line">
                            <a:avLst/>
                          </a:prstGeom>
                          <a:noFill/>
                          <a:ln w="3175" cap="flat" cmpd="sng" algn="ctr">
                            <a:solidFill>
                              <a:sysClr val="windowText" lastClr="000000"/>
                            </a:solidFill>
                            <a:prstDash val="solid"/>
                          </a:ln>
                          <a:effectLst/>
                        </wps:spPr>
                        <wps:bodyPr/>
                      </wps:wsp>
                      <wps:wsp>
                        <wps:cNvPr id="27" name="Прямая соединительная линия 27"/>
                        <wps:cNvCnPr>
                          <a:cxnSpLocks/>
                        </wps:cNvCnPr>
                        <wps:spPr>
                          <a:xfrm>
                            <a:off x="4870014" y="1244689"/>
                            <a:ext cx="334645" cy="8255"/>
                          </a:xfrm>
                          <a:prstGeom prst="line">
                            <a:avLst/>
                          </a:prstGeom>
                          <a:noFill/>
                          <a:ln w="3175" cap="flat" cmpd="sng" algn="ctr">
                            <a:solidFill>
                              <a:sysClr val="windowText" lastClr="000000"/>
                            </a:solidFill>
                            <a:prstDash val="solid"/>
                          </a:ln>
                          <a:effectLst/>
                        </wps:spPr>
                        <wps:bodyPr/>
                      </wps:wsp>
                      <wps:wsp>
                        <wps:cNvPr id="28" name="Прямая соединительная линия 28"/>
                        <wps:cNvCnPr>
                          <a:cxnSpLocks/>
                        </wps:cNvCnPr>
                        <wps:spPr>
                          <a:xfrm>
                            <a:off x="4690307" y="1276402"/>
                            <a:ext cx="180733" cy="120056"/>
                          </a:xfrm>
                          <a:prstGeom prst="line">
                            <a:avLst/>
                          </a:prstGeom>
                          <a:noFill/>
                          <a:ln w="3175" cap="flat" cmpd="sng" algn="ctr">
                            <a:solidFill>
                              <a:sysClr val="windowText" lastClr="000000"/>
                            </a:solidFill>
                            <a:prstDash val="solid"/>
                          </a:ln>
                          <a:effectLst/>
                        </wps:spPr>
                        <wps:bodyPr/>
                      </wps:wsp>
                      <wps:wsp>
                        <wps:cNvPr id="29" name="Прямая соединительная линия 29"/>
                        <wps:cNvCnPr>
                          <a:cxnSpLocks/>
                        </wps:cNvCnPr>
                        <wps:spPr>
                          <a:xfrm>
                            <a:off x="4870014" y="1397969"/>
                            <a:ext cx="330200" cy="0"/>
                          </a:xfrm>
                          <a:prstGeom prst="line">
                            <a:avLst/>
                          </a:prstGeom>
                          <a:noFill/>
                          <a:ln w="3175" cap="flat" cmpd="sng" algn="ctr">
                            <a:solidFill>
                              <a:sysClr val="windowText" lastClr="000000"/>
                            </a:solidFill>
                            <a:prstDash val="solid"/>
                          </a:ln>
                          <a:effectLst/>
                        </wps:spPr>
                        <wps:bodyPr/>
                      </wps:wsp>
                      <wps:wsp>
                        <wps:cNvPr id="30" name="Прямая соединительная линия 30"/>
                        <wps:cNvCnPr>
                          <a:cxnSpLocks/>
                        </wps:cNvCnPr>
                        <wps:spPr>
                          <a:xfrm>
                            <a:off x="4743161" y="1160120"/>
                            <a:ext cx="0" cy="153670"/>
                          </a:xfrm>
                          <a:prstGeom prst="line">
                            <a:avLst/>
                          </a:prstGeom>
                          <a:noFill/>
                          <a:ln w="3175" cap="flat" cmpd="sng" algn="ctr">
                            <a:solidFill>
                              <a:sysClr val="windowText" lastClr="000000"/>
                            </a:solidFill>
                            <a:prstDash val="solid"/>
                          </a:ln>
                          <a:effectLst/>
                        </wps:spPr>
                        <wps:bodyPr/>
                      </wps:wsp>
                      <wps:wsp>
                        <wps:cNvPr id="31" name="Прямая соединительная линия 31"/>
                        <wps:cNvCnPr>
                          <a:cxnSpLocks/>
                        </wps:cNvCnPr>
                        <wps:spPr>
                          <a:xfrm>
                            <a:off x="4774874" y="1181262"/>
                            <a:ext cx="0" cy="156210"/>
                          </a:xfrm>
                          <a:prstGeom prst="line">
                            <a:avLst/>
                          </a:prstGeom>
                          <a:noFill/>
                          <a:ln w="3175" cap="flat" cmpd="sng" algn="ctr">
                            <a:solidFill>
                              <a:sysClr val="windowText" lastClr="000000"/>
                            </a:solidFill>
                            <a:prstDash val="solid"/>
                          </a:ln>
                          <a:effectLst/>
                        </wps:spPr>
                        <wps:bodyPr/>
                      </wps:wsp>
                      <wps:wsp>
                        <wps:cNvPr id="255" name="Прямая соединительная линия 255"/>
                        <wps:cNvCnPr>
                          <a:cxnSpLocks/>
                        </wps:cNvCnPr>
                        <wps:spPr>
                          <a:xfrm>
                            <a:off x="3028598" y="1390100"/>
                            <a:ext cx="334756" cy="1624"/>
                          </a:xfrm>
                          <a:prstGeom prst="line">
                            <a:avLst/>
                          </a:prstGeom>
                          <a:noFill/>
                          <a:ln w="3175" cap="flat" cmpd="sng" algn="ctr">
                            <a:solidFill>
                              <a:sysClr val="windowText" lastClr="000000"/>
                            </a:solidFill>
                            <a:prstDash val="solid"/>
                          </a:ln>
                          <a:effectLst/>
                        </wps:spPr>
                        <wps:bodyPr/>
                      </wps:wsp>
                      <wps:wsp>
                        <wps:cNvPr id="96" name="Прямая соединительная линия 96"/>
                        <wps:cNvCnPr>
                          <a:cxnSpLocks/>
                        </wps:cNvCnPr>
                        <wps:spPr>
                          <a:xfrm>
                            <a:off x="3028598" y="1247390"/>
                            <a:ext cx="329892" cy="5553"/>
                          </a:xfrm>
                          <a:prstGeom prst="line">
                            <a:avLst/>
                          </a:prstGeom>
                          <a:noFill/>
                          <a:ln w="3175" cap="flat" cmpd="sng" algn="ctr">
                            <a:solidFill>
                              <a:sysClr val="windowText" lastClr="000000"/>
                            </a:solidFill>
                            <a:prstDash val="solid"/>
                          </a:ln>
                          <a:effectLst/>
                        </wps:spPr>
                        <wps:bodyPr/>
                      </wps:wsp>
                      <wps:wsp>
                        <wps:cNvPr id="97" name="Прямоугольник 97"/>
                        <wps:cNvSpPr>
                          <a:spLocks/>
                        </wps:cNvSpPr>
                        <wps:spPr>
                          <a:xfrm>
                            <a:off x="1226238" y="211422"/>
                            <a:ext cx="2830215" cy="1956435"/>
                          </a:xfrm>
                          <a:prstGeom prst="rect">
                            <a:avLst/>
                          </a:prstGeom>
                          <a:noFill/>
                          <a:ln w="12700" cap="flat" cmpd="sng" algn="ctr">
                            <a:solidFill>
                              <a:sysClr val="windowText" lastClr="00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8" name="Прямоугольник 98"/>
                        <wps:cNvSpPr>
                          <a:spLocks/>
                        </wps:cNvSpPr>
                        <wps:spPr>
                          <a:xfrm>
                            <a:off x="4511738" y="750548"/>
                            <a:ext cx="905510" cy="901700"/>
                          </a:xfrm>
                          <a:prstGeom prst="rect">
                            <a:avLst/>
                          </a:prstGeom>
                          <a:noFill/>
                          <a:ln w="12700" cap="flat" cmpd="sng" algn="ctr">
                            <a:solidFill>
                              <a:sysClr val="windowText" lastClr="00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page">
                  <wp14:pctHeight>0</wp14:pctHeight>
                </wp14:sizeRelV>
              </wp:anchor>
            </w:drawing>
          </mc:Choice>
          <mc:Fallback>
            <w:pict>
              <v:group w14:anchorId="20A4B031" id="Группа 3" o:spid="_x0000_s1027" style="position:absolute;margin-left:37.1pt;margin-top:.05pt;width:426.55pt;height:180.1pt;z-index:251659264;mso-width-relative:margin" coordsize="54172,228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">
                <v:rect id="Прямоугольник 4" o:spid="_x0000_s1028" style="position:absolute;left:22410;top:4598;width:7887;height:115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" filled="f" strokecolor="#385d8a" strokeweight="2pt">
                  <v:path arrowok="t"/>
                </v:rect>
                <v:group id="Группа 5" o:spid="_x0000_s1029" style="position:absolute;left:1162;top:3065;width:21212;height:19812" coordsize="21212,19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line id="Прямая соединительная линия 6" o:spid="_x0000_s1030" style="position:absolute;visibility:visible;mso-wrap-style:square" from="0,0" to="95,19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" strokecolor="windowText" strokeweight=".25pt">
                    <o:lock v:ext="edit" shapetype="f"/>
                  </v:line>
                  <v:line id="Прямая соединительная линия 7" o:spid="_x0000_s1031" style="position:absolute;visibility:visible;mso-wrap-style:square" from="1419,0" to="1514,19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" strokecolor="windowText" strokeweight=".25pt">
                    <o:lock v:ext="edit" shapetype="f"/>
                  </v:line>
                  <v:line id="Прямая соединительная линия 8" o:spid="_x0000_s1032" style="position:absolute;visibility:visible;mso-wrap-style:square" from="2755,0" to="2850,19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" strokecolor="windowText" strokeweight=".25pt">
                    <o:lock v:ext="edit" shapetype="f"/>
                  </v:line>
                  <v:line id="Прямая соединительная линия 9" o:spid="_x0000_s1033" style="position:absolute;visibility:visible;mso-wrap-style:square" from="4467,0" to="4562,19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" strokecolor="windowText" strokeweight=".25pt">
                    <o:lock v:ext="edit" shapetype="f"/>
                  </v:line>
                  <v:line id="Прямая соединительная линия 12" o:spid="_x0000_s1034" style="position:absolute;flip:y;visibility:visible;mso-wrap-style:square" from="2797,9352" to="15091,93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" strokecolor="windowText" strokeweight=".25pt">
                    <o:lock v:ext="edit" shapetype="f"/>
                  </v:line>
                  <v:line id="Прямая соединительная линия 13" o:spid="_x0000_s1035" style="position:absolute;visibility:visible;mso-wrap-style:square" from="4551,10855" to="15091,108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" strokecolor="windowText" strokeweight=".25pt">
                    <o:lock v:ext="edit" shapetype="f"/>
                  </v:line>
                  <v:line id="Прямая соединительная линия 18" o:spid="_x0000_s1036" style="position:absolute;visibility:visible;mso-wrap-style:square" from="15615,8127" to="17423,9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" strokecolor="windowText" strokeweight=".25pt">
                    <o:lock v:ext="edit" shapetype="f"/>
                  </v:line>
                  <v:line id="Прямая соединительная линия 19" o:spid="_x0000_s1037" style="position:absolute;visibility:visible;mso-wrap-style:square" from="17452,9296" to="21212,9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" strokecolor="windowText" strokeweight=".25pt">
                    <o:lock v:ext="edit" shapetype="f"/>
                  </v:line>
                  <v:line id="Прямая соединительная линия 20" o:spid="_x0000_s1038" style="position:absolute;visibility:visible;mso-wrap-style:square" from="15615,9651" to="17423,108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" strokecolor="windowText" strokeweight=".25pt">
                    <o:lock v:ext="edit" shapetype="f"/>
                  </v:line>
                  <v:line id="Прямая соединительная линия 21" o:spid="_x0000_s1039" style="position:absolute;visibility:visible;mso-wrap-style:square" from="17452,10841" to="21212,108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" strokecolor="windowText" strokeweight=".25pt">
                    <o:lock v:ext="edit" shapetype="f"/>
                  </v:line>
                  <v:line id="Прямая соединительная линия 22" o:spid="_x0000_s1040" style="position:absolute;visibility:visible;mso-wrap-style:square" from="16175,8477" to="16175,10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" strokecolor="windowText" strokeweight=".25pt">
                    <o:lock v:ext="edit" shapetype="f"/>
                  </v:line>
                  <v:line id="Прямая соединительная линия 23" o:spid="_x0000_s1041" style="position:absolute;visibility:visible;mso-wrap-style:square" from="16495,8689" to="16495,102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" strokecolor="windowText" strokeweight=".25pt">
                    <o:lock v:ext="edit" shapetype="f"/>
                  </v:line>
                </v:group>
                <v:shape id="_x0000_s1042" type="#_x0000_t202" style="position:absolute;width:7488;height:27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" stroked="f">
                  <v:textbox>
                    <w:txbxContent>
                      <w:p w14:paraId="12C2EF25" w14:textId="77777777" w:rsidR="006F7629" w:rsidRPr="00260C6A" w:rsidRDefault="006F7629" w:rsidP="009F23B2">
                        <w:pPr>
                          <w:rPr>
                            <w:sz w:val="16"/>
                            <w:szCs w:val="16"/>
                          </w:rPr>
                        </w:pPr>
                        <w:r w:rsidRPr="00260C6A">
                          <w:rPr>
                            <w:sz w:val="16"/>
                            <w:szCs w:val="16"/>
                            <w:lang w:val="en-US"/>
                          </w:rPr>
                          <w:t>L1 L2 L3 N</w:t>
                        </w:r>
                      </w:p>
                    </w:txbxContent>
                  </v:textbox>
                </v:shape>
                <v:line id="Прямая соединительная линия 25" o:spid="_x0000_s1043" style="position:absolute;visibility:visible;mso-wrap-style:square" from="22252,7505" to="30107,75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" strokecolor="#4a7ebb">
                  <o:lock v:ext="edit" shapetype="f"/>
                </v:line>
                <v:line id="Прямая соединительная линия 26" o:spid="_x0000_s1044" style="position:absolute;visibility:visible;mso-wrap-style:square" from="46850,11231" to="48657,12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" strokecolor="windowText" strokeweight=".25pt">
                  <o:lock v:ext="edit" shapetype="f"/>
                </v:line>
                <v:line id="Прямая соединительная линия 27" o:spid="_x0000_s1045" style="position:absolute;visibility:visible;mso-wrap-style:square" from="48700,12446" to="52046,125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" strokecolor="windowText" strokeweight=".25pt">
                  <o:lock v:ext="edit" shapetype="f"/>
                </v:line>
                <v:line id="Прямая соединительная линия 28" o:spid="_x0000_s1046" style="position:absolute;visibility:visible;mso-wrap-style:square" from="46903,12764" to="48710,139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" strokecolor="windowText" strokeweight=".25pt">
                  <o:lock v:ext="edit" shapetype="f"/>
                </v:line>
                <v:line id="Прямая соединительная линия 29" o:spid="_x0000_s1047" style="position:absolute;visibility:visible;mso-wrap-style:square" from="48700,13979" to="52002,139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" strokecolor="windowText" strokeweight=".25pt">
                  <o:lock v:ext="edit" shapetype="f"/>
                </v:line>
                <v:line id="Прямая соединительная линия 30" o:spid="_x0000_s1048" style="position:absolute;visibility:visible;mso-wrap-style:square" from="47431,11601" to="47431,13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" strokecolor="windowText" strokeweight=".25pt">
                  <o:lock v:ext="edit" shapetype="f"/>
                </v:line>
                <v:line id="Прямая соединительная линия 31" o:spid="_x0000_s1049" style="position:absolute;visibility:visible;mso-wrap-style:square" from="47748,11812" to="47748,133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" strokecolor="windowText" strokeweight=".25pt">
                  <o:lock v:ext="edit" shapetype="f"/>
                </v:line>
                <v:line id="Прямая соединительная линия 255" o:spid="_x0000_s1050" style="position:absolute;visibility:visible;mso-wrap-style:square" from="30285,13901" to="33633,139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" strokecolor="windowText" strokeweight=".25pt">
                  <o:lock v:ext="edit" shapetype="f"/>
                </v:line>
                <v:line id="Прямая соединительная линия 96" o:spid="_x0000_s1051" style="position:absolute;visibility:visible;mso-wrap-style:square" from="30285,12473" to="33584,125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" strokecolor="windowText" strokeweight=".25pt">
                  <o:lock v:ext="edit" shapetype="f"/>
                </v:line>
                <v:rect id="Прямоугольник 97" o:spid="_x0000_s1052" style="position:absolute;left:12262;top:2114;width:28302;height:195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" filled="f" strokecolor="windowText" strokeweight="1pt">
                  <v:stroke dashstyle="dash"/>
                  <v:path arrowok="t"/>
                </v:rect>
                <v:rect id="Прямоугольник 98" o:spid="_x0000_s1053" style="position:absolute;left:45117;top:7505;width:9055;height:90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" filled="f" strokecolor="windowText" strokeweight="1pt">
                  <v:stroke dashstyle="dash"/>
                  <v:path arrowok="t"/>
                </v:rect>
              </v:group>
            </w:pict>
          </mc:Fallback>
        </mc:AlternateContent>
      </w:r>
    </w:p>
    <w:p w14:paraId="251B0844" w14:textId="77777777" w:rsidR="009F23B2" w:rsidRPr="00C70A03" w:rsidRDefault="009F23B2" w:rsidP="009F23B2">
      <w:pPr>
        <w:rPr>
          <w:lang w:eastAsia="en-US"/>
        </w:rPr>
      </w:pPr>
      <w:r>
        <w:rPr>
          <w:noProof/>
        </w:rPr>
        <mc:AlternateContent>
          <mc:Choice Requires="wps">
            <w:drawing>
              <wp:anchor distT="0" distB="0" distL="114300" distR="114300" simplePos="0" relativeHeight="251664384" behindDoc="0" locked="0" layoutInCell="1" allowOverlap="1" wp14:anchorId="736A9703" wp14:editId="5B30473F">
                <wp:simplePos x="0" y="0"/>
                <wp:positionH relativeFrom="column">
                  <wp:posOffset>3594100</wp:posOffset>
                </wp:positionH>
                <wp:positionV relativeFrom="paragraph">
                  <wp:posOffset>60960</wp:posOffset>
                </wp:positionV>
                <wp:extent cx="508635" cy="248285"/>
                <wp:effectExtent l="0" t="0" r="0" b="0"/>
                <wp:wrapNone/>
                <wp:docPr id="99"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08635" cy="248285"/>
                        </a:xfrm>
                        <a:prstGeom prst="rect">
                          <a:avLst/>
                        </a:prstGeom>
                        <a:solidFill>
                          <a:srgbClr val="FFFFFF"/>
                        </a:solidFill>
                        <a:ln w="9525">
                          <a:noFill/>
                          <a:miter lim="800000"/>
                          <a:headEnd/>
                          <a:tailEnd/>
                        </a:ln>
                      </wps:spPr>
                      <wps:txbx>
                        <w:txbxContent>
                          <w:p w14:paraId="1DEC85E1" w14:textId="77777777" w:rsidR="006F7629" w:rsidRPr="00203B04" w:rsidRDefault="006F7629" w:rsidP="009F23B2">
                            <w:pPr>
                              <w:rPr>
                                <w:sz w:val="16"/>
                                <w:szCs w:val="16"/>
                              </w:rPr>
                            </w:pPr>
                            <w:r>
                              <w:rPr>
                                <w:sz w:val="16"/>
                                <w:szCs w:val="16"/>
                              </w:rPr>
                              <w:t>УЭРМ</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736A9703" id="_x0000_s1054" type="#_x0000_t202" style="position:absolute;margin-left:283pt;margin-top:4.8pt;width:40.05pt;height:19.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" stroked="f">
                <v:textbox>
                  <w:txbxContent>
                    <w:p w14:paraId="1DEC85E1" w14:textId="77777777" w:rsidR="006F7629" w:rsidRPr="00203B04" w:rsidRDefault="006F7629" w:rsidP="009F23B2">
                      <w:pPr>
                        <w:rPr>
                          <w:sz w:val="16"/>
                          <w:szCs w:val="16"/>
                        </w:rPr>
                      </w:pPr>
                      <w:r>
                        <w:rPr>
                          <w:sz w:val="16"/>
                          <w:szCs w:val="16"/>
                        </w:rPr>
                        <w:t>УЭРМ</w:t>
                      </w:r>
                    </w:p>
                  </w:txbxContent>
                </v:textbox>
              </v:shape>
            </w:pict>
          </mc:Fallback>
        </mc:AlternateContent>
      </w:r>
    </w:p>
    <w:p w14:paraId="1918CDC1" w14:textId="77777777" w:rsidR="009F23B2" w:rsidRPr="00C70A03" w:rsidRDefault="009F23B2" w:rsidP="009F23B2">
      <w:pPr>
        <w:rPr>
          <w:lang w:eastAsia="en-US"/>
        </w:rPr>
      </w:pPr>
    </w:p>
    <w:p w14:paraId="679A2FAA" w14:textId="77777777" w:rsidR="009F23B2" w:rsidRPr="00C70A03" w:rsidRDefault="009F23B2" w:rsidP="009F23B2">
      <w:pPr>
        <w:rPr>
          <w:lang w:eastAsia="en-US"/>
        </w:rPr>
      </w:pPr>
    </w:p>
    <w:p w14:paraId="212382B2" w14:textId="77777777" w:rsidR="009F23B2" w:rsidRPr="00C70A03" w:rsidRDefault="009F23B2" w:rsidP="009F23B2">
      <w:pPr>
        <w:rPr>
          <w:lang w:eastAsia="en-US"/>
        </w:rPr>
      </w:pPr>
      <w:r>
        <w:rPr>
          <w:noProof/>
        </w:rPr>
        <mc:AlternateContent>
          <mc:Choice Requires="wps">
            <w:drawing>
              <wp:anchor distT="0" distB="0" distL="114300" distR="114300" simplePos="0" relativeHeight="251661312" behindDoc="0" locked="0" layoutInCell="1" allowOverlap="1" wp14:anchorId="662A3126" wp14:editId="7BAC62E8">
                <wp:simplePos x="0" y="0"/>
                <wp:positionH relativeFrom="column">
                  <wp:posOffset>2059940</wp:posOffset>
                </wp:positionH>
                <wp:positionV relativeFrom="paragraph">
                  <wp:posOffset>82550</wp:posOffset>
                </wp:positionV>
                <wp:extent cx="508000" cy="350520"/>
                <wp:effectExtent l="0" t="0" r="0" b="0"/>
                <wp:wrapNone/>
                <wp:docPr id="100"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08000" cy="350520"/>
                        </a:xfrm>
                        <a:prstGeom prst="rect">
                          <a:avLst/>
                        </a:prstGeom>
                        <a:solidFill>
                          <a:srgbClr val="FFFFFF"/>
                        </a:solidFill>
                        <a:ln w="9525">
                          <a:noFill/>
                          <a:miter lim="800000"/>
                          <a:headEnd/>
                          <a:tailEnd/>
                        </a:ln>
                      </wps:spPr>
                      <wps:txbx>
                        <w:txbxContent>
                          <w:p w14:paraId="39F25689" w14:textId="77777777" w:rsidR="006F7629" w:rsidRDefault="006F7629" w:rsidP="009F23B2">
                            <w:pPr>
                              <w:rPr>
                                <w:sz w:val="16"/>
                                <w:szCs w:val="16"/>
                                <w:lang w:val="en-US"/>
                              </w:rPr>
                            </w:pPr>
                            <w:r>
                              <w:rPr>
                                <w:sz w:val="16"/>
                                <w:szCs w:val="16"/>
                                <w:lang w:val="en-US"/>
                              </w:rPr>
                              <w:t>Q 1</w:t>
                            </w:r>
                          </w:p>
                          <w:p w14:paraId="20EEA5AE" w14:textId="77777777" w:rsidR="006F7629" w:rsidRPr="00260C6A" w:rsidRDefault="006F7629" w:rsidP="009F23B2">
                            <w:pPr>
                              <w:rPr>
                                <w:sz w:val="16"/>
                                <w:szCs w:val="16"/>
                              </w:rPr>
                            </w:pPr>
                            <w:r>
                              <w:rPr>
                                <w:sz w:val="16"/>
                                <w:szCs w:val="16"/>
                                <w:lang w:val="en-US"/>
                              </w:rPr>
                              <w:t>63 A</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662A3126" id="_x0000_s1055" type="#_x0000_t202" style="position:absolute;margin-left:162.2pt;margin-top:6.5pt;width:40pt;height:27.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" stroked="f">
                <v:textbox>
                  <w:txbxContent>
                    <w:p w14:paraId="39F25689" w14:textId="77777777" w:rsidR="006F7629" w:rsidRDefault="006F7629" w:rsidP="009F23B2">
                      <w:pPr>
                        <w:rPr>
                          <w:sz w:val="16"/>
                          <w:szCs w:val="16"/>
                          <w:lang w:val="en-US"/>
                        </w:rPr>
                      </w:pPr>
                      <w:r>
                        <w:rPr>
                          <w:sz w:val="16"/>
                          <w:szCs w:val="16"/>
                          <w:lang w:val="en-US"/>
                        </w:rPr>
                        <w:t>Q 1</w:t>
                      </w:r>
                    </w:p>
                    <w:p w14:paraId="20EEA5AE" w14:textId="77777777" w:rsidR="006F7629" w:rsidRPr="00260C6A" w:rsidRDefault="006F7629" w:rsidP="009F23B2">
                      <w:pPr>
                        <w:rPr>
                          <w:sz w:val="16"/>
                          <w:szCs w:val="16"/>
                        </w:rPr>
                      </w:pPr>
                      <w:r>
                        <w:rPr>
                          <w:sz w:val="16"/>
                          <w:szCs w:val="16"/>
                          <w:lang w:val="en-US"/>
                        </w:rPr>
                        <w:t>63 A</w:t>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1F5B51E6" wp14:editId="0D61A286">
                <wp:simplePos x="0" y="0"/>
                <wp:positionH relativeFrom="column">
                  <wp:posOffset>5295265</wp:posOffset>
                </wp:positionH>
                <wp:positionV relativeFrom="paragraph">
                  <wp:posOffset>77470</wp:posOffset>
                </wp:positionV>
                <wp:extent cx="508635" cy="351155"/>
                <wp:effectExtent l="0" t="0" r="0" b="0"/>
                <wp:wrapNone/>
                <wp:docPr id="10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08635" cy="351155"/>
                        </a:xfrm>
                        <a:prstGeom prst="rect">
                          <a:avLst/>
                        </a:prstGeom>
                        <a:solidFill>
                          <a:srgbClr val="FFFFFF"/>
                        </a:solidFill>
                        <a:ln w="9525">
                          <a:noFill/>
                          <a:miter lim="800000"/>
                          <a:headEnd/>
                          <a:tailEnd/>
                        </a:ln>
                      </wps:spPr>
                      <wps:txbx>
                        <w:txbxContent>
                          <w:p w14:paraId="62B18B80" w14:textId="77777777" w:rsidR="006F7629" w:rsidRPr="00203B04" w:rsidRDefault="006F7629" w:rsidP="009F23B2">
                            <w:pPr>
                              <w:rPr>
                                <w:sz w:val="16"/>
                                <w:szCs w:val="16"/>
                              </w:rPr>
                            </w:pPr>
                            <w:r>
                              <w:rPr>
                                <w:sz w:val="16"/>
                                <w:szCs w:val="16"/>
                              </w:rPr>
                              <w:t>ЩК</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1F5B51E6" id="_x0000_s1056" type="#_x0000_t202" style="position:absolute;margin-left:416.95pt;margin-top:6.1pt;width:40.05pt;height:27.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" stroked="f">
                <v:textbox>
                  <w:txbxContent>
                    <w:p w14:paraId="62B18B80" w14:textId="77777777" w:rsidR="006F7629" w:rsidRPr="00203B04" w:rsidRDefault="006F7629" w:rsidP="009F23B2">
                      <w:pPr>
                        <w:rPr>
                          <w:sz w:val="16"/>
                          <w:szCs w:val="16"/>
                        </w:rPr>
                      </w:pPr>
                      <w:r>
                        <w:rPr>
                          <w:sz w:val="16"/>
                          <w:szCs w:val="16"/>
                        </w:rPr>
                        <w:t>ЩК</w:t>
                      </w:r>
                    </w:p>
                  </w:txbxContent>
                </v:textbox>
              </v:shape>
            </w:pict>
          </mc:Fallback>
        </mc:AlternateContent>
      </w:r>
    </w:p>
    <w:p w14:paraId="6A59BCC1" w14:textId="77777777" w:rsidR="009F23B2" w:rsidRPr="00C70A03" w:rsidRDefault="009F23B2" w:rsidP="009F23B2">
      <w:pPr>
        <w:rPr>
          <w:lang w:eastAsia="en-US"/>
        </w:rPr>
      </w:pPr>
      <w:r>
        <w:rPr>
          <w:noProof/>
        </w:rPr>
        <mc:AlternateContent>
          <mc:Choice Requires="wps">
            <w:drawing>
              <wp:anchor distT="0" distB="0" distL="114300" distR="114300" simplePos="0" relativeHeight="251665408" behindDoc="0" locked="0" layoutInCell="1" allowOverlap="1" wp14:anchorId="75A4AA78" wp14:editId="492CBBD9">
                <wp:simplePos x="0" y="0"/>
                <wp:positionH relativeFrom="column">
                  <wp:posOffset>3459480</wp:posOffset>
                </wp:positionH>
                <wp:positionV relativeFrom="paragraph">
                  <wp:posOffset>158115</wp:posOffset>
                </wp:positionV>
                <wp:extent cx="342900" cy="212090"/>
                <wp:effectExtent l="0" t="0" r="0" b="0"/>
                <wp:wrapNone/>
                <wp:docPr id="103"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42900" cy="212090"/>
                        </a:xfrm>
                        <a:prstGeom prst="rect">
                          <a:avLst/>
                        </a:prstGeom>
                        <a:solidFill>
                          <a:srgbClr val="FFFFFF">
                            <a:alpha val="0"/>
                          </a:srgbClr>
                        </a:solidFill>
                        <a:ln w="9525">
                          <a:noFill/>
                          <a:miter lim="800000"/>
                          <a:headEnd/>
                          <a:tailEnd/>
                        </a:ln>
                      </wps:spPr>
                      <wps:txbx>
                        <w:txbxContent>
                          <w:p w14:paraId="7FC645AF" w14:textId="77777777" w:rsidR="006F7629" w:rsidRPr="00203B04" w:rsidRDefault="006F7629" w:rsidP="009F23B2">
                            <w:pPr>
                              <w:rPr>
                                <w:sz w:val="16"/>
                                <w:szCs w:val="16"/>
                                <w:lang w:val="en-US"/>
                              </w:rPr>
                            </w:pPr>
                            <w:r>
                              <w:rPr>
                                <w:sz w:val="16"/>
                                <w:szCs w:val="16"/>
                                <w:lang w:val="en-US"/>
                              </w:rPr>
                              <w:t>L1</w:t>
                            </w:r>
                          </w:p>
                        </w:txbxContent>
                      </wps:txbx>
                      <wps:bodyPr rot="0" vert="horz" wrap="square" lIns="91440" tIns="45720" rIns="91440" bIns="45720" anchor="t" anchorCtr="0">
                        <a:noAutofit/>
                      </wps:bodyPr>
                    </wps:wsp>
                  </a:graphicData>
                </a:graphic>
                <wp14:sizeRelH relativeFrom="page">
                  <wp14:pctWidth>0</wp14:pctWidth>
                </wp14:sizeRelH>
                <wp14:sizeRelV relativeFrom="margin">
                  <wp14:pctHeight>0</wp14:pctHeight>
                </wp14:sizeRelV>
              </wp:anchor>
            </w:drawing>
          </mc:Choice>
          <mc:Fallback>
            <w:pict>
              <v:shape w14:anchorId="75A4AA78" id="_x0000_s1057" type="#_x0000_t202" style="position:absolute;margin-left:272.4pt;margin-top:12.45pt;width:27pt;height:16.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" stroked="f">
                <v:fill opacity="0"/>
                <v:textbox>
                  <w:txbxContent>
                    <w:p w14:paraId="7FC645AF" w14:textId="77777777" w:rsidR="006F7629" w:rsidRPr="00203B04" w:rsidRDefault="006F7629" w:rsidP="009F23B2">
                      <w:pPr>
                        <w:rPr>
                          <w:sz w:val="16"/>
                          <w:szCs w:val="16"/>
                          <w:lang w:val="en-US"/>
                        </w:rPr>
                      </w:pPr>
                      <w:r>
                        <w:rPr>
                          <w:sz w:val="16"/>
                          <w:szCs w:val="16"/>
                          <w:lang w:val="en-US"/>
                        </w:rPr>
                        <w:t>L1</w:t>
                      </w:r>
                    </w:p>
                  </w:txbxContent>
                </v:textbox>
              </v:shape>
            </w:pict>
          </mc:Fallback>
        </mc:AlternateContent>
      </w:r>
      <w:r>
        <w:rPr>
          <w:noProof/>
        </w:rPr>
        <mc:AlternateContent>
          <mc:Choice Requires="wps">
            <w:drawing>
              <wp:anchor distT="0" distB="0" distL="114300" distR="114300" simplePos="0" relativeHeight="251667456" behindDoc="0" locked="0" layoutInCell="1" allowOverlap="1" wp14:anchorId="542F5038" wp14:editId="36254CC3">
                <wp:simplePos x="0" y="0"/>
                <wp:positionH relativeFrom="column">
                  <wp:posOffset>3949065</wp:posOffset>
                </wp:positionH>
                <wp:positionV relativeFrom="paragraph">
                  <wp:posOffset>67945</wp:posOffset>
                </wp:positionV>
                <wp:extent cx="603250" cy="231775"/>
                <wp:effectExtent l="0" t="0" r="0" b="0"/>
                <wp:wrapNone/>
                <wp:docPr id="104"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3250" cy="231775"/>
                        </a:xfrm>
                        <a:prstGeom prst="rect">
                          <a:avLst/>
                        </a:prstGeom>
                        <a:solidFill>
                          <a:srgbClr val="FFFFFF">
                            <a:alpha val="0"/>
                          </a:srgbClr>
                        </a:solidFill>
                        <a:ln w="9525">
                          <a:noFill/>
                          <a:miter lim="800000"/>
                          <a:headEnd/>
                          <a:tailEnd/>
                        </a:ln>
                      </wps:spPr>
                      <wps:txbx>
                        <w:txbxContent>
                          <w:p w14:paraId="7904CB78" w14:textId="77777777" w:rsidR="006F7629" w:rsidRPr="00203B04" w:rsidRDefault="006F7629" w:rsidP="009F23B2">
                            <w:pPr>
                              <w:rPr>
                                <w:sz w:val="16"/>
                                <w:szCs w:val="16"/>
                                <w:lang w:val="en-US"/>
                              </w:rPr>
                            </w:pPr>
                            <w:r>
                              <w:rPr>
                                <w:sz w:val="16"/>
                                <w:szCs w:val="16"/>
                              </w:rPr>
                              <w:t>50/0,1</w:t>
                            </w:r>
                            <w:r w:rsidRPr="00203B04">
                              <w:rPr>
                                <w:sz w:val="16"/>
                                <w:szCs w:val="16"/>
                                <w:lang w:val="en-US"/>
                              </w:rPr>
                              <w: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2F5038" id="_x0000_s1058" type="#_x0000_t202" style="position:absolute;margin-left:310.95pt;margin-top:5.35pt;width:47.5pt;height:18.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" stroked="f">
                <v:fill opacity="0"/>
                <v:textbox>
                  <w:txbxContent>
                    <w:p w14:paraId="7904CB78" w14:textId="77777777" w:rsidR="006F7629" w:rsidRPr="00203B04" w:rsidRDefault="006F7629" w:rsidP="009F23B2">
                      <w:pPr>
                        <w:rPr>
                          <w:sz w:val="16"/>
                          <w:szCs w:val="16"/>
                          <w:lang w:val="en-US"/>
                        </w:rPr>
                      </w:pPr>
                      <w:r>
                        <w:rPr>
                          <w:sz w:val="16"/>
                          <w:szCs w:val="16"/>
                        </w:rPr>
                        <w:t>50/0,1</w:t>
                      </w:r>
                      <w:r w:rsidRPr="00203B04">
                        <w:rPr>
                          <w:sz w:val="16"/>
                          <w:szCs w:val="16"/>
                          <w:lang w:val="en-US"/>
                        </w:rPr>
                        <w:t>A</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4FFE9534" wp14:editId="74AEC6DA">
                <wp:simplePos x="0" y="0"/>
                <wp:positionH relativeFrom="column">
                  <wp:posOffset>2860040</wp:posOffset>
                </wp:positionH>
                <wp:positionV relativeFrom="paragraph">
                  <wp:posOffset>99695</wp:posOffset>
                </wp:positionV>
                <wp:extent cx="508635" cy="351155"/>
                <wp:effectExtent l="0" t="0" r="0" b="0"/>
                <wp:wrapNone/>
                <wp:docPr id="10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08635" cy="351155"/>
                        </a:xfrm>
                        <a:prstGeom prst="rect">
                          <a:avLst/>
                        </a:prstGeom>
                        <a:solidFill>
                          <a:srgbClr val="FFFFFF"/>
                        </a:solidFill>
                        <a:ln w="9525">
                          <a:noFill/>
                          <a:miter lim="800000"/>
                          <a:headEnd/>
                          <a:tailEnd/>
                        </a:ln>
                      </wps:spPr>
                      <wps:txbx>
                        <w:txbxContent>
                          <w:p w14:paraId="107F4ACF" w14:textId="77777777" w:rsidR="006F7629" w:rsidRPr="00260C6A" w:rsidRDefault="006F7629" w:rsidP="009F23B2">
                            <w:pPr>
                              <w:rPr>
                                <w:b/>
                              </w:rPr>
                            </w:pPr>
                            <w:r w:rsidRPr="00260C6A">
                              <w:rPr>
                                <w:b/>
                                <w:lang w:val="en-US"/>
                              </w:rPr>
                              <w:t>Wh</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4FFE9534" id="_x0000_s1059" type="#_x0000_t202" style="position:absolute;margin-left:225.2pt;margin-top:7.85pt;width:40.05pt;height:27.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" stroked="f">
                <v:textbox>
                  <w:txbxContent>
                    <w:p w14:paraId="107F4ACF" w14:textId="77777777" w:rsidR="006F7629" w:rsidRPr="00260C6A" w:rsidRDefault="006F7629" w:rsidP="009F23B2">
                      <w:pPr>
                        <w:rPr>
                          <w:b/>
                        </w:rPr>
                      </w:pPr>
                      <w:r w:rsidRPr="00260C6A">
                        <w:rPr>
                          <w:b/>
                          <w:lang w:val="en-US"/>
                        </w:rPr>
                        <w:t>Wh</w:t>
                      </w:r>
                    </w:p>
                  </w:txbxContent>
                </v:textbox>
              </v:shape>
            </w:pict>
          </mc:Fallback>
        </mc:AlternateContent>
      </w:r>
    </w:p>
    <w:p w14:paraId="0FAB2D01" w14:textId="77777777" w:rsidR="009F23B2" w:rsidRPr="00C70A03" w:rsidRDefault="009F23B2" w:rsidP="009F23B2">
      <w:pPr>
        <w:rPr>
          <w:lang w:eastAsia="en-US"/>
        </w:rPr>
      </w:pPr>
      <w:r>
        <w:rPr>
          <w:noProof/>
        </w:rPr>
        <mc:AlternateContent>
          <mc:Choice Requires="wps">
            <w:drawing>
              <wp:anchor distT="0" distB="0" distL="114300" distR="114300" simplePos="0" relativeHeight="251676672" behindDoc="0" locked="0" layoutInCell="1" allowOverlap="1" wp14:anchorId="700F86AA" wp14:editId="1EAE1023">
                <wp:simplePos x="0" y="0"/>
                <wp:positionH relativeFrom="column">
                  <wp:posOffset>4068445</wp:posOffset>
                </wp:positionH>
                <wp:positionV relativeFrom="paragraph">
                  <wp:posOffset>130175</wp:posOffset>
                </wp:positionV>
                <wp:extent cx="114300" cy="324485"/>
                <wp:effectExtent l="0" t="0" r="0" b="5715"/>
                <wp:wrapNone/>
                <wp:docPr id="237" name="Овал 2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32448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335D9F81" id="Овал 237" o:spid="_x0000_s1026" style="position:absolute;margin-left:320.35pt;margin-top:10.25pt;width:9pt;height:25.5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" filled="f" strokecolor="windowText" strokeweight=".25pt">
                <v:path arrowok="t"/>
              </v:oval>
            </w:pict>
          </mc:Fallback>
        </mc:AlternateContent>
      </w:r>
      <w:r>
        <w:rPr>
          <w:noProof/>
        </w:rPr>
        <mc:AlternateContent>
          <mc:Choice Requires="wps">
            <w:drawing>
              <wp:anchor distT="0" distB="0" distL="114296" distR="114296" simplePos="0" relativeHeight="251675648" behindDoc="0" locked="0" layoutInCell="1" allowOverlap="1" wp14:anchorId="16ADC33E" wp14:editId="2327E1AA">
                <wp:simplePos x="0" y="0"/>
                <wp:positionH relativeFrom="column">
                  <wp:posOffset>3919854</wp:posOffset>
                </wp:positionH>
                <wp:positionV relativeFrom="paragraph">
                  <wp:posOffset>140970</wp:posOffset>
                </wp:positionV>
                <wp:extent cx="0" cy="155575"/>
                <wp:effectExtent l="0" t="0" r="0" b="0"/>
                <wp:wrapNone/>
                <wp:docPr id="236" name="Прямая соединительная линия 2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55575"/>
                        </a:xfrm>
                        <a:prstGeom prst="line">
                          <a:avLst/>
                        </a:prstGeom>
                        <a:noFill/>
                        <a:ln w="317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707BF58" id="Прямая соединительная линия 236" o:spid="_x0000_s1026" style="position:absolute;z-index:251675648;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308.65pt,11.1pt" to="308.65pt,2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" strokecolor="windowText" strokeweight=".25pt">
                <o:lock v:ext="edit" shapetype="f"/>
              </v:line>
            </w:pict>
          </mc:Fallback>
        </mc:AlternateContent>
      </w:r>
      <w:r>
        <w:rPr>
          <w:noProof/>
        </w:rPr>
        <mc:AlternateContent>
          <mc:Choice Requires="wps">
            <w:drawing>
              <wp:anchor distT="0" distB="0" distL="114296" distR="114296" simplePos="0" relativeHeight="251674624" behindDoc="0" locked="0" layoutInCell="1" allowOverlap="1" wp14:anchorId="4C08FCD1" wp14:editId="0FD7B166">
                <wp:simplePos x="0" y="0"/>
                <wp:positionH relativeFrom="column">
                  <wp:posOffset>3888104</wp:posOffset>
                </wp:positionH>
                <wp:positionV relativeFrom="paragraph">
                  <wp:posOffset>119380</wp:posOffset>
                </wp:positionV>
                <wp:extent cx="0" cy="153035"/>
                <wp:effectExtent l="0" t="0" r="0" b="0"/>
                <wp:wrapNone/>
                <wp:docPr id="234" name="Прямая соединительная линия 2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53035"/>
                        </a:xfrm>
                        <a:prstGeom prst="line">
                          <a:avLst/>
                        </a:prstGeom>
                        <a:noFill/>
                        <a:ln w="317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9715C2B" id="Прямая соединительная линия 234" o:spid="_x0000_s1026" style="position:absolute;z-index:251674624;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306.15pt,9.4pt" to="306.15pt,2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" strokecolor="windowText" strokeweight=".25pt">
                <o:lock v:ext="edit" shapetype="f"/>
              </v:line>
            </w:pict>
          </mc:Fallback>
        </mc:AlternateContent>
      </w:r>
      <w:r>
        <w:rPr>
          <w:noProof/>
        </w:rPr>
        <mc:AlternateContent>
          <mc:Choice Requires="wps">
            <w:drawing>
              <wp:anchor distT="0" distB="0" distL="114300" distR="114300" simplePos="0" relativeHeight="251672576" behindDoc="0" locked="0" layoutInCell="1" allowOverlap="1" wp14:anchorId="60BD56DE" wp14:editId="5ABA610F">
                <wp:simplePos x="0" y="0"/>
                <wp:positionH relativeFrom="column">
                  <wp:posOffset>3835400</wp:posOffset>
                </wp:positionH>
                <wp:positionV relativeFrom="paragraph">
                  <wp:posOffset>235585</wp:posOffset>
                </wp:positionV>
                <wp:extent cx="180340" cy="120015"/>
                <wp:effectExtent l="0" t="0" r="10160" b="6985"/>
                <wp:wrapNone/>
                <wp:docPr id="232" name="Прямая соединительная линия 2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0340" cy="120015"/>
                        </a:xfrm>
                        <a:prstGeom prst="line">
                          <a:avLst/>
                        </a:prstGeom>
                        <a:noFill/>
                        <a:ln w="317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EFD1297" id="Прямая соединительная линия 232"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2pt,18.55pt" to="316.2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" strokecolor="windowText" strokeweight=".25pt">
                <o:lock v:ext="edit" shapetype="f"/>
              </v:line>
            </w:pict>
          </mc:Fallback>
        </mc:AlternateContent>
      </w:r>
      <w:r>
        <w:rPr>
          <w:noProof/>
        </w:rPr>
        <mc:AlternateContent>
          <mc:Choice Requires="wps">
            <w:drawing>
              <wp:anchor distT="0" distB="0" distL="114300" distR="114300" simplePos="0" relativeHeight="251670528" behindDoc="0" locked="0" layoutInCell="1" allowOverlap="1" wp14:anchorId="3B2A5132" wp14:editId="6179AF59">
                <wp:simplePos x="0" y="0"/>
                <wp:positionH relativeFrom="column">
                  <wp:posOffset>3830320</wp:posOffset>
                </wp:positionH>
                <wp:positionV relativeFrom="paragraph">
                  <wp:posOffset>82550</wp:posOffset>
                </wp:positionV>
                <wp:extent cx="180340" cy="120015"/>
                <wp:effectExtent l="0" t="0" r="10160" b="6985"/>
                <wp:wrapNone/>
                <wp:docPr id="224" name="Прямая соединительная линия 2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0340" cy="120015"/>
                        </a:xfrm>
                        <a:prstGeom prst="line">
                          <a:avLst/>
                        </a:prstGeom>
                        <a:noFill/>
                        <a:ln w="317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2710CDB" id="Прямая соединительная линия 224"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6pt,6.5pt" to="315.8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" strokecolor="windowText" strokeweight=".25pt">
                <o:lock v:ext="edit" shapetype="f"/>
              </v:line>
            </w:pict>
          </mc:Fallback>
        </mc:AlternateContent>
      </w:r>
      <w:r>
        <w:rPr>
          <w:noProof/>
        </w:rPr>
        <mc:AlternateContent>
          <mc:Choice Requires="wps">
            <w:drawing>
              <wp:anchor distT="0" distB="0" distL="114300" distR="114300" simplePos="0" relativeHeight="251669504" behindDoc="0" locked="0" layoutInCell="1" allowOverlap="1" wp14:anchorId="1448CE6A" wp14:editId="48236D42">
                <wp:simplePos x="0" y="0"/>
                <wp:positionH relativeFrom="column">
                  <wp:posOffset>1716405</wp:posOffset>
                </wp:positionH>
                <wp:positionV relativeFrom="paragraph">
                  <wp:posOffset>170180</wp:posOffset>
                </wp:positionV>
                <wp:extent cx="572770" cy="1447165"/>
                <wp:effectExtent l="0" t="0" r="0" b="0"/>
                <wp:wrapNone/>
                <wp:docPr id="105"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2770" cy="1447165"/>
                        </a:xfrm>
                        <a:prstGeom prst="rect">
                          <a:avLst/>
                        </a:prstGeom>
                        <a:noFill/>
                        <a:ln w="9525">
                          <a:noFill/>
                          <a:miter lim="800000"/>
                          <a:headEnd/>
                          <a:tailEnd/>
                        </a:ln>
                      </wps:spPr>
                      <wps:txbx>
                        <w:txbxContent>
                          <w:p w14:paraId="1E35EAA1" w14:textId="77777777" w:rsidR="006F7629" w:rsidRDefault="006F7629" w:rsidP="009F23B2">
                            <w:pPr>
                              <w:rPr>
                                <w:sz w:val="16"/>
                                <w:szCs w:val="16"/>
                                <w:lang w:val="en-US"/>
                              </w:rPr>
                            </w:pPr>
                            <w:r w:rsidRPr="002132F8">
                              <w:rPr>
                                <w:sz w:val="16"/>
                                <w:szCs w:val="16"/>
                              </w:rPr>
                              <w:t>Управляющая организация</w:t>
                            </w:r>
                          </w:p>
                          <w:p w14:paraId="1576E9BF" w14:textId="77777777" w:rsidR="006F7629" w:rsidRDefault="006F7629" w:rsidP="009F23B2">
                            <w:pPr>
                              <w:rPr>
                                <w:sz w:val="16"/>
                                <w:szCs w:val="16"/>
                                <w:lang w:val="en-US"/>
                              </w:rPr>
                            </w:pPr>
                          </w:p>
                          <w:p w14:paraId="0DF21443" w14:textId="77777777" w:rsidR="006F7629" w:rsidRPr="00A37BEA" w:rsidRDefault="006F7629" w:rsidP="009F23B2">
                            <w:pPr>
                              <w:rPr>
                                <w:sz w:val="16"/>
                                <w:szCs w:val="16"/>
                                <w:lang w:val="en-US"/>
                              </w:rPr>
                            </w:pPr>
                            <w:r>
                              <w:rPr>
                                <w:sz w:val="16"/>
                                <w:szCs w:val="16"/>
                              </w:rPr>
                              <w:t xml:space="preserve">Собственник  </w:t>
                            </w:r>
                          </w:p>
                        </w:txbxContent>
                      </wps:txbx>
                      <wps:bodyPr rot="0" vert="vert270"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48CE6A" id="_x0000_s1060" type="#_x0000_t202" style="position:absolute;margin-left:135.15pt;margin-top:13.4pt;width:45.1pt;height:113.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" filled="f" stroked="f">
                <v:textbox style="layout-flow:vertical;mso-layout-flow-alt:bottom-to-top">
                  <w:txbxContent>
                    <w:p w14:paraId="1E35EAA1" w14:textId="77777777" w:rsidR="006F7629" w:rsidRDefault="006F7629" w:rsidP="009F23B2">
                      <w:pPr>
                        <w:rPr>
                          <w:sz w:val="16"/>
                          <w:szCs w:val="16"/>
                          <w:lang w:val="en-US"/>
                        </w:rPr>
                      </w:pPr>
                      <w:r w:rsidRPr="002132F8">
                        <w:rPr>
                          <w:sz w:val="16"/>
                          <w:szCs w:val="16"/>
                        </w:rPr>
                        <w:t>Управляющая организация</w:t>
                      </w:r>
                    </w:p>
                    <w:p w14:paraId="1576E9BF" w14:textId="77777777" w:rsidR="006F7629" w:rsidRDefault="006F7629" w:rsidP="009F23B2">
                      <w:pPr>
                        <w:rPr>
                          <w:sz w:val="16"/>
                          <w:szCs w:val="16"/>
                          <w:lang w:val="en-US"/>
                        </w:rPr>
                      </w:pPr>
                    </w:p>
                    <w:p w14:paraId="0DF21443" w14:textId="77777777" w:rsidR="006F7629" w:rsidRPr="00A37BEA" w:rsidRDefault="006F7629" w:rsidP="009F23B2">
                      <w:pPr>
                        <w:rPr>
                          <w:sz w:val="16"/>
                          <w:szCs w:val="16"/>
                          <w:lang w:val="en-US"/>
                        </w:rPr>
                      </w:pPr>
                      <w:r>
                        <w:rPr>
                          <w:sz w:val="16"/>
                          <w:szCs w:val="16"/>
                        </w:rPr>
                        <w:t xml:space="preserve">Собственник  </w:t>
                      </w:r>
                    </w:p>
                  </w:txbxContent>
                </v:textbox>
              </v:shape>
            </w:pict>
          </mc:Fallback>
        </mc:AlternateContent>
      </w:r>
    </w:p>
    <w:p w14:paraId="34EA40A0" w14:textId="77777777" w:rsidR="009F23B2" w:rsidRPr="00C70A03" w:rsidRDefault="009F23B2" w:rsidP="009F23B2">
      <w:pPr>
        <w:rPr>
          <w:lang w:eastAsia="en-US"/>
        </w:rPr>
      </w:pPr>
      <w:r>
        <w:rPr>
          <w:noProof/>
        </w:rPr>
        <mc:AlternateContent>
          <mc:Choice Requires="wps">
            <w:drawing>
              <wp:anchor distT="0" distB="0" distL="114300" distR="114300" simplePos="0" relativeHeight="251671552" behindDoc="0" locked="0" layoutInCell="1" allowOverlap="1" wp14:anchorId="12235206" wp14:editId="700E69DF">
                <wp:simplePos x="0" y="0"/>
                <wp:positionH relativeFrom="column">
                  <wp:posOffset>4014470</wp:posOffset>
                </wp:positionH>
                <wp:positionV relativeFrom="paragraph">
                  <wp:posOffset>26035</wp:posOffset>
                </wp:positionV>
                <wp:extent cx="1103630" cy="1905"/>
                <wp:effectExtent l="0" t="0" r="1270" b="10795"/>
                <wp:wrapNone/>
                <wp:docPr id="227" name="Прямая соединительная линия 2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103630" cy="1905"/>
                        </a:xfrm>
                        <a:prstGeom prst="line">
                          <a:avLst/>
                        </a:prstGeom>
                        <a:noFill/>
                        <a:ln w="317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B948BE6" id="Прямая соединительная линия 227"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6.1pt,2.05pt" to="403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" strokecolor="windowText" strokeweight=".25pt">
                <o:lock v:ext="edit" shapetype="f"/>
              </v:line>
            </w:pict>
          </mc:Fallback>
        </mc:AlternateContent>
      </w:r>
      <w:r>
        <w:rPr>
          <w:noProof/>
        </w:rPr>
        <mc:AlternateContent>
          <mc:Choice Requires="wps">
            <w:drawing>
              <wp:anchor distT="0" distB="0" distL="114300" distR="114300" simplePos="0" relativeHeight="251666432" behindDoc="0" locked="0" layoutInCell="1" allowOverlap="1" wp14:anchorId="74008AF7" wp14:editId="53E028C7">
                <wp:simplePos x="0" y="0"/>
                <wp:positionH relativeFrom="column">
                  <wp:posOffset>3493770</wp:posOffset>
                </wp:positionH>
                <wp:positionV relativeFrom="paragraph">
                  <wp:posOffset>163830</wp:posOffset>
                </wp:positionV>
                <wp:extent cx="342900" cy="221615"/>
                <wp:effectExtent l="0" t="0" r="0" b="0"/>
                <wp:wrapNone/>
                <wp:docPr id="106"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42900" cy="221615"/>
                        </a:xfrm>
                        <a:prstGeom prst="rect">
                          <a:avLst/>
                        </a:prstGeom>
                        <a:solidFill>
                          <a:srgbClr val="FFFFFF">
                            <a:alpha val="0"/>
                          </a:srgbClr>
                        </a:solidFill>
                        <a:ln w="9525">
                          <a:noFill/>
                          <a:miter lim="800000"/>
                          <a:headEnd/>
                          <a:tailEnd/>
                        </a:ln>
                      </wps:spPr>
                      <wps:txbx>
                        <w:txbxContent>
                          <w:p w14:paraId="6DF016F4" w14:textId="77777777" w:rsidR="006F7629" w:rsidRPr="00203B04" w:rsidRDefault="006F7629" w:rsidP="009F23B2">
                            <w:pPr>
                              <w:rPr>
                                <w:sz w:val="16"/>
                                <w:szCs w:val="16"/>
                                <w:lang w:val="en-US"/>
                              </w:rPr>
                            </w:pPr>
                            <w:r>
                              <w:rPr>
                                <w:sz w:val="16"/>
                                <w:szCs w:val="16"/>
                                <w:lang w:val="en-US"/>
                              </w:rPr>
                              <w:t>N</w:t>
                            </w:r>
                          </w:p>
                        </w:txbxContent>
                      </wps:txbx>
                      <wps:bodyPr rot="0" vert="horz" wrap="square" lIns="91440" tIns="45720" rIns="91440" bIns="45720" anchor="t" anchorCtr="0">
                        <a:noAutofit/>
                      </wps:bodyPr>
                    </wps:wsp>
                  </a:graphicData>
                </a:graphic>
                <wp14:sizeRelH relativeFrom="page">
                  <wp14:pctWidth>0</wp14:pctWidth>
                </wp14:sizeRelH>
                <wp14:sizeRelV relativeFrom="margin">
                  <wp14:pctHeight>0</wp14:pctHeight>
                </wp14:sizeRelV>
              </wp:anchor>
            </w:drawing>
          </mc:Choice>
          <mc:Fallback>
            <w:pict>
              <v:shape w14:anchorId="74008AF7" id="_x0000_s1061" type="#_x0000_t202" style="position:absolute;margin-left:275.1pt;margin-top:12.9pt;width:27pt;height:17.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" stroked="f">
                <v:fill opacity="0"/>
                <v:textbox>
                  <w:txbxContent>
                    <w:p w14:paraId="6DF016F4" w14:textId="77777777" w:rsidR="006F7629" w:rsidRPr="00203B04" w:rsidRDefault="006F7629" w:rsidP="009F23B2">
                      <w:pPr>
                        <w:rPr>
                          <w:sz w:val="16"/>
                          <w:szCs w:val="16"/>
                          <w:lang w:val="en-US"/>
                        </w:rPr>
                      </w:pPr>
                      <w:r>
                        <w:rPr>
                          <w:sz w:val="16"/>
                          <w:szCs w:val="16"/>
                          <w:lang w:val="en-US"/>
                        </w:rPr>
                        <w:t>N</w:t>
                      </w:r>
                    </w:p>
                  </w:txbxContent>
                </v:textbox>
              </v:shape>
            </w:pict>
          </mc:Fallback>
        </mc:AlternateContent>
      </w:r>
    </w:p>
    <w:p w14:paraId="19BE1BFC" w14:textId="77777777" w:rsidR="009F23B2" w:rsidRPr="00C70A03" w:rsidRDefault="009F23B2" w:rsidP="009F23B2">
      <w:pPr>
        <w:rPr>
          <w:lang w:eastAsia="en-US"/>
        </w:rPr>
      </w:pPr>
      <w:r>
        <w:rPr>
          <w:noProof/>
        </w:rPr>
        <mc:AlternateContent>
          <mc:Choice Requires="wps">
            <w:drawing>
              <wp:anchor distT="0" distB="0" distL="114300" distR="114300" simplePos="0" relativeHeight="251673600" behindDoc="0" locked="0" layoutInCell="1" allowOverlap="1" wp14:anchorId="59894EA8" wp14:editId="039B603F">
                <wp:simplePos x="0" y="0"/>
                <wp:positionH relativeFrom="column">
                  <wp:posOffset>4014470</wp:posOffset>
                </wp:positionH>
                <wp:positionV relativeFrom="paragraph">
                  <wp:posOffset>4445</wp:posOffset>
                </wp:positionV>
                <wp:extent cx="1103630" cy="1270"/>
                <wp:effectExtent l="0" t="0" r="1270" b="11430"/>
                <wp:wrapNone/>
                <wp:docPr id="233" name="Прямая соединительная линия 2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103630" cy="1270"/>
                        </a:xfrm>
                        <a:prstGeom prst="line">
                          <a:avLst/>
                        </a:prstGeom>
                        <a:noFill/>
                        <a:ln w="3175"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115F46B3" id="Прямая соединительная линия 233" o:spid="_x0000_s1026" style="position:absolute;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316.1pt,.35pt" to="403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" strokecolor="windowText" strokeweight=".25pt">
                <o:lock v:ext="edit" shapetype="f"/>
              </v:line>
            </w:pict>
          </mc:Fallback>
        </mc:AlternateContent>
      </w:r>
    </w:p>
    <w:p w14:paraId="2D444E91" w14:textId="77777777" w:rsidR="009F23B2" w:rsidRPr="00C70A03" w:rsidRDefault="009F23B2" w:rsidP="009F23B2">
      <w:pPr>
        <w:rPr>
          <w:lang w:eastAsia="en-US"/>
        </w:rPr>
      </w:pPr>
    </w:p>
    <w:p w14:paraId="3086D71C" w14:textId="77777777" w:rsidR="009F23B2" w:rsidRPr="00C70A03" w:rsidRDefault="009F23B2" w:rsidP="009F23B2">
      <w:pPr>
        <w:rPr>
          <w:lang w:eastAsia="en-US"/>
        </w:rPr>
      </w:pPr>
    </w:p>
    <w:p w14:paraId="3FF71D1F" w14:textId="77777777" w:rsidR="009F23B2" w:rsidRPr="00C70A03" w:rsidRDefault="009F23B2" w:rsidP="009F23B2">
      <w:pPr>
        <w:rPr>
          <w:lang w:eastAsia="en-US"/>
        </w:rPr>
      </w:pPr>
    </w:p>
    <w:p w14:paraId="062500D6" w14:textId="77777777" w:rsidR="009F23B2" w:rsidRPr="00C70A03" w:rsidRDefault="009F23B2" w:rsidP="009F23B2">
      <w:pPr>
        <w:rPr>
          <w:lang w:eastAsia="en-US"/>
        </w:rPr>
      </w:pPr>
    </w:p>
    <w:p w14:paraId="549DCBA9" w14:textId="77777777" w:rsidR="009F23B2" w:rsidRPr="00C70A03" w:rsidRDefault="009F23B2" w:rsidP="009F23B2">
      <w:pPr>
        <w:rPr>
          <w:lang w:eastAsia="en-US"/>
        </w:rPr>
      </w:pPr>
    </w:p>
    <w:p w14:paraId="449AFBE5" w14:textId="77777777" w:rsidR="009F23B2" w:rsidRPr="00C70A03" w:rsidRDefault="009F23B2" w:rsidP="009F23B2">
      <w:pPr>
        <w:rPr>
          <w:lang w:eastAsia="en-US"/>
        </w:rPr>
      </w:pPr>
    </w:p>
    <w:p w14:paraId="08BE5071" w14:textId="77777777" w:rsidR="009F23B2" w:rsidRPr="00C70A03" w:rsidRDefault="009F23B2" w:rsidP="009F23B2">
      <w:pPr>
        <w:jc w:val="center"/>
        <w:rPr>
          <w:b/>
          <w:sz w:val="20"/>
          <w:szCs w:val="20"/>
        </w:rPr>
      </w:pPr>
    </w:p>
    <w:p w14:paraId="0820C723" w14:textId="77777777" w:rsidR="009F23B2" w:rsidRPr="00C70A03" w:rsidRDefault="009F23B2" w:rsidP="009F23B2">
      <w:pPr>
        <w:jc w:val="center"/>
        <w:rPr>
          <w:i/>
        </w:rPr>
      </w:pPr>
      <w:r w:rsidRPr="00C70A03">
        <w:rPr>
          <w:b/>
          <w:i/>
          <w:sz w:val="20"/>
          <w:szCs w:val="20"/>
        </w:rPr>
        <w:t>Граница раздела обслуживания по электроснабжению между Управляющей организацией и Собственником помещений</w:t>
      </w:r>
    </w:p>
    <w:p w14:paraId="6C843326" w14:textId="77777777" w:rsidR="009F23B2" w:rsidRPr="00C70A03" w:rsidRDefault="009F23B2" w:rsidP="009F23B2">
      <w:pPr>
        <w:rPr>
          <w:b/>
        </w:rPr>
      </w:pPr>
    </w:p>
    <w:p w14:paraId="26AB23CE" w14:textId="77777777" w:rsidR="009F23B2" w:rsidRPr="00C70A03" w:rsidRDefault="009F23B2" w:rsidP="009F23B2">
      <w:pPr>
        <w:rPr>
          <w:b/>
        </w:rPr>
      </w:pPr>
    </w:p>
    <w:p w14:paraId="0E895800" w14:textId="77777777" w:rsidR="009F23B2" w:rsidRPr="00C70A03" w:rsidRDefault="009F23B2" w:rsidP="009F23B2">
      <w:pPr>
        <w:ind w:firstLine="708"/>
        <w:jc w:val="both"/>
        <w:rPr>
          <w:sz w:val="20"/>
        </w:rPr>
      </w:pPr>
      <w:r w:rsidRPr="00C70A03">
        <w:rPr>
          <w:b/>
          <w:sz w:val="20"/>
        </w:rPr>
        <w:t>2. Границей ответственности по холодному и горячему водоснабжению</w:t>
      </w:r>
      <w:r w:rsidRPr="00C70A03">
        <w:rPr>
          <w:sz w:val="20"/>
        </w:rPr>
        <w:t xml:space="preserve"> </w:t>
      </w:r>
      <w:r w:rsidRPr="00C70A03">
        <w:rPr>
          <w:b/>
          <w:sz w:val="20"/>
        </w:rPr>
        <w:t>между Управляющей организацией и Собственником</w:t>
      </w:r>
      <w:r w:rsidRPr="00C70A03">
        <w:rPr>
          <w:sz w:val="20"/>
        </w:rPr>
        <w:t xml:space="preserve"> помещений является первое отключающее устройство, расположенное на ответвлениях от стояков холодного и горячего водоснабжения.</w:t>
      </w:r>
    </w:p>
    <w:p w14:paraId="4601BA63" w14:textId="77777777" w:rsidR="009F23B2" w:rsidRPr="00C70A03" w:rsidRDefault="009F23B2" w:rsidP="009F23B2">
      <w:pPr>
        <w:ind w:firstLine="708"/>
        <w:jc w:val="both"/>
        <w:rPr>
          <w:sz w:val="20"/>
        </w:rPr>
      </w:pPr>
      <w:r w:rsidRPr="00C70A03">
        <w:rPr>
          <w:sz w:val="20"/>
        </w:rPr>
        <w:t xml:space="preserve"> </w:t>
      </w:r>
    </w:p>
    <w:p w14:paraId="4B583F42" w14:textId="77777777" w:rsidR="009F23B2" w:rsidRPr="00C70A03" w:rsidRDefault="009F23B2" w:rsidP="009F23B2">
      <w:pPr>
        <w:ind w:firstLine="708"/>
        <w:jc w:val="both"/>
        <w:rPr>
          <w:sz w:val="20"/>
        </w:rPr>
      </w:pPr>
      <w:r w:rsidRPr="00C70A03">
        <w:rPr>
          <w:i/>
          <w:sz w:val="20"/>
        </w:rPr>
        <w:t>Граница разграничения выделена на схеме № 2 жирной пунктирной линией.</w:t>
      </w:r>
    </w:p>
    <w:p w14:paraId="137F91E8" w14:textId="09A7DF66" w:rsidR="009F23B2" w:rsidRDefault="009F23B2" w:rsidP="009F23B2">
      <w:pPr>
        <w:ind w:firstLine="708"/>
        <w:jc w:val="both"/>
        <w:rPr>
          <w:sz w:val="20"/>
        </w:rPr>
      </w:pPr>
      <w:r w:rsidRPr="00C70A03">
        <w:rPr>
          <w:sz w:val="20"/>
        </w:rPr>
        <w:t>Стояк водоснабжения включая первую запорную арматуру обслуживает Управляющая организация. Всю последующую водопроводную разводку с сантехническим оборудованием внутри квартиры обслуживает Собственник</w:t>
      </w:r>
      <w:r w:rsidRPr="00C70A03">
        <w:rPr>
          <w:sz w:val="20"/>
          <w:szCs w:val="22"/>
          <w:lang w:eastAsia="en-US"/>
        </w:rPr>
        <w:t xml:space="preserve"> помещения</w:t>
      </w:r>
      <w:r w:rsidRPr="00C70A03">
        <w:rPr>
          <w:sz w:val="20"/>
        </w:rPr>
        <w:t>.</w:t>
      </w:r>
    </w:p>
    <w:p w14:paraId="08320D79" w14:textId="77777777" w:rsidR="00991147" w:rsidRPr="00C70A03" w:rsidRDefault="00991147" w:rsidP="009F23B2">
      <w:pPr>
        <w:ind w:firstLine="708"/>
        <w:jc w:val="both"/>
        <w:rPr>
          <w:sz w:val="20"/>
        </w:rPr>
      </w:pPr>
    </w:p>
    <w:p w14:paraId="200D3D56" w14:textId="77777777" w:rsidR="009F23B2" w:rsidRPr="00C70A03" w:rsidRDefault="009F23B2" w:rsidP="009F23B2">
      <w:r>
        <w:rPr>
          <w:noProof/>
        </w:rPr>
        <w:lastRenderedPageBreak/>
        <mc:AlternateContent>
          <mc:Choice Requires="wps">
            <w:drawing>
              <wp:anchor distT="0" distB="0" distL="114296" distR="114296" simplePos="0" relativeHeight="251796480" behindDoc="0" locked="0" layoutInCell="1" allowOverlap="1" wp14:anchorId="7AC802DC" wp14:editId="6622B80B">
                <wp:simplePos x="0" y="0"/>
                <wp:positionH relativeFrom="column">
                  <wp:posOffset>1401444</wp:posOffset>
                </wp:positionH>
                <wp:positionV relativeFrom="paragraph">
                  <wp:posOffset>121920</wp:posOffset>
                </wp:positionV>
                <wp:extent cx="0" cy="4037330"/>
                <wp:effectExtent l="12700" t="12700" r="0" b="0"/>
                <wp:wrapNone/>
                <wp:docPr id="123" name="Прямая со стрелкой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4037330"/>
                        </a:xfrm>
                        <a:prstGeom prst="straightConnector1">
                          <a:avLst/>
                        </a:prstGeom>
                        <a:noFill/>
                        <a:ln w="19050" cap="flat" cmpd="sng" algn="ctr">
                          <a:solidFill>
                            <a:srgbClr val="FF0000"/>
                          </a:solidFill>
                          <a:prstDash val="dash"/>
                        </a:ln>
                        <a:effectLst/>
                      </wps:spPr>
                      <wps:bodyPr/>
                    </wps:wsp>
                  </a:graphicData>
                </a:graphic>
                <wp14:sizeRelH relativeFrom="page">
                  <wp14:pctWidth>0</wp14:pctWidth>
                </wp14:sizeRelH>
                <wp14:sizeRelV relativeFrom="page">
                  <wp14:pctHeight>0</wp14:pctHeight>
                </wp14:sizeRelV>
              </wp:anchor>
            </w:drawing>
          </mc:Choice>
          <mc:Fallback>
            <w:pict>
              <v:shapetype w14:anchorId="447D5638" id="_x0000_t32" coordsize="21600,21600" o:spt="32" o:oned="t" path="m,l21600,21600e" filled="f">
                <v:path arrowok="t" fillok="f" o:connecttype="none"/>
                <o:lock v:ext="edit" shapetype="t"/>
              </v:shapetype>
              <v:shape id="Прямая со стрелкой 123" o:spid="_x0000_s1026" type="#_x0000_t32" style="position:absolute;margin-left:110.35pt;margin-top:9.6pt;width:0;height:317.9pt;flip:y;z-index:251796480;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" strokecolor="red" strokeweight="1.5pt">
                <v:stroke dashstyle="dash"/>
                <o:lock v:ext="edit" shapetype="f"/>
              </v:shape>
            </w:pict>
          </mc:Fallback>
        </mc:AlternateContent>
      </w:r>
      <w:r>
        <w:rPr>
          <w:noProof/>
        </w:rPr>
        <mc:AlternateContent>
          <mc:Choice Requires="wps">
            <w:drawing>
              <wp:anchor distT="0" distB="0" distL="114300" distR="114300" simplePos="0" relativeHeight="251677696" behindDoc="0" locked="0" layoutInCell="1" allowOverlap="1" wp14:anchorId="5CFB5D3A" wp14:editId="3234751B">
                <wp:simplePos x="0" y="0"/>
                <wp:positionH relativeFrom="column">
                  <wp:posOffset>-3175</wp:posOffset>
                </wp:positionH>
                <wp:positionV relativeFrom="paragraph">
                  <wp:posOffset>109220</wp:posOffset>
                </wp:positionV>
                <wp:extent cx="231140" cy="1597660"/>
                <wp:effectExtent l="0" t="0" r="0" b="2540"/>
                <wp:wrapNone/>
                <wp:docPr id="250" name="Поле 2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31140" cy="1597660"/>
                        </a:xfrm>
                        <a:prstGeom prst="rect">
                          <a:avLst/>
                        </a:prstGeom>
                        <a:solidFill>
                          <a:srgbClr val="FFFFFF"/>
                        </a:solidFill>
                        <a:ln w="9525" algn="ctr">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FD86E0C" w14:textId="77777777" w:rsidR="006F7629" w:rsidRDefault="006F7629" w:rsidP="009F23B2">
                            <w:r>
                              <w:rPr>
                                <w:b/>
                                <w:bCs/>
                              </w:rPr>
                              <w:t>стояк водоснабжения</w:t>
                            </w:r>
                          </w:p>
                        </w:txbxContent>
                      </wps:txbx>
                      <wps:bodyPr rot="0" vert="vert270" wrap="square" lIns="18000" tIns="10800" rIns="18000" bIns="108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CFB5D3A" id="Поле 250" o:spid="_x0000_s1062" type="#_x0000_t202" style="position:absolute;margin-left:-.25pt;margin-top:8.6pt;width:18.2pt;height:125.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" strokecolor="white">
                <v:path arrowok="t"/>
                <v:textbox style="layout-flow:vertical;mso-layout-flow-alt:bottom-to-top" inset=".5mm,.3mm,.5mm,.3mm">
                  <w:txbxContent>
                    <w:p w14:paraId="4FD86E0C" w14:textId="77777777" w:rsidR="006F7629" w:rsidRDefault="006F7629" w:rsidP="009F23B2">
                      <w:r>
                        <w:rPr>
                          <w:b/>
                          <w:bCs/>
                        </w:rPr>
                        <w:t>стояк водоснабжения</w:t>
                      </w:r>
                    </w:p>
                  </w:txbxContent>
                </v:textbox>
              </v:shape>
            </w:pict>
          </mc:Fallback>
        </mc:AlternateContent>
      </w:r>
      <w:r w:rsidRPr="00C70A03">
        <w:tab/>
      </w:r>
      <w:r w:rsidRPr="00C70A03">
        <w:tab/>
      </w:r>
      <w:r w:rsidRPr="00C70A03">
        <w:tab/>
      </w:r>
      <w:r w:rsidRPr="00C70A03">
        <w:tab/>
      </w:r>
      <w:r w:rsidRPr="00C70A03">
        <w:tab/>
      </w:r>
      <w:r w:rsidRPr="00C70A03">
        <w:tab/>
      </w:r>
      <w:r w:rsidRPr="00C70A03">
        <w:tab/>
      </w:r>
      <w:r w:rsidRPr="00C70A03">
        <w:tab/>
      </w:r>
      <w:r w:rsidRPr="00C70A03">
        <w:tab/>
      </w:r>
      <w:r w:rsidRPr="00C70A03">
        <w:tab/>
      </w:r>
      <w:r w:rsidRPr="00C70A03">
        <w:tab/>
        <w:t>Схема № 2</w:t>
      </w:r>
    </w:p>
    <w:p w14:paraId="36F6CDBB" w14:textId="77777777" w:rsidR="009F23B2" w:rsidRPr="00C70A03" w:rsidRDefault="009F23B2" w:rsidP="009F23B2"/>
    <w:p w14:paraId="353F4F55" w14:textId="77777777" w:rsidR="009F23B2" w:rsidRPr="00C70A03" w:rsidRDefault="009F23B2" w:rsidP="009F23B2">
      <w:r>
        <w:rPr>
          <w:noProof/>
        </w:rPr>
        <mc:AlternateContent>
          <mc:Choice Requires="wpg">
            <w:drawing>
              <wp:anchor distT="0" distB="0" distL="114300" distR="114300" simplePos="0" relativeHeight="251687936" behindDoc="0" locked="0" layoutInCell="1" allowOverlap="1" wp14:anchorId="217D4A07" wp14:editId="5E8DB161">
                <wp:simplePos x="0" y="0"/>
                <wp:positionH relativeFrom="column">
                  <wp:posOffset>1411605</wp:posOffset>
                </wp:positionH>
                <wp:positionV relativeFrom="paragraph">
                  <wp:posOffset>34290</wp:posOffset>
                </wp:positionV>
                <wp:extent cx="2190115" cy="1531620"/>
                <wp:effectExtent l="0" t="0" r="0" b="5080"/>
                <wp:wrapNone/>
                <wp:docPr id="252" name="Группа 2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90115" cy="1531620"/>
                          <a:chOff x="0" y="0"/>
                          <a:chExt cx="3467" cy="3060"/>
                        </a:xfrm>
                      </wpg:grpSpPr>
                      <wpg:grpSp>
                        <wpg:cNvPr id="253" name="Group 104"/>
                        <wpg:cNvGrpSpPr>
                          <a:grpSpLocks/>
                        </wpg:cNvGrpSpPr>
                        <wpg:grpSpPr bwMode="auto">
                          <a:xfrm>
                            <a:off x="0" y="0"/>
                            <a:ext cx="720" cy="1031"/>
                            <a:chOff x="0" y="0"/>
                            <a:chExt cx="720" cy="1031"/>
                          </a:xfrm>
                        </wpg:grpSpPr>
                        <wps:wsp>
                          <wps:cNvPr id="254" name="Rectangle 105"/>
                          <wps:cNvSpPr>
                            <a:spLocks/>
                          </wps:cNvSpPr>
                          <wps:spPr bwMode="auto">
                            <a:xfrm>
                              <a:off x="180" y="0"/>
                              <a:ext cx="360" cy="103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7" name="AutoShape 106"/>
                          <wps:cNvSpPr>
                            <a:spLocks/>
                          </wps:cNvSpPr>
                          <wps:spPr bwMode="auto">
                            <a:xfrm>
                              <a:off x="0" y="131"/>
                              <a:ext cx="720" cy="720"/>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grpSp>
                        <wpg:cNvPr id="108" name="Group 107"/>
                        <wpg:cNvGrpSpPr>
                          <a:grpSpLocks/>
                        </wpg:cNvGrpSpPr>
                        <wpg:grpSpPr bwMode="auto">
                          <a:xfrm>
                            <a:off x="540" y="720"/>
                            <a:ext cx="2747" cy="720"/>
                            <a:chOff x="540" y="720"/>
                            <a:chExt cx="2747" cy="720"/>
                          </a:xfrm>
                        </wpg:grpSpPr>
                        <wps:wsp>
                          <wps:cNvPr id="109" name="Text Box 108"/>
                          <wps:cNvSpPr txBox="1">
                            <a:spLocks/>
                          </wps:cNvSpPr>
                          <wps:spPr bwMode="auto">
                            <a:xfrm>
                              <a:off x="1080" y="900"/>
                              <a:ext cx="2207" cy="510"/>
                            </a:xfrm>
                            <a:prstGeom prst="rect">
                              <a:avLst/>
                            </a:prstGeom>
                            <a:solidFill>
                              <a:srgbClr val="FFFFFF"/>
                            </a:solidFill>
                            <a:ln w="9525">
                              <a:solidFill>
                                <a:srgbClr val="FFFFFF"/>
                              </a:solidFill>
                              <a:miter lim="800000"/>
                              <a:headEnd/>
                              <a:tailEnd/>
                            </a:ln>
                          </wps:spPr>
                          <wps:txbx>
                            <w:txbxContent>
                              <w:p w14:paraId="29A7B142" w14:textId="77777777" w:rsidR="006F7629" w:rsidRDefault="006F7629" w:rsidP="009F23B2">
                                <w:r>
                                  <w:t>Водосчётчик ГВС</w:t>
                                </w:r>
                              </w:p>
                            </w:txbxContent>
                          </wps:txbx>
                          <wps:bodyPr rot="0" vert="horz" wrap="square" lIns="91440" tIns="45720" rIns="91440" bIns="45720" anchor="t" anchorCtr="0" upright="1">
                            <a:noAutofit/>
                          </wps:bodyPr>
                        </wps:wsp>
                        <wpg:grpSp>
                          <wpg:cNvPr id="110" name="Group 109"/>
                          <wpg:cNvGrpSpPr>
                            <a:grpSpLocks/>
                          </wpg:cNvGrpSpPr>
                          <wpg:grpSpPr bwMode="auto">
                            <a:xfrm>
                              <a:off x="540" y="720"/>
                              <a:ext cx="2519" cy="720"/>
                              <a:chOff x="540" y="720"/>
                              <a:chExt cx="3742" cy="1677"/>
                            </a:xfrm>
                          </wpg:grpSpPr>
                          <wps:wsp>
                            <wps:cNvPr id="111" name="AutoShape 110"/>
                            <wps:cNvCnPr>
                              <a:cxnSpLocks/>
                            </wps:cNvCnPr>
                            <wps:spPr bwMode="auto">
                              <a:xfrm flipH="1" flipV="1">
                                <a:off x="540" y="720"/>
                                <a:ext cx="1169" cy="167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2" name="AutoShape 111"/>
                            <wps:cNvCnPr>
                              <a:cxnSpLocks/>
                            </wps:cNvCnPr>
                            <wps:spPr bwMode="auto">
                              <a:xfrm>
                                <a:off x="1709" y="2397"/>
                                <a:ext cx="2573"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113" name="Group 112"/>
                        <wpg:cNvGrpSpPr>
                          <a:grpSpLocks/>
                        </wpg:cNvGrpSpPr>
                        <wpg:grpSpPr bwMode="auto">
                          <a:xfrm>
                            <a:off x="0" y="1800"/>
                            <a:ext cx="720" cy="1031"/>
                            <a:chOff x="0" y="1800"/>
                            <a:chExt cx="720" cy="1031"/>
                          </a:xfrm>
                        </wpg:grpSpPr>
                        <wps:wsp>
                          <wps:cNvPr id="114" name="Rectangle 113"/>
                          <wps:cNvSpPr>
                            <a:spLocks/>
                          </wps:cNvSpPr>
                          <wps:spPr bwMode="auto">
                            <a:xfrm>
                              <a:off x="180" y="1800"/>
                              <a:ext cx="360" cy="103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5" name="AutoShape 114"/>
                          <wps:cNvSpPr>
                            <a:spLocks/>
                          </wps:cNvSpPr>
                          <wps:spPr bwMode="auto">
                            <a:xfrm>
                              <a:off x="0" y="1931"/>
                              <a:ext cx="720" cy="720"/>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grpSp>
                        <wpg:cNvPr id="116" name="Group 115"/>
                        <wpg:cNvGrpSpPr>
                          <a:grpSpLocks/>
                        </wpg:cNvGrpSpPr>
                        <wpg:grpSpPr bwMode="auto">
                          <a:xfrm>
                            <a:off x="720" y="2340"/>
                            <a:ext cx="2747" cy="720"/>
                            <a:chOff x="720" y="2340"/>
                            <a:chExt cx="2747" cy="720"/>
                          </a:xfrm>
                        </wpg:grpSpPr>
                        <wps:wsp>
                          <wps:cNvPr id="117" name="Text Box 116"/>
                          <wps:cNvSpPr txBox="1">
                            <a:spLocks/>
                          </wps:cNvSpPr>
                          <wps:spPr bwMode="auto">
                            <a:xfrm>
                              <a:off x="1260" y="2520"/>
                              <a:ext cx="2207" cy="510"/>
                            </a:xfrm>
                            <a:prstGeom prst="rect">
                              <a:avLst/>
                            </a:prstGeom>
                            <a:solidFill>
                              <a:srgbClr val="FFFFFF"/>
                            </a:solidFill>
                            <a:ln w="9525">
                              <a:solidFill>
                                <a:srgbClr val="FFFFFF"/>
                              </a:solidFill>
                              <a:miter lim="800000"/>
                              <a:headEnd/>
                              <a:tailEnd/>
                            </a:ln>
                          </wps:spPr>
                          <wps:txbx>
                            <w:txbxContent>
                              <w:p w14:paraId="63582B28" w14:textId="77777777" w:rsidR="006F7629" w:rsidRDefault="006F7629" w:rsidP="009F23B2">
                                <w:r>
                                  <w:t>Водосчётчик ХВС</w:t>
                                </w:r>
                              </w:p>
                            </w:txbxContent>
                          </wps:txbx>
                          <wps:bodyPr rot="0" vert="horz" wrap="square" lIns="91440" tIns="45720" rIns="91440" bIns="45720" anchor="t" anchorCtr="0" upright="1">
                            <a:noAutofit/>
                          </wps:bodyPr>
                        </wps:wsp>
                        <wpg:grpSp>
                          <wpg:cNvPr id="118" name="Group 117"/>
                          <wpg:cNvGrpSpPr>
                            <a:grpSpLocks/>
                          </wpg:cNvGrpSpPr>
                          <wpg:grpSpPr bwMode="auto">
                            <a:xfrm>
                              <a:off x="720" y="2340"/>
                              <a:ext cx="2519" cy="720"/>
                              <a:chOff x="720" y="2340"/>
                              <a:chExt cx="3742" cy="1677"/>
                            </a:xfrm>
                          </wpg:grpSpPr>
                          <wps:wsp>
                            <wps:cNvPr id="119" name="AutoShape 118"/>
                            <wps:cNvCnPr>
                              <a:cxnSpLocks/>
                            </wps:cNvCnPr>
                            <wps:spPr bwMode="auto">
                              <a:xfrm flipH="1" flipV="1">
                                <a:off x="720" y="2340"/>
                                <a:ext cx="1169" cy="167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0" name="AutoShape 119"/>
                            <wps:cNvCnPr>
                              <a:cxnSpLocks/>
                            </wps:cNvCnPr>
                            <wps:spPr bwMode="auto">
                              <a:xfrm>
                                <a:off x="1889" y="4017"/>
                                <a:ext cx="2573"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grpSp>
                    </wpg:wgp>
                  </a:graphicData>
                </a:graphic>
                <wp14:sizeRelH relativeFrom="page">
                  <wp14:pctWidth>0</wp14:pctWidth>
                </wp14:sizeRelH>
                <wp14:sizeRelV relativeFrom="page">
                  <wp14:pctHeight>0</wp14:pctHeight>
                </wp14:sizeRelV>
              </wp:anchor>
            </w:drawing>
          </mc:Choice>
          <mc:Fallback>
            <w:pict>
              <v:group w14:anchorId="217D4A07" id="Группа 252" o:spid="_x0000_s1063" style="position:absolute;margin-left:111.15pt;margin-top:2.7pt;width:172.45pt;height:120.6pt;z-index:251687936" coordsize="3467,3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">
                <v:group id="Group 104" o:spid="_x0000_s1064" style="position:absolute;width:720;height:1031" coordsize="720,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">
                  <v:rect id="Rectangle 105" o:spid="_x0000_s1065" style="position:absolute;left:180;width:360;height:10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">
                    <v:path arrowok="t"/>
                  </v:rect>
                  <v:shapetype id="_x0000_t120" coordsize="21600,21600" o:spt="120" path="m10800,qx,10800,10800,21600,21600,10800,10800,xe">
                    <v:path gradientshapeok="t" o:connecttype="custom" o:connectlocs="10800,0;3163,3163;0,10800;3163,18437;10800,21600;18437,18437;21600,10800;18437,3163" textboxrect="3163,3163,18437,18437"/>
                  </v:shapetype>
                  <v:shape id="AutoShape 106" o:spid="_x0000_s1066" type="#_x0000_t120" style="position:absolute;top:131;width:7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">
                    <v:path arrowok="t"/>
                  </v:shape>
                </v:group>
                <v:group id="Group 107" o:spid="_x0000_s1067" style="position:absolute;left:540;top:720;width:2747;height:720" coordorigin="540,720" coordsize="2747,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">
                  <v:shape id="Text Box 108" o:spid="_x0000_s1068" type="#_x0000_t202" style="position:absolute;left:1080;top:900;width:2207;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" strokecolor="white">
                    <v:path arrowok="t"/>
                    <v:textbox>
                      <w:txbxContent>
                        <w:p w14:paraId="29A7B142" w14:textId="77777777" w:rsidR="006F7629" w:rsidRDefault="006F7629" w:rsidP="009F23B2">
                          <w:r>
                            <w:t>Водосчётчик ГВС</w:t>
                          </w:r>
                        </w:p>
                      </w:txbxContent>
                    </v:textbox>
                  </v:shape>
                  <v:group id="Group 109" o:spid="_x0000_s1069" style="position:absolute;left:540;top:720;width:2519;height:720" coordorigin="540,720" coordsize="3742,16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">
                    <v:shapetype id="_x0000_t32" coordsize="21600,21600" o:spt="32" o:oned="t" path="m,l21600,21600e" filled="f">
                      <v:path arrowok="t" fillok="f" o:connecttype="none"/>
                      <o:lock v:ext="edit" shapetype="t"/>
                    </v:shapetype>
                    <v:shape id="AutoShape 110" o:spid="_x0000_s1070" type="#_x0000_t32" style="position:absolute;left:540;top:720;width:1169;height:167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">
                      <v:stroke endarrow="block"/>
                      <o:lock v:ext="edit" shapetype="f"/>
                    </v:shape>
                    <v:shape id="AutoShape 111" o:spid="_x0000_s1071" type="#_x0000_t32" style="position:absolute;left:1709;top:2397;width:257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" strokeweight="1pt">
                      <o:lock v:ext="edit" shapetype="f"/>
                    </v:shape>
                  </v:group>
                </v:group>
                <v:group id="Group 112" o:spid="_x0000_s1072" style="position:absolute;top:1800;width:720;height:1031" coordorigin=",1800" coordsize="720,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">
                  <v:rect id="Rectangle 113" o:spid="_x0000_s1073" style="position:absolute;left:180;top:1800;width:360;height:10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">
                    <v:path arrowok="t"/>
                  </v:rect>
                  <v:shape id="AutoShape 114" o:spid="_x0000_s1074" type="#_x0000_t120" style="position:absolute;top:1931;width:7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">
                    <v:path arrowok="t"/>
                  </v:shape>
                </v:group>
                <v:group id="Group 115" o:spid="_x0000_s1075" style="position:absolute;left:720;top:2340;width:2747;height:720" coordorigin="720,2340" coordsize="2747,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">
                  <v:shape id="Text Box 116" o:spid="_x0000_s1076" type="#_x0000_t202" style="position:absolute;left:1260;top:2520;width:2207;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" strokecolor="white">
                    <v:path arrowok="t"/>
                    <v:textbox>
                      <w:txbxContent>
                        <w:p w14:paraId="63582B28" w14:textId="77777777" w:rsidR="006F7629" w:rsidRDefault="006F7629" w:rsidP="009F23B2">
                          <w:r>
                            <w:t>Водосчётчик ХВС</w:t>
                          </w:r>
                        </w:p>
                      </w:txbxContent>
                    </v:textbox>
                  </v:shape>
                  <v:group id="Group 117" o:spid="_x0000_s1077" style="position:absolute;left:720;top:2340;width:2519;height:720" coordorigin="720,2340" coordsize="3742,16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">
                    <v:shape id="AutoShape 118" o:spid="_x0000_s1078" type="#_x0000_t32" style="position:absolute;left:720;top:2340;width:1169;height:167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">
                      <v:stroke endarrow="block"/>
                      <o:lock v:ext="edit" shapetype="f"/>
                    </v:shape>
                    <v:shape id="AutoShape 119" o:spid="_x0000_s1079" type="#_x0000_t32" style="position:absolute;left:1889;top:4017;width:257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" strokeweight="1pt">
                      <o:lock v:ext="edit" shapetype="f"/>
                    </v:shape>
                  </v:group>
                </v:group>
              </v:group>
            </w:pict>
          </mc:Fallback>
        </mc:AlternateContent>
      </w:r>
      <w:r>
        <w:rPr>
          <w:noProof/>
        </w:rPr>
        <mc:AlternateContent>
          <mc:Choice Requires="wps">
            <w:drawing>
              <wp:anchor distT="0" distB="0" distL="114300" distR="114300" simplePos="0" relativeHeight="251681792" behindDoc="0" locked="0" layoutInCell="1" allowOverlap="1" wp14:anchorId="7CDAB0F9" wp14:editId="6CC43F62">
                <wp:simplePos x="0" y="0"/>
                <wp:positionH relativeFrom="column">
                  <wp:posOffset>867410</wp:posOffset>
                </wp:positionH>
                <wp:positionV relativeFrom="paragraph">
                  <wp:posOffset>113665</wp:posOffset>
                </wp:positionV>
                <wp:extent cx="14605" cy="1176655"/>
                <wp:effectExtent l="12700" t="12700" r="10795" b="4445"/>
                <wp:wrapNone/>
                <wp:docPr id="231" name="Прямая со стрелкой 2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4605" cy="117665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C68AD5" id="Прямая со стрелкой 231" o:spid="_x0000_s1026" type="#_x0000_t32" style="position:absolute;margin-left:68.3pt;margin-top:8.95pt;width:1.15pt;height:92.6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" strokeweight="1.5pt">
                <o:lock v:ext="edit" shapetype="f"/>
              </v:shape>
            </w:pict>
          </mc:Fallback>
        </mc:AlternateContent>
      </w:r>
      <w:r>
        <w:rPr>
          <w:noProof/>
        </w:rPr>
        <mc:AlternateContent>
          <mc:Choice Requires="wps">
            <w:drawing>
              <wp:anchor distT="0" distB="0" distL="114300" distR="114300" simplePos="0" relativeHeight="251685888" behindDoc="0" locked="0" layoutInCell="1" allowOverlap="1" wp14:anchorId="3FC0876A" wp14:editId="5817CE3D">
                <wp:simplePos x="0" y="0"/>
                <wp:positionH relativeFrom="column">
                  <wp:posOffset>814070</wp:posOffset>
                </wp:positionH>
                <wp:positionV relativeFrom="paragraph">
                  <wp:posOffset>89535</wp:posOffset>
                </wp:positionV>
                <wp:extent cx="146050" cy="49530"/>
                <wp:effectExtent l="0" t="0" r="0" b="1270"/>
                <wp:wrapNone/>
                <wp:docPr id="226" name="Скругленная соединительная линия 2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46050" cy="49530"/>
                        </a:xfrm>
                        <a:prstGeom prst="curvedConnector3">
                          <a:avLst>
                            <a:gd name="adj1" fmla="val 50000"/>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50DF6FD"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Скругленная соединительная линия 226" o:spid="_x0000_s1026" type="#_x0000_t38" style="position:absolute;margin-left:64.1pt;margin-top:7.05pt;width:11.5pt;height:3.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" adj="10800">
                <o:lock v:ext="edit" shapetype="f"/>
              </v:shape>
            </w:pict>
          </mc:Fallback>
        </mc:AlternateContent>
      </w:r>
    </w:p>
    <w:p w14:paraId="58D345E5" w14:textId="77777777" w:rsidR="009F23B2" w:rsidRPr="00C70A03" w:rsidRDefault="009F23B2" w:rsidP="009F23B2">
      <w:r>
        <w:rPr>
          <w:noProof/>
        </w:rPr>
        <mc:AlternateContent>
          <mc:Choice Requires="wps">
            <w:drawing>
              <wp:anchor distT="0" distB="0" distL="114300" distR="114300" simplePos="0" relativeHeight="251683840" behindDoc="0" locked="0" layoutInCell="1" allowOverlap="1" wp14:anchorId="244FE71C" wp14:editId="2861D4B2">
                <wp:simplePos x="0" y="0"/>
                <wp:positionH relativeFrom="column">
                  <wp:posOffset>1157605</wp:posOffset>
                </wp:positionH>
                <wp:positionV relativeFrom="paragraph">
                  <wp:posOffset>14605</wp:posOffset>
                </wp:positionV>
                <wp:extent cx="241300" cy="182880"/>
                <wp:effectExtent l="3810" t="8890" r="3810" b="16510"/>
                <wp:wrapNone/>
                <wp:docPr id="229" name="Блок-схема: сопоставление 2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241300" cy="18288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D6209D" id="_x0000_t125" coordsize="21600,21600" o:spt="125" path="m21600,21600l,21600,21600,,,xe">
                <v:stroke joinstyle="miter"/>
                <v:path o:extrusionok="f" gradientshapeok="t" o:connecttype="custom" o:connectlocs="10800,0;10800,10800;10800,21600" textboxrect="5400,5400,16200,16200"/>
              </v:shapetype>
              <v:shape id="Блок-схема: сопоставление 229" o:spid="_x0000_s1026" type="#_x0000_t125" style="position:absolute;margin-left:91.15pt;margin-top:1.15pt;width:19pt;height:14.4pt;rotation:9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">
                <v:path arrowok="t"/>
              </v:shape>
            </w:pict>
          </mc:Fallback>
        </mc:AlternateContent>
      </w:r>
      <w:r>
        <w:rPr>
          <w:noProof/>
        </w:rPr>
        <mc:AlternateContent>
          <mc:Choice Requires="wps">
            <w:drawing>
              <wp:anchor distT="0" distB="0" distL="114300" distR="114300" simplePos="0" relativeHeight="251684864" behindDoc="0" locked="0" layoutInCell="1" allowOverlap="1" wp14:anchorId="4C297AFE" wp14:editId="6E60434E">
                <wp:simplePos x="0" y="0"/>
                <wp:positionH relativeFrom="column">
                  <wp:posOffset>1355090</wp:posOffset>
                </wp:positionH>
                <wp:positionV relativeFrom="paragraph">
                  <wp:posOffset>110490</wp:posOffset>
                </wp:positionV>
                <wp:extent cx="759460" cy="635"/>
                <wp:effectExtent l="0" t="0" r="2540" b="12065"/>
                <wp:wrapNone/>
                <wp:docPr id="228" name="Прямая со стрелкой 2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5946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9DA192" id="Прямая со стрелкой 228" o:spid="_x0000_s1026" type="#_x0000_t32" style="position:absolute;margin-left:106.7pt;margin-top:8.7pt;width:59.8pt;height:.0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">
                <o:lock v:ext="edit" shapetype="f"/>
              </v:shape>
            </w:pict>
          </mc:Fallback>
        </mc:AlternateContent>
      </w:r>
      <w:r>
        <w:rPr>
          <w:noProof/>
        </w:rPr>
        <mc:AlternateContent>
          <mc:Choice Requires="wps">
            <w:drawing>
              <wp:anchor distT="0" distB="0" distL="114300" distR="114300" simplePos="0" relativeHeight="251682816" behindDoc="0" locked="0" layoutInCell="1" allowOverlap="1" wp14:anchorId="7E02E9CA" wp14:editId="50CFDE4C">
                <wp:simplePos x="0" y="0"/>
                <wp:positionH relativeFrom="column">
                  <wp:posOffset>890270</wp:posOffset>
                </wp:positionH>
                <wp:positionV relativeFrom="paragraph">
                  <wp:posOffset>119380</wp:posOffset>
                </wp:positionV>
                <wp:extent cx="286385" cy="635"/>
                <wp:effectExtent l="0" t="0" r="5715" b="12065"/>
                <wp:wrapNone/>
                <wp:docPr id="230" name="Прямая со стрелкой 2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8638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D81F9F" id="Прямая со стрелкой 230" o:spid="_x0000_s1026" type="#_x0000_t32" style="position:absolute;margin-left:70.1pt;margin-top:9.4pt;width:22.55pt;height:.0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">
                <o:lock v:ext="edit" shapetype="f"/>
              </v:shape>
            </w:pict>
          </mc:Fallback>
        </mc:AlternateContent>
      </w:r>
    </w:p>
    <w:p w14:paraId="3C2D501D" w14:textId="77777777" w:rsidR="009F23B2" w:rsidRPr="00C70A03" w:rsidRDefault="009F23B2" w:rsidP="009F23B2"/>
    <w:p w14:paraId="31672DEC" w14:textId="77777777" w:rsidR="009F23B2" w:rsidRPr="00C70A03" w:rsidRDefault="009F23B2" w:rsidP="009F23B2"/>
    <w:p w14:paraId="5E5971DA" w14:textId="77777777" w:rsidR="009F23B2" w:rsidRPr="00C70A03" w:rsidRDefault="009F23B2" w:rsidP="009F23B2"/>
    <w:p w14:paraId="28719E19" w14:textId="77777777" w:rsidR="009F23B2" w:rsidRPr="00C70A03" w:rsidRDefault="009F23B2" w:rsidP="009F23B2"/>
    <w:p w14:paraId="29CB001F" w14:textId="77777777" w:rsidR="009F23B2" w:rsidRPr="00C70A03" w:rsidRDefault="009F23B2" w:rsidP="009F23B2">
      <w:r>
        <w:rPr>
          <w:noProof/>
        </w:rPr>
        <mc:AlternateContent>
          <mc:Choice Requires="wps">
            <w:drawing>
              <wp:anchor distT="0" distB="0" distL="114300" distR="114300" simplePos="0" relativeHeight="251678720" behindDoc="0" locked="0" layoutInCell="1" allowOverlap="1" wp14:anchorId="518FE373" wp14:editId="18158474">
                <wp:simplePos x="0" y="0"/>
                <wp:positionH relativeFrom="column">
                  <wp:posOffset>1383665</wp:posOffset>
                </wp:positionH>
                <wp:positionV relativeFrom="paragraph">
                  <wp:posOffset>155575</wp:posOffset>
                </wp:positionV>
                <wp:extent cx="798830" cy="635"/>
                <wp:effectExtent l="0" t="0" r="1270" b="12065"/>
                <wp:wrapNone/>
                <wp:docPr id="128" name="Прямая со стрелкой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9883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D20C52" id="Прямая со стрелкой 128" o:spid="_x0000_s1026" type="#_x0000_t32" style="position:absolute;margin-left:108.95pt;margin-top:12.25pt;width:62.9pt;height:.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">
                <o:lock v:ext="edit" shapetype="f"/>
              </v:shape>
            </w:pict>
          </mc:Fallback>
        </mc:AlternateContent>
      </w:r>
      <w:r>
        <w:rPr>
          <w:noProof/>
        </w:rPr>
        <mc:AlternateContent>
          <mc:Choice Requires="wps">
            <w:drawing>
              <wp:anchor distT="0" distB="0" distL="114300" distR="114300" simplePos="0" relativeHeight="251689984" behindDoc="0" locked="0" layoutInCell="1" allowOverlap="1" wp14:anchorId="0C87092C" wp14:editId="337784D9">
                <wp:simplePos x="0" y="0"/>
                <wp:positionH relativeFrom="column">
                  <wp:posOffset>1160780</wp:posOffset>
                </wp:positionH>
                <wp:positionV relativeFrom="paragraph">
                  <wp:posOffset>73660</wp:posOffset>
                </wp:positionV>
                <wp:extent cx="241300" cy="182880"/>
                <wp:effectExtent l="3810" t="8890" r="3810" b="16510"/>
                <wp:wrapNone/>
                <wp:docPr id="125" name="Блок-схема: сопоставление 1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241300" cy="18288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A05696" id="Блок-схема: сопоставление 125" o:spid="_x0000_s1026" type="#_x0000_t125" style="position:absolute;margin-left:91.4pt;margin-top:5.8pt;width:19pt;height:14.4pt;rotation:9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">
                <v:path arrowok="t"/>
              </v:shape>
            </w:pict>
          </mc:Fallback>
        </mc:AlternateContent>
      </w:r>
      <w:r>
        <w:rPr>
          <w:noProof/>
        </w:rPr>
        <mc:AlternateContent>
          <mc:Choice Requires="wps">
            <w:drawing>
              <wp:anchor distT="0" distB="0" distL="114300" distR="114300" simplePos="0" relativeHeight="251688960" behindDoc="0" locked="0" layoutInCell="1" allowOverlap="1" wp14:anchorId="0B304497" wp14:editId="55C3FA78">
                <wp:simplePos x="0" y="0"/>
                <wp:positionH relativeFrom="column">
                  <wp:posOffset>887095</wp:posOffset>
                </wp:positionH>
                <wp:positionV relativeFrom="paragraph">
                  <wp:posOffset>134620</wp:posOffset>
                </wp:positionV>
                <wp:extent cx="286385" cy="635"/>
                <wp:effectExtent l="0" t="0" r="5715" b="12065"/>
                <wp:wrapNone/>
                <wp:docPr id="124" name="Прямая со стрелкой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8638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03448A" id="Прямая со стрелкой 124" o:spid="_x0000_s1026" type="#_x0000_t32" style="position:absolute;margin-left:69.85pt;margin-top:10.6pt;width:22.55pt;height:.0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">
                <o:lock v:ext="edit" shapetype="f"/>
              </v:shape>
            </w:pict>
          </mc:Fallback>
        </mc:AlternateContent>
      </w:r>
    </w:p>
    <w:p w14:paraId="6BD07356" w14:textId="77777777" w:rsidR="009F23B2" w:rsidRPr="00C70A03" w:rsidRDefault="009F23B2" w:rsidP="009F23B2">
      <w:r>
        <w:rPr>
          <w:noProof/>
        </w:rPr>
        <mc:AlternateContent>
          <mc:Choice Requires="wps">
            <w:drawing>
              <wp:anchor distT="0" distB="0" distL="114300" distR="114300" simplePos="0" relativeHeight="251686912" behindDoc="0" locked="0" layoutInCell="1" allowOverlap="1" wp14:anchorId="5A6CAE7A" wp14:editId="166E52D8">
                <wp:simplePos x="0" y="0"/>
                <wp:positionH relativeFrom="column">
                  <wp:posOffset>818515</wp:posOffset>
                </wp:positionH>
                <wp:positionV relativeFrom="paragraph">
                  <wp:posOffset>41275</wp:posOffset>
                </wp:positionV>
                <wp:extent cx="146050" cy="49530"/>
                <wp:effectExtent l="0" t="0" r="0" b="1270"/>
                <wp:wrapNone/>
                <wp:docPr id="225" name="Скругленная соединительная линия 2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46050" cy="49530"/>
                        </a:xfrm>
                        <a:prstGeom prst="curvedConnector3">
                          <a:avLst>
                            <a:gd name="adj1" fmla="val 50000"/>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ED878D" id="Скругленная соединительная линия 225" o:spid="_x0000_s1026" type="#_x0000_t38" style="position:absolute;margin-left:64.45pt;margin-top:3.25pt;width:11.5pt;height:3.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" adj="10800">
                <o:lock v:ext="edit" shapetype="f"/>
              </v:shape>
            </w:pict>
          </mc:Fallback>
        </mc:AlternateContent>
      </w:r>
    </w:p>
    <w:p w14:paraId="36E58E6C" w14:textId="77777777" w:rsidR="009F23B2" w:rsidRPr="00C70A03" w:rsidRDefault="009F23B2" w:rsidP="009F23B2"/>
    <w:p w14:paraId="1F959988" w14:textId="77777777" w:rsidR="009F23B2" w:rsidRPr="00C70A03" w:rsidRDefault="009F23B2" w:rsidP="009F23B2">
      <w:r>
        <w:rPr>
          <w:noProof/>
        </w:rPr>
        <mc:AlternateContent>
          <mc:Choice Requires="wps">
            <w:drawing>
              <wp:anchor distT="0" distB="0" distL="114300" distR="114300" simplePos="0" relativeHeight="251680768" behindDoc="0" locked="0" layoutInCell="1" allowOverlap="1" wp14:anchorId="216CD7C0" wp14:editId="679DABD3">
                <wp:simplePos x="0" y="0"/>
                <wp:positionH relativeFrom="column">
                  <wp:posOffset>1256030</wp:posOffset>
                </wp:positionH>
                <wp:positionV relativeFrom="paragraph">
                  <wp:posOffset>45085</wp:posOffset>
                </wp:positionV>
                <wp:extent cx="1471295" cy="240665"/>
                <wp:effectExtent l="0" t="0" r="1905" b="635"/>
                <wp:wrapNone/>
                <wp:docPr id="246" name="Поле 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71295" cy="240665"/>
                        </a:xfrm>
                        <a:prstGeom prst="rect">
                          <a:avLst/>
                        </a:prstGeom>
                        <a:solidFill>
                          <a:srgbClr val="FFFFFF"/>
                        </a:solidFill>
                        <a:ln w="9525">
                          <a:solidFill>
                            <a:srgbClr val="FFFFFF"/>
                          </a:solidFill>
                          <a:miter lim="800000"/>
                          <a:headEnd/>
                          <a:tailEnd/>
                        </a:ln>
                      </wps:spPr>
                      <wps:txbx>
                        <w:txbxContent>
                          <w:p w14:paraId="6D7A40F6" w14:textId="77777777" w:rsidR="006F7629" w:rsidRDefault="006F7629" w:rsidP="009F23B2">
                            <w:pPr>
                              <w:rPr>
                                <w:sz w:val="18"/>
                              </w:rPr>
                            </w:pPr>
                            <w:r>
                              <w:rPr>
                                <w:noProof/>
                                <w:sz w:val="20"/>
                              </w:rPr>
                              <w:t>Собственник  помещений</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16CD7C0" id="Поле 246" o:spid="_x0000_s1080" type="#_x0000_t202" style="position:absolute;margin-left:98.9pt;margin-top:3.55pt;width:115.85pt;height:18.9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" strokecolor="white">
                <v:path arrowok="t"/>
                <v:textbox>
                  <w:txbxContent>
                    <w:p w14:paraId="6D7A40F6" w14:textId="77777777" w:rsidR="006F7629" w:rsidRDefault="006F7629" w:rsidP="009F23B2">
                      <w:pPr>
                        <w:rPr>
                          <w:sz w:val="18"/>
                        </w:rPr>
                      </w:pPr>
                      <w:r>
                        <w:rPr>
                          <w:noProof/>
                          <w:sz w:val="20"/>
                        </w:rPr>
                        <w:t>Собственник  помещений</w:t>
                      </w:r>
                    </w:p>
                  </w:txbxContent>
                </v:textbox>
              </v:shape>
            </w:pict>
          </mc:Fallback>
        </mc:AlternateContent>
      </w:r>
      <w:r>
        <w:rPr>
          <w:noProof/>
        </w:rPr>
        <mc:AlternateContent>
          <mc:Choice Requires="wps">
            <w:drawing>
              <wp:anchor distT="0" distB="0" distL="114300" distR="114300" simplePos="0" relativeHeight="251679744" behindDoc="0" locked="0" layoutInCell="1" allowOverlap="1" wp14:anchorId="26D5BE02" wp14:editId="70E70BF8">
                <wp:simplePos x="0" y="0"/>
                <wp:positionH relativeFrom="column">
                  <wp:posOffset>715645</wp:posOffset>
                </wp:positionH>
                <wp:positionV relativeFrom="paragraph">
                  <wp:posOffset>50165</wp:posOffset>
                </wp:positionV>
                <wp:extent cx="457200" cy="267335"/>
                <wp:effectExtent l="0" t="0" r="0" b="0"/>
                <wp:wrapNone/>
                <wp:docPr id="247" name="Поле 2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57200" cy="267335"/>
                        </a:xfrm>
                        <a:prstGeom prst="rect">
                          <a:avLst/>
                        </a:prstGeom>
                        <a:solidFill>
                          <a:srgbClr val="FFFFFF"/>
                        </a:solidFill>
                        <a:ln w="9525">
                          <a:solidFill>
                            <a:srgbClr val="FFFFFF"/>
                          </a:solidFill>
                          <a:miter lim="800000"/>
                          <a:headEnd/>
                          <a:tailEnd/>
                        </a:ln>
                      </wps:spPr>
                      <wps:txbx>
                        <w:txbxContent>
                          <w:p w14:paraId="56E03784" w14:textId="77777777" w:rsidR="006F7629" w:rsidRPr="00786959" w:rsidRDefault="006F7629" w:rsidP="009F23B2">
                            <w:pPr>
                              <w:rPr>
                                <w:color w:val="0D0D0D"/>
                                <w:sz w:val="20"/>
                              </w:rPr>
                            </w:pPr>
                            <w:r w:rsidRPr="00786959">
                              <w:rPr>
                                <w:noProof/>
                                <w:color w:val="0D0D0D"/>
                                <w:sz w:val="20"/>
                              </w:rPr>
                              <w:t xml:space="preserve">УО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6D5BE02" id="Поле 247" o:spid="_x0000_s1081" type="#_x0000_t202" style="position:absolute;margin-left:56.35pt;margin-top:3.95pt;width:36pt;height:21.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" strokecolor="white">
                <v:path arrowok="t"/>
                <v:textbox>
                  <w:txbxContent>
                    <w:p w14:paraId="56E03784" w14:textId="77777777" w:rsidR="006F7629" w:rsidRPr="00786959" w:rsidRDefault="006F7629" w:rsidP="009F23B2">
                      <w:pPr>
                        <w:rPr>
                          <w:color w:val="0D0D0D"/>
                          <w:sz w:val="20"/>
                        </w:rPr>
                      </w:pPr>
                      <w:r w:rsidRPr="00786959">
                        <w:rPr>
                          <w:noProof/>
                          <w:color w:val="0D0D0D"/>
                          <w:sz w:val="20"/>
                        </w:rPr>
                        <w:t xml:space="preserve">УО </w:t>
                      </w:r>
                    </w:p>
                  </w:txbxContent>
                </v:textbox>
              </v:shape>
            </w:pict>
          </mc:Fallback>
        </mc:AlternateContent>
      </w:r>
    </w:p>
    <w:p w14:paraId="492FB725" w14:textId="77777777" w:rsidR="009F23B2" w:rsidRPr="00C70A03" w:rsidRDefault="009F23B2" w:rsidP="009F23B2"/>
    <w:p w14:paraId="4691DDE2" w14:textId="77777777" w:rsidR="009F23B2" w:rsidRPr="00C70A03" w:rsidRDefault="009F23B2" w:rsidP="009F23B2">
      <w:r>
        <w:rPr>
          <w:noProof/>
        </w:rPr>
        <mc:AlternateContent>
          <mc:Choice Requires="wps">
            <w:drawing>
              <wp:anchor distT="0" distB="0" distL="114300" distR="114300" simplePos="0" relativeHeight="251691008" behindDoc="0" locked="0" layoutInCell="1" allowOverlap="1" wp14:anchorId="6AC3209A" wp14:editId="5AC6A95B">
                <wp:simplePos x="0" y="0"/>
                <wp:positionH relativeFrom="column">
                  <wp:posOffset>1905</wp:posOffset>
                </wp:positionH>
                <wp:positionV relativeFrom="paragraph">
                  <wp:posOffset>39370</wp:posOffset>
                </wp:positionV>
                <wp:extent cx="231140" cy="1610995"/>
                <wp:effectExtent l="0" t="0" r="0" b="1905"/>
                <wp:wrapNone/>
                <wp:docPr id="249" name="Поле 2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31140" cy="1610995"/>
                        </a:xfrm>
                        <a:prstGeom prst="rect">
                          <a:avLst/>
                        </a:prstGeom>
                        <a:solidFill>
                          <a:srgbClr val="FFFFFF"/>
                        </a:solidFill>
                        <a:ln w="9525" algn="ctr">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60D83DC" w14:textId="77777777" w:rsidR="006F7629" w:rsidRDefault="006F7629" w:rsidP="009F23B2">
                            <w:r>
                              <w:rPr>
                                <w:b/>
                                <w:bCs/>
                              </w:rPr>
                              <w:t>стояк водоснабжения</w:t>
                            </w:r>
                          </w:p>
                        </w:txbxContent>
                      </wps:txbx>
                      <wps:bodyPr rot="0" vert="vert270" wrap="square" lIns="18000" tIns="10800" rIns="18000" bIns="108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AC3209A" id="Поле 249" o:spid="_x0000_s1082" type="#_x0000_t202" style="position:absolute;margin-left:.15pt;margin-top:3.1pt;width:18.2pt;height:126.8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" strokecolor="white">
                <v:path arrowok="t"/>
                <v:textbox style="layout-flow:vertical;mso-layout-flow-alt:bottom-to-top" inset=".5mm,.3mm,.5mm,.3mm">
                  <w:txbxContent>
                    <w:p w14:paraId="160D83DC" w14:textId="77777777" w:rsidR="006F7629" w:rsidRDefault="006F7629" w:rsidP="009F23B2">
                      <w:r>
                        <w:rPr>
                          <w:b/>
                          <w:bCs/>
                        </w:rPr>
                        <w:t>стояк водоснабжения</w:t>
                      </w:r>
                    </w:p>
                  </w:txbxContent>
                </v:textbox>
              </v:shape>
            </w:pict>
          </mc:Fallback>
        </mc:AlternateContent>
      </w:r>
    </w:p>
    <w:p w14:paraId="64F9FFF7" w14:textId="77777777" w:rsidR="009F23B2" w:rsidRPr="00C70A03" w:rsidRDefault="009F23B2" w:rsidP="009F23B2">
      <w:r>
        <w:rPr>
          <w:noProof/>
        </w:rPr>
        <mc:AlternateContent>
          <mc:Choice Requires="wps">
            <w:drawing>
              <wp:anchor distT="0" distB="0" distL="114300" distR="114300" simplePos="0" relativeHeight="251697152" behindDoc="0" locked="0" layoutInCell="1" allowOverlap="1" wp14:anchorId="125BFA1A" wp14:editId="6D967C74">
                <wp:simplePos x="0" y="0"/>
                <wp:positionH relativeFrom="column">
                  <wp:posOffset>1383030</wp:posOffset>
                </wp:positionH>
                <wp:positionV relativeFrom="paragraph">
                  <wp:posOffset>137160</wp:posOffset>
                </wp:positionV>
                <wp:extent cx="445770" cy="716915"/>
                <wp:effectExtent l="0" t="0" r="0" b="0"/>
                <wp:wrapNone/>
                <wp:docPr id="240" name="Правая круглая скобка 2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5770" cy="716915"/>
                        </a:xfrm>
                        <a:prstGeom prst="rightBracket">
                          <a:avLst>
                            <a:gd name="adj" fmla="val 13402"/>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B20DE4"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Правая круглая скобка 240" o:spid="_x0000_s1026" type="#_x0000_t86" style="position:absolute;margin-left:108.9pt;margin-top:10.8pt;width:35.1pt;height:56.4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">
                <v:stroke dashstyle="dash"/>
              </v:shape>
            </w:pict>
          </mc:Fallback>
        </mc:AlternateContent>
      </w:r>
      <w:r>
        <w:rPr>
          <w:noProof/>
        </w:rPr>
        <mc:AlternateContent>
          <mc:Choice Requires="wps">
            <w:drawing>
              <wp:anchor distT="0" distB="0" distL="114300" distR="114300" simplePos="0" relativeHeight="251695104" behindDoc="0" locked="0" layoutInCell="1" allowOverlap="1" wp14:anchorId="41315325" wp14:editId="1C4F8697">
                <wp:simplePos x="0" y="0"/>
                <wp:positionH relativeFrom="column">
                  <wp:posOffset>1158875</wp:posOffset>
                </wp:positionH>
                <wp:positionV relativeFrom="paragraph">
                  <wp:posOffset>91440</wp:posOffset>
                </wp:positionV>
                <wp:extent cx="241300" cy="182880"/>
                <wp:effectExtent l="3810" t="8890" r="3810" b="16510"/>
                <wp:wrapNone/>
                <wp:docPr id="242" name="Блок-схема: сопоставление 2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241300" cy="18288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DD11EF" id="Блок-схема: сопоставление 242" o:spid="_x0000_s1026" type="#_x0000_t125" style="position:absolute;margin-left:91.25pt;margin-top:7.2pt;width:19pt;height:14.4pt;rotation:90;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">
                <v:path arrowok="t"/>
              </v:shape>
            </w:pict>
          </mc:Fallback>
        </mc:AlternateContent>
      </w:r>
      <w:r>
        <w:rPr>
          <w:noProof/>
        </w:rPr>
        <mc:AlternateContent>
          <mc:Choice Requires="wps">
            <w:drawing>
              <wp:anchor distT="0" distB="0" distL="114300" distR="114300" simplePos="0" relativeHeight="251699200" behindDoc="0" locked="0" layoutInCell="1" allowOverlap="1" wp14:anchorId="31EB01A8" wp14:editId="1FAB69B8">
                <wp:simplePos x="0" y="0"/>
                <wp:positionH relativeFrom="column">
                  <wp:posOffset>734695</wp:posOffset>
                </wp:positionH>
                <wp:positionV relativeFrom="paragraph">
                  <wp:posOffset>13335</wp:posOffset>
                </wp:positionV>
                <wp:extent cx="146050" cy="49530"/>
                <wp:effectExtent l="0" t="0" r="0" b="1270"/>
                <wp:wrapNone/>
                <wp:docPr id="238" name="Скругленная соединительная линия 2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46050" cy="49530"/>
                        </a:xfrm>
                        <a:prstGeom prst="curvedConnector3">
                          <a:avLst>
                            <a:gd name="adj1" fmla="val 50000"/>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9ABEAA" id="Скругленная соединительная линия 238" o:spid="_x0000_s1026" type="#_x0000_t38" style="position:absolute;margin-left:57.85pt;margin-top:1.05pt;width:11.5pt;height:3.9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" adj="10800">
                <o:lock v:ext="edit" shapetype="f"/>
              </v:shape>
            </w:pict>
          </mc:Fallback>
        </mc:AlternateContent>
      </w:r>
      <w:r>
        <w:rPr>
          <w:noProof/>
        </w:rPr>
        <mc:AlternateContent>
          <mc:Choice Requires="wps">
            <w:drawing>
              <wp:anchor distT="0" distB="0" distL="114300" distR="114300" simplePos="0" relativeHeight="251698176" behindDoc="0" locked="0" layoutInCell="1" allowOverlap="1" wp14:anchorId="0E036999" wp14:editId="33F6DD70">
                <wp:simplePos x="0" y="0"/>
                <wp:positionH relativeFrom="column">
                  <wp:posOffset>794385</wp:posOffset>
                </wp:positionH>
                <wp:positionV relativeFrom="paragraph">
                  <wp:posOffset>22225</wp:posOffset>
                </wp:positionV>
                <wp:extent cx="14605" cy="868680"/>
                <wp:effectExtent l="12700" t="12700" r="10795" b="7620"/>
                <wp:wrapNone/>
                <wp:docPr id="239" name="Прямая со стрелкой 2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4605" cy="86868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7147EB" id="Прямая со стрелкой 239" o:spid="_x0000_s1026" type="#_x0000_t32" style="position:absolute;margin-left:62.55pt;margin-top:1.75pt;width:1.15pt;height:68.4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" strokeweight="1.5pt">
                <o:lock v:ext="edit" shapetype="f"/>
              </v:shape>
            </w:pict>
          </mc:Fallback>
        </mc:AlternateContent>
      </w:r>
    </w:p>
    <w:p w14:paraId="65DD90E7" w14:textId="77777777" w:rsidR="009F23B2" w:rsidRPr="00C70A03" w:rsidRDefault="009F23B2" w:rsidP="009F23B2">
      <w:r>
        <w:rPr>
          <w:noProof/>
        </w:rPr>
        <mc:AlternateContent>
          <mc:Choice Requires="wps">
            <w:drawing>
              <wp:anchor distT="0" distB="0" distL="114300" distR="114300" simplePos="0" relativeHeight="251704320" behindDoc="0" locked="0" layoutInCell="1" allowOverlap="1" wp14:anchorId="2099D6C6" wp14:editId="48D12F8A">
                <wp:simplePos x="0" y="0"/>
                <wp:positionH relativeFrom="column">
                  <wp:posOffset>2551430</wp:posOffset>
                </wp:positionH>
                <wp:positionV relativeFrom="paragraph">
                  <wp:posOffset>165100</wp:posOffset>
                </wp:positionV>
                <wp:extent cx="1931035" cy="301625"/>
                <wp:effectExtent l="0" t="0" r="0" b="3175"/>
                <wp:wrapNone/>
                <wp:docPr id="248" name="Поле 2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931035" cy="301625"/>
                        </a:xfrm>
                        <a:prstGeom prst="rect">
                          <a:avLst/>
                        </a:prstGeom>
                        <a:solidFill>
                          <a:srgbClr val="FFFFFF"/>
                        </a:solidFill>
                        <a:ln w="9525">
                          <a:solidFill>
                            <a:srgbClr val="FFFFFF"/>
                          </a:solidFill>
                          <a:miter lim="800000"/>
                          <a:headEnd/>
                          <a:tailEnd/>
                        </a:ln>
                      </wps:spPr>
                      <wps:txbx>
                        <w:txbxContent>
                          <w:p w14:paraId="4B8A3C27" w14:textId="77777777" w:rsidR="006F7629" w:rsidRDefault="006F7629" w:rsidP="009F23B2">
                            <w:r>
                              <w:t>Отвод полотенцесушителя</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099D6C6" id="Поле 248" o:spid="_x0000_s1083" type="#_x0000_t202" style="position:absolute;margin-left:200.9pt;margin-top:13pt;width:152.05pt;height:23.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" strokecolor="white">
                <v:path arrowok="t"/>
                <v:textbox>
                  <w:txbxContent>
                    <w:p w14:paraId="4B8A3C27" w14:textId="77777777" w:rsidR="006F7629" w:rsidRDefault="006F7629" w:rsidP="009F23B2">
                      <w:r>
                        <w:t>Отвод полотенцесушителя</w:t>
                      </w:r>
                    </w:p>
                  </w:txbxContent>
                </v:textbox>
              </v:shape>
            </w:pict>
          </mc:Fallback>
        </mc:AlternateContent>
      </w:r>
      <w:r>
        <w:rPr>
          <w:noProof/>
        </w:rPr>
        <mc:AlternateContent>
          <mc:Choice Requires="wps">
            <w:drawing>
              <wp:anchor distT="4294967292" distB="4294967292" distL="114300" distR="114300" simplePos="0" relativeHeight="251693056" behindDoc="0" locked="0" layoutInCell="1" allowOverlap="1" wp14:anchorId="1C199129" wp14:editId="1BE28513">
                <wp:simplePos x="0" y="0"/>
                <wp:positionH relativeFrom="column">
                  <wp:posOffset>796290</wp:posOffset>
                </wp:positionH>
                <wp:positionV relativeFrom="paragraph">
                  <wp:posOffset>7619</wp:posOffset>
                </wp:positionV>
                <wp:extent cx="396240" cy="0"/>
                <wp:effectExtent l="0" t="0" r="0" b="0"/>
                <wp:wrapNone/>
                <wp:docPr id="244" name="Прямая со стрелкой 2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962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7C3428" id="Прямая со стрелкой 244" o:spid="_x0000_s1026" type="#_x0000_t32" style="position:absolute;margin-left:62.7pt;margin-top:.6pt;width:31.2pt;height:0;z-index:25169305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">
                <o:lock v:ext="edit" shapetype="f"/>
              </v:shape>
            </w:pict>
          </mc:Fallback>
        </mc:AlternateContent>
      </w:r>
    </w:p>
    <w:p w14:paraId="000CD686" w14:textId="77777777" w:rsidR="009F23B2" w:rsidRPr="00C70A03" w:rsidRDefault="009F23B2" w:rsidP="009F23B2">
      <w:r>
        <w:rPr>
          <w:noProof/>
        </w:rPr>
        <mc:AlternateContent>
          <mc:Choice Requires="wps">
            <w:drawing>
              <wp:anchor distT="0" distB="0" distL="114300" distR="114300" simplePos="0" relativeHeight="251701248" behindDoc="0" locked="0" layoutInCell="1" allowOverlap="1" wp14:anchorId="5C17DFB3" wp14:editId="1AEDBFE7">
                <wp:simplePos x="0" y="0"/>
                <wp:positionH relativeFrom="column">
                  <wp:posOffset>1822450</wp:posOffset>
                </wp:positionH>
                <wp:positionV relativeFrom="paragraph">
                  <wp:posOffset>137795</wp:posOffset>
                </wp:positionV>
                <wp:extent cx="546735" cy="214630"/>
                <wp:effectExtent l="25400" t="38100" r="0" b="1270"/>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flipV="1">
                          <a:off x="0" y="0"/>
                          <a:ext cx="546735" cy="2146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AD5E93" id="Прямая со стрелкой 11" o:spid="_x0000_s1026" type="#_x0000_t32" style="position:absolute;margin-left:143.5pt;margin-top:10.85pt;width:43.05pt;height:16.9pt;flip:x y;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">
                <v:stroke endarrow="block"/>
                <o:lock v:ext="edit" shapetype="f"/>
              </v:shape>
            </w:pict>
          </mc:Fallback>
        </mc:AlternateContent>
      </w:r>
    </w:p>
    <w:p w14:paraId="078E75AD" w14:textId="77777777" w:rsidR="009F23B2" w:rsidRPr="00C70A03" w:rsidRDefault="009F23B2" w:rsidP="009F23B2">
      <w:r>
        <w:rPr>
          <w:noProof/>
        </w:rPr>
        <mc:AlternateContent>
          <mc:Choice Requires="wps">
            <w:drawing>
              <wp:anchor distT="0" distB="0" distL="114300" distR="114300" simplePos="0" relativeHeight="251696128" behindDoc="0" locked="0" layoutInCell="1" allowOverlap="1" wp14:anchorId="2DE7CDA5" wp14:editId="30C90CC8">
                <wp:simplePos x="0" y="0"/>
                <wp:positionH relativeFrom="column">
                  <wp:posOffset>1163955</wp:posOffset>
                </wp:positionH>
                <wp:positionV relativeFrom="paragraph">
                  <wp:posOffset>117475</wp:posOffset>
                </wp:positionV>
                <wp:extent cx="241300" cy="182880"/>
                <wp:effectExtent l="3810" t="8890" r="3810" b="16510"/>
                <wp:wrapNone/>
                <wp:docPr id="241" name="Блок-схема: сопоставление 2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241300" cy="18288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8CC613" id="Блок-схема: сопоставление 241" o:spid="_x0000_s1026" type="#_x0000_t125" style="position:absolute;margin-left:91.65pt;margin-top:9.25pt;width:19pt;height:14.4pt;rotation:90;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">
                <v:path arrowok="t"/>
              </v:shape>
            </w:pict>
          </mc:Fallback>
        </mc:AlternateContent>
      </w:r>
    </w:p>
    <w:p w14:paraId="7F451AA7" w14:textId="77777777" w:rsidR="009F23B2" w:rsidRPr="00C70A03" w:rsidRDefault="009F23B2" w:rsidP="009F23B2">
      <w:r>
        <w:rPr>
          <w:noProof/>
        </w:rPr>
        <mc:AlternateContent>
          <mc:Choice Requires="wps">
            <w:drawing>
              <wp:anchor distT="4294967292" distB="4294967292" distL="114300" distR="114300" simplePos="0" relativeHeight="251692032" behindDoc="0" locked="0" layoutInCell="1" allowOverlap="1" wp14:anchorId="2BFC2654" wp14:editId="03573DE9">
                <wp:simplePos x="0" y="0"/>
                <wp:positionH relativeFrom="column">
                  <wp:posOffset>2360295</wp:posOffset>
                </wp:positionH>
                <wp:positionV relativeFrom="paragraph">
                  <wp:posOffset>3174</wp:posOffset>
                </wp:positionV>
                <wp:extent cx="1633855" cy="0"/>
                <wp:effectExtent l="0" t="0" r="4445" b="0"/>
                <wp:wrapNone/>
                <wp:docPr id="245" name="Прямая со стрелкой 2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33855"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02E58C" id="Прямая со стрелкой 245" o:spid="_x0000_s1026" type="#_x0000_t32" style="position:absolute;margin-left:185.85pt;margin-top:.25pt;width:128.65pt;height:0;z-index:2516920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" strokeweight="1pt">
                <o:lock v:ext="edit" shapetype="f"/>
              </v:shape>
            </w:pict>
          </mc:Fallback>
        </mc:AlternateContent>
      </w:r>
      <w:r>
        <w:rPr>
          <w:noProof/>
        </w:rPr>
        <mc:AlternateContent>
          <mc:Choice Requires="wps">
            <w:drawing>
              <wp:anchor distT="4294967292" distB="4294967292" distL="114300" distR="114300" simplePos="0" relativeHeight="251694080" behindDoc="0" locked="0" layoutInCell="1" allowOverlap="1" wp14:anchorId="44EEBB82" wp14:editId="159C35FB">
                <wp:simplePos x="0" y="0"/>
                <wp:positionH relativeFrom="column">
                  <wp:posOffset>815340</wp:posOffset>
                </wp:positionH>
                <wp:positionV relativeFrom="paragraph">
                  <wp:posOffset>39369</wp:posOffset>
                </wp:positionV>
                <wp:extent cx="377190" cy="0"/>
                <wp:effectExtent l="0" t="0" r="3810" b="0"/>
                <wp:wrapNone/>
                <wp:docPr id="243" name="Прямая со стрелкой 2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771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88478E" id="Прямая со стрелкой 243" o:spid="_x0000_s1026" type="#_x0000_t32" style="position:absolute;margin-left:64.2pt;margin-top:3.1pt;width:29.7pt;height:0;z-index:25169408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">
                <o:lock v:ext="edit" shapetype="f"/>
              </v:shape>
            </w:pict>
          </mc:Fallback>
        </mc:AlternateContent>
      </w:r>
      <w:r>
        <w:rPr>
          <w:noProof/>
        </w:rPr>
        <mc:AlternateContent>
          <mc:Choice Requires="wps">
            <w:drawing>
              <wp:anchor distT="0" distB="0" distL="114300" distR="114300" simplePos="0" relativeHeight="251700224" behindDoc="0" locked="0" layoutInCell="1" allowOverlap="1" wp14:anchorId="24CFAA2A" wp14:editId="4DBFC7C7">
                <wp:simplePos x="0" y="0"/>
                <wp:positionH relativeFrom="column">
                  <wp:posOffset>734060</wp:posOffset>
                </wp:positionH>
                <wp:positionV relativeFrom="paragraph">
                  <wp:posOffset>153670</wp:posOffset>
                </wp:positionV>
                <wp:extent cx="146050" cy="49530"/>
                <wp:effectExtent l="0" t="0" r="0" b="1270"/>
                <wp:wrapNone/>
                <wp:docPr id="10" name="Скругленн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46050" cy="49530"/>
                        </a:xfrm>
                        <a:prstGeom prst="curvedConnector3">
                          <a:avLst>
                            <a:gd name="adj1" fmla="val 50000"/>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5ED11A" id="Скругленная соединительная линия 10" o:spid="_x0000_s1026" type="#_x0000_t38" style="position:absolute;margin-left:57.8pt;margin-top:12.1pt;width:11.5pt;height:3.9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" adj="10800">
                <o:lock v:ext="edit" shapetype="f"/>
              </v:shape>
            </w:pict>
          </mc:Fallback>
        </mc:AlternateContent>
      </w:r>
    </w:p>
    <w:p w14:paraId="191C77FE" w14:textId="77777777" w:rsidR="009F23B2" w:rsidRPr="00C70A03" w:rsidRDefault="009F23B2" w:rsidP="009F23B2"/>
    <w:p w14:paraId="74340E55" w14:textId="77777777" w:rsidR="009F23B2" w:rsidRPr="00C70A03" w:rsidRDefault="009F23B2" w:rsidP="009F23B2">
      <w:r>
        <w:rPr>
          <w:noProof/>
        </w:rPr>
        <mc:AlternateContent>
          <mc:Choice Requires="wps">
            <w:drawing>
              <wp:anchor distT="0" distB="0" distL="114300" distR="114300" simplePos="0" relativeHeight="251703296" behindDoc="0" locked="0" layoutInCell="1" allowOverlap="1" wp14:anchorId="515FF1D0" wp14:editId="68CC8E34">
                <wp:simplePos x="0" y="0"/>
                <wp:positionH relativeFrom="column">
                  <wp:posOffset>1382395</wp:posOffset>
                </wp:positionH>
                <wp:positionV relativeFrom="paragraph">
                  <wp:posOffset>137795</wp:posOffset>
                </wp:positionV>
                <wp:extent cx="1471295" cy="240665"/>
                <wp:effectExtent l="0" t="0" r="1905" b="635"/>
                <wp:wrapNone/>
                <wp:docPr id="121" name="Поле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71295" cy="240665"/>
                        </a:xfrm>
                        <a:prstGeom prst="rect">
                          <a:avLst/>
                        </a:prstGeom>
                        <a:solidFill>
                          <a:srgbClr val="FFFFFF"/>
                        </a:solidFill>
                        <a:ln w="9525">
                          <a:solidFill>
                            <a:srgbClr val="FFFFFF"/>
                          </a:solidFill>
                          <a:miter lim="800000"/>
                          <a:headEnd/>
                          <a:tailEnd/>
                        </a:ln>
                      </wps:spPr>
                      <wps:txbx>
                        <w:txbxContent>
                          <w:p w14:paraId="5C6BBE1E" w14:textId="77777777" w:rsidR="006F7629" w:rsidRDefault="006F7629" w:rsidP="009F23B2">
                            <w:pPr>
                              <w:rPr>
                                <w:sz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15FF1D0" id="Поле 121" o:spid="_x0000_s1084" type="#_x0000_t202" style="position:absolute;margin-left:108.85pt;margin-top:10.85pt;width:115.85pt;height:18.9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" strokecolor="white">
                <v:path arrowok="t"/>
                <v:textbox>
                  <w:txbxContent>
                    <w:p w14:paraId="5C6BBE1E" w14:textId="77777777" w:rsidR="006F7629" w:rsidRDefault="006F7629" w:rsidP="009F23B2">
                      <w:pPr>
                        <w:rPr>
                          <w:sz w:val="18"/>
                        </w:rPr>
                      </w:pPr>
                    </w:p>
                  </w:txbxContent>
                </v:textbox>
              </v:shape>
            </w:pict>
          </mc:Fallback>
        </mc:AlternateContent>
      </w:r>
    </w:p>
    <w:p w14:paraId="0C16C287" w14:textId="77777777" w:rsidR="009F23B2" w:rsidRPr="00C70A03" w:rsidRDefault="009F23B2" w:rsidP="009F23B2"/>
    <w:p w14:paraId="60315B08" w14:textId="77777777" w:rsidR="009F23B2" w:rsidRPr="00C70A03" w:rsidRDefault="009F23B2" w:rsidP="009F23B2">
      <w:r>
        <w:rPr>
          <w:noProof/>
        </w:rPr>
        <mc:AlternateContent>
          <mc:Choice Requires="wps">
            <w:drawing>
              <wp:anchor distT="0" distB="0" distL="114300" distR="114300" simplePos="0" relativeHeight="251702272" behindDoc="0" locked="0" layoutInCell="1" allowOverlap="1" wp14:anchorId="0A785256" wp14:editId="44FB60DE">
                <wp:simplePos x="0" y="0"/>
                <wp:positionH relativeFrom="column">
                  <wp:posOffset>663575</wp:posOffset>
                </wp:positionH>
                <wp:positionV relativeFrom="paragraph">
                  <wp:posOffset>71755</wp:posOffset>
                </wp:positionV>
                <wp:extent cx="1562100" cy="293370"/>
                <wp:effectExtent l="0" t="0" r="0" b="0"/>
                <wp:wrapNone/>
                <wp:docPr id="15" name="Поле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62100" cy="293370"/>
                        </a:xfrm>
                        <a:prstGeom prst="rect">
                          <a:avLst/>
                        </a:prstGeom>
                        <a:solidFill>
                          <a:srgbClr val="FFFFFF"/>
                        </a:solidFill>
                        <a:ln w="9525">
                          <a:solidFill>
                            <a:srgbClr val="FFFFFF"/>
                          </a:solidFill>
                          <a:miter lim="800000"/>
                          <a:headEnd/>
                          <a:tailEnd/>
                        </a:ln>
                      </wps:spPr>
                      <wps:txbx>
                        <w:txbxContent>
                          <w:p w14:paraId="627DFDA8" w14:textId="77777777" w:rsidR="006F7629" w:rsidRPr="00CB0549" w:rsidRDefault="006F7629" w:rsidP="009F23B2">
                            <w:pPr>
                              <w:rPr>
                                <w:sz w:val="18"/>
                              </w:rPr>
                            </w:pPr>
                            <w:r>
                              <w:rPr>
                                <w:noProof/>
                                <w:sz w:val="20"/>
                              </w:rPr>
                              <w:t>УО               Собственник</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A785256" id="Поле 15" o:spid="_x0000_s1085" type="#_x0000_t202" style="position:absolute;margin-left:52.25pt;margin-top:5.65pt;width:123pt;height:23.1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" strokecolor="white">
                <v:path arrowok="t"/>
                <v:textbox>
                  <w:txbxContent>
                    <w:p w14:paraId="627DFDA8" w14:textId="77777777" w:rsidR="006F7629" w:rsidRPr="00CB0549" w:rsidRDefault="006F7629" w:rsidP="009F23B2">
                      <w:pPr>
                        <w:rPr>
                          <w:sz w:val="18"/>
                        </w:rPr>
                      </w:pPr>
                      <w:r>
                        <w:rPr>
                          <w:noProof/>
                          <w:sz w:val="20"/>
                        </w:rPr>
                        <w:t>УО               Собственник</w:t>
                      </w:r>
                    </w:p>
                  </w:txbxContent>
                </v:textbox>
              </v:shape>
            </w:pict>
          </mc:Fallback>
        </mc:AlternateContent>
      </w:r>
    </w:p>
    <w:p w14:paraId="607E1F44" w14:textId="77777777" w:rsidR="009F23B2" w:rsidRPr="00C70A03" w:rsidRDefault="009F23B2" w:rsidP="009F23B2"/>
    <w:p w14:paraId="618259FB" w14:textId="77777777" w:rsidR="009F23B2" w:rsidRPr="00C70A03" w:rsidRDefault="009F23B2" w:rsidP="009F23B2">
      <w:pPr>
        <w:jc w:val="center"/>
        <w:rPr>
          <w:b/>
          <w:sz w:val="20"/>
          <w:szCs w:val="20"/>
        </w:rPr>
      </w:pPr>
    </w:p>
    <w:p w14:paraId="60C2C9B3" w14:textId="77777777" w:rsidR="009F23B2" w:rsidRPr="00C70A03" w:rsidRDefault="009F23B2" w:rsidP="009F23B2">
      <w:pPr>
        <w:jc w:val="center"/>
        <w:rPr>
          <w:b/>
          <w:i/>
          <w:sz w:val="20"/>
          <w:szCs w:val="20"/>
        </w:rPr>
      </w:pPr>
      <w:r w:rsidRPr="00C70A03">
        <w:rPr>
          <w:b/>
          <w:i/>
          <w:sz w:val="20"/>
          <w:szCs w:val="20"/>
        </w:rPr>
        <w:t>Граница раздела обслуживания  по холодному и горячему водоснабжению</w:t>
      </w:r>
    </w:p>
    <w:p w14:paraId="2BC0B7DD" w14:textId="77777777" w:rsidR="009F23B2" w:rsidRPr="00C70A03" w:rsidRDefault="009F23B2" w:rsidP="009F23B2">
      <w:pPr>
        <w:jc w:val="center"/>
        <w:rPr>
          <w:b/>
          <w:i/>
          <w:sz w:val="20"/>
        </w:rPr>
      </w:pPr>
      <w:r w:rsidRPr="00C70A03">
        <w:rPr>
          <w:b/>
          <w:i/>
          <w:sz w:val="20"/>
          <w:szCs w:val="20"/>
        </w:rPr>
        <w:t>между Управляющей организацией и Собственником помещений</w:t>
      </w:r>
    </w:p>
    <w:p w14:paraId="1B5A58FA" w14:textId="77777777" w:rsidR="009F23B2" w:rsidRPr="00C70A03" w:rsidRDefault="009F23B2" w:rsidP="009F23B2">
      <w:pPr>
        <w:jc w:val="center"/>
        <w:rPr>
          <w:b/>
          <w:sz w:val="20"/>
        </w:rPr>
      </w:pPr>
    </w:p>
    <w:p w14:paraId="7414316E" w14:textId="77777777" w:rsidR="009F23B2" w:rsidRPr="00C70A03" w:rsidRDefault="009F23B2" w:rsidP="009F23B2">
      <w:pPr>
        <w:ind w:firstLine="709"/>
        <w:jc w:val="both"/>
        <w:rPr>
          <w:sz w:val="20"/>
        </w:rPr>
      </w:pPr>
      <w:r w:rsidRPr="00C70A03">
        <w:rPr>
          <w:sz w:val="20"/>
        </w:rPr>
        <w:t>Управляющая организация не несет ответственности за техническое состояние водопроводной разводки с сантехническим оборудованием внутри помещения, от границы эксплуатационной ответственности.</w:t>
      </w:r>
    </w:p>
    <w:p w14:paraId="45B93528" w14:textId="77777777" w:rsidR="009F23B2" w:rsidRPr="00C70A03" w:rsidRDefault="009F23B2" w:rsidP="009F23B2">
      <w:pPr>
        <w:ind w:firstLine="709"/>
        <w:jc w:val="both"/>
        <w:rPr>
          <w:sz w:val="20"/>
        </w:rPr>
      </w:pPr>
      <w:r w:rsidRPr="00C70A03">
        <w:rPr>
          <w:b/>
          <w:sz w:val="20"/>
        </w:rPr>
        <w:t>3. Границей ответственности по канализации между Управляющей организацией Собственником помещений</w:t>
      </w:r>
      <w:r w:rsidRPr="00C70A03">
        <w:rPr>
          <w:sz w:val="20"/>
        </w:rPr>
        <w:t xml:space="preserve"> является точка присоединения отводящей трубы канализации помещения к крестовине стояка домового водоотведения.</w:t>
      </w:r>
    </w:p>
    <w:p w14:paraId="6D392475" w14:textId="77777777" w:rsidR="009F23B2" w:rsidRPr="00C70A03" w:rsidRDefault="009F23B2" w:rsidP="009F23B2">
      <w:pPr>
        <w:ind w:firstLine="708"/>
        <w:jc w:val="both"/>
        <w:rPr>
          <w:sz w:val="20"/>
        </w:rPr>
      </w:pPr>
      <w:r w:rsidRPr="00C70A03">
        <w:rPr>
          <w:i/>
          <w:sz w:val="20"/>
        </w:rPr>
        <w:t>Граница разграничения выделена на схеме № 3 жирной пунктирной линией.</w:t>
      </w:r>
    </w:p>
    <w:p w14:paraId="4438900B" w14:textId="77777777" w:rsidR="009F23B2" w:rsidRPr="00C70A03" w:rsidRDefault="009F23B2" w:rsidP="009F23B2">
      <w:pPr>
        <w:ind w:firstLine="709"/>
        <w:jc w:val="both"/>
        <w:rPr>
          <w:sz w:val="20"/>
        </w:rPr>
      </w:pPr>
      <w:r w:rsidRPr="00C70A03">
        <w:rPr>
          <w:sz w:val="20"/>
        </w:rPr>
        <w:t>Отводящую трубу канализации и всю канализационную разводку внутри жилого или нежилого помещения Собственник помещений.</w:t>
      </w:r>
    </w:p>
    <w:p w14:paraId="48FAD36E" w14:textId="77777777" w:rsidR="009F23B2" w:rsidRPr="00C70A03" w:rsidRDefault="009F23B2" w:rsidP="009F23B2">
      <w:pPr>
        <w:ind w:firstLine="709"/>
        <w:jc w:val="both"/>
        <w:rPr>
          <w:sz w:val="20"/>
        </w:rPr>
      </w:pPr>
      <w:r w:rsidRPr="00C70A03">
        <w:rPr>
          <w:sz w:val="20"/>
        </w:rPr>
        <w:t>Крестовину канализационного стояка и сам стояк обслуживает Управляющая организация.</w:t>
      </w:r>
    </w:p>
    <w:p w14:paraId="598E1035" w14:textId="77777777" w:rsidR="009F23B2" w:rsidRPr="00C70A03" w:rsidRDefault="009F23B2" w:rsidP="009F23B2">
      <w:r>
        <w:rPr>
          <w:noProof/>
        </w:rPr>
        <mc:AlternateContent>
          <mc:Choice Requires="wps">
            <w:drawing>
              <wp:anchor distT="0" distB="0" distL="114300" distR="114300" simplePos="0" relativeHeight="251705344" behindDoc="0" locked="0" layoutInCell="1" allowOverlap="1" wp14:anchorId="7AC00441" wp14:editId="33702920">
                <wp:simplePos x="0" y="0"/>
                <wp:positionH relativeFrom="column">
                  <wp:posOffset>1379855</wp:posOffset>
                </wp:positionH>
                <wp:positionV relativeFrom="paragraph">
                  <wp:posOffset>120015</wp:posOffset>
                </wp:positionV>
                <wp:extent cx="1003300" cy="259715"/>
                <wp:effectExtent l="0" t="0" r="0" b="0"/>
                <wp:wrapNone/>
                <wp:docPr id="222" name="Поле 2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03300" cy="259715"/>
                        </a:xfrm>
                        <a:prstGeom prst="rect">
                          <a:avLst/>
                        </a:prstGeom>
                        <a:solidFill>
                          <a:srgbClr val="FFFFFF"/>
                        </a:solidFill>
                        <a:ln w="9525">
                          <a:solidFill>
                            <a:srgbClr val="FFFFFF"/>
                          </a:solidFill>
                          <a:miter lim="800000"/>
                          <a:headEnd/>
                          <a:tailEnd/>
                        </a:ln>
                      </wps:spPr>
                      <wps:txbx>
                        <w:txbxContent>
                          <w:p w14:paraId="3B3D712A" w14:textId="77777777" w:rsidR="006F7629" w:rsidRDefault="006F7629" w:rsidP="009F23B2">
                            <w:r>
                              <w:t>крестовина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AC00441" id="Поле 222" o:spid="_x0000_s1086" type="#_x0000_t202" style="position:absolute;margin-left:108.65pt;margin-top:9.45pt;width:79pt;height:20.4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" strokecolor="white">
                <v:path arrowok="t"/>
                <v:textbox>
                  <w:txbxContent>
                    <w:p w14:paraId="3B3D712A" w14:textId="77777777" w:rsidR="006F7629" w:rsidRDefault="006F7629" w:rsidP="009F23B2">
                      <w:r>
                        <w:t>крестовина</w:t>
                      </w:r>
                    </w:p>
                  </w:txbxContent>
                </v:textbox>
              </v:shape>
            </w:pict>
          </mc:Fallback>
        </mc:AlternateContent>
      </w:r>
      <w:r>
        <w:rPr>
          <w:noProof/>
        </w:rPr>
        <mc:AlternateContent>
          <mc:Choice Requires="wps">
            <w:drawing>
              <wp:anchor distT="0" distB="0" distL="114300" distR="114300" simplePos="0" relativeHeight="251706368" behindDoc="0" locked="0" layoutInCell="1" allowOverlap="1" wp14:anchorId="70E67FAC" wp14:editId="55BCDB86">
                <wp:simplePos x="0" y="0"/>
                <wp:positionH relativeFrom="column">
                  <wp:posOffset>3364230</wp:posOffset>
                </wp:positionH>
                <wp:positionV relativeFrom="paragraph">
                  <wp:posOffset>141605</wp:posOffset>
                </wp:positionV>
                <wp:extent cx="1361440" cy="259715"/>
                <wp:effectExtent l="0" t="0" r="0" b="0"/>
                <wp:wrapNone/>
                <wp:docPr id="221" name="Поле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61440" cy="259715"/>
                        </a:xfrm>
                        <a:prstGeom prst="rect">
                          <a:avLst/>
                        </a:prstGeom>
                        <a:solidFill>
                          <a:srgbClr val="FFFFFF"/>
                        </a:solidFill>
                        <a:ln w="9525">
                          <a:solidFill>
                            <a:srgbClr val="FFFFFF"/>
                          </a:solidFill>
                          <a:miter lim="800000"/>
                          <a:headEnd/>
                          <a:tailEnd/>
                        </a:ln>
                      </wps:spPr>
                      <wps:txbx>
                        <w:txbxContent>
                          <w:p w14:paraId="751712CE" w14:textId="77777777" w:rsidR="006F7629" w:rsidRDefault="006F7629" w:rsidP="009F23B2">
                            <w:r>
                              <w:t>отводящая труба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0E67FAC" id="Поле 221" o:spid="_x0000_s1087" type="#_x0000_t202" style="position:absolute;margin-left:264.9pt;margin-top:11.15pt;width:107.2pt;height:20.4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" strokecolor="white">
                <v:path arrowok="t"/>
                <v:textbox>
                  <w:txbxContent>
                    <w:p w14:paraId="751712CE" w14:textId="77777777" w:rsidR="006F7629" w:rsidRDefault="006F7629" w:rsidP="009F23B2">
                      <w:r>
                        <w:t>отводящая труба</w:t>
                      </w:r>
                    </w:p>
                  </w:txbxContent>
                </v:textbox>
              </v:shape>
            </w:pict>
          </mc:Fallback>
        </mc:AlternateContent>
      </w:r>
      <w:r>
        <w:rPr>
          <w:noProof/>
        </w:rPr>
        <mc:AlternateContent>
          <mc:Choice Requires="wps">
            <w:drawing>
              <wp:anchor distT="0" distB="0" distL="114300" distR="114300" simplePos="0" relativeHeight="251707392" behindDoc="0" locked="0" layoutInCell="1" allowOverlap="1" wp14:anchorId="493E8F34" wp14:editId="00088A79">
                <wp:simplePos x="0" y="0"/>
                <wp:positionH relativeFrom="column">
                  <wp:posOffset>291465</wp:posOffset>
                </wp:positionH>
                <wp:positionV relativeFrom="paragraph">
                  <wp:posOffset>141605</wp:posOffset>
                </wp:positionV>
                <wp:extent cx="14605" cy="868680"/>
                <wp:effectExtent l="12700" t="12700" r="10795" b="7620"/>
                <wp:wrapNone/>
                <wp:docPr id="220" name="Прямая со стрелкой 2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4605" cy="86868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5C2D3F" id="Прямая со стрелкой 220" o:spid="_x0000_s1026" type="#_x0000_t32" style="position:absolute;margin-left:22.95pt;margin-top:11.15pt;width:1.15pt;height:68.4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" strokeweight="1.5pt">
                <o:lock v:ext="edit" shapetype="f"/>
              </v:shape>
            </w:pict>
          </mc:Fallback>
        </mc:AlternateContent>
      </w:r>
      <w:r>
        <w:rPr>
          <w:noProof/>
        </w:rPr>
        <mc:AlternateContent>
          <mc:Choice Requires="wps">
            <w:drawing>
              <wp:anchor distT="0" distB="0" distL="114300" distR="114300" simplePos="0" relativeHeight="251708416" behindDoc="0" locked="0" layoutInCell="1" allowOverlap="1" wp14:anchorId="62B4E97F" wp14:editId="516E870D">
                <wp:simplePos x="0" y="0"/>
                <wp:positionH relativeFrom="column">
                  <wp:posOffset>234950</wp:posOffset>
                </wp:positionH>
                <wp:positionV relativeFrom="paragraph">
                  <wp:posOffset>120015</wp:posOffset>
                </wp:positionV>
                <wp:extent cx="146050" cy="49530"/>
                <wp:effectExtent l="0" t="0" r="0" b="1270"/>
                <wp:wrapNone/>
                <wp:docPr id="219" name="Скругленная соединительная линия 2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46050" cy="49530"/>
                        </a:xfrm>
                        <a:prstGeom prst="curvedConnector3">
                          <a:avLst>
                            <a:gd name="adj1" fmla="val 50000"/>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15D385" id="Скругленная соединительная линия 219" o:spid="_x0000_s1026" type="#_x0000_t38" style="position:absolute;margin-left:18.5pt;margin-top:9.45pt;width:11.5pt;height:3.9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" adj="10800">
                <o:lock v:ext="edit" shapetype="f"/>
              </v:shape>
            </w:pict>
          </mc:Fallback>
        </mc:AlternateContent>
      </w:r>
    </w:p>
    <w:p w14:paraId="3A1094A6" w14:textId="77777777" w:rsidR="009F23B2" w:rsidRPr="00C70A03" w:rsidRDefault="009F23B2" w:rsidP="009F23B2">
      <w:pPr>
        <w:jc w:val="right"/>
      </w:pPr>
      <w:r>
        <w:rPr>
          <w:noProof/>
        </w:rPr>
        <mc:AlternateContent>
          <mc:Choice Requires="wps">
            <w:drawing>
              <wp:anchor distT="0" distB="0" distL="114300" distR="114300" simplePos="0" relativeHeight="251709440" behindDoc="0" locked="0" layoutInCell="1" allowOverlap="1" wp14:anchorId="183FE401" wp14:editId="661AAB84">
                <wp:simplePos x="0" y="0"/>
                <wp:positionH relativeFrom="column">
                  <wp:posOffset>1439545</wp:posOffset>
                </wp:positionH>
                <wp:positionV relativeFrom="paragraph">
                  <wp:posOffset>15240</wp:posOffset>
                </wp:positionV>
                <wp:extent cx="346075" cy="1316990"/>
                <wp:effectExtent l="0" t="320357" r="0" b="298768"/>
                <wp:wrapNone/>
                <wp:docPr id="176"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2913235">
                          <a:off x="0" y="0"/>
                          <a:ext cx="346075" cy="1316990"/>
                        </a:xfrm>
                        <a:prstGeom prst="rect">
                          <a:avLst/>
                        </a:prstGeom>
                        <a:noFill/>
                        <a:ln w="9525">
                          <a:noFill/>
                          <a:miter lim="800000"/>
                          <a:headEnd/>
                          <a:tailEnd/>
                        </a:ln>
                      </wps:spPr>
                      <wps:txbx>
                        <w:txbxContent>
                          <w:p w14:paraId="62517872" w14:textId="77777777" w:rsidR="006F7629" w:rsidRPr="003944B7" w:rsidRDefault="006F7629" w:rsidP="009F23B2">
                            <w:pPr>
                              <w:rPr>
                                <w:sz w:val="16"/>
                                <w:szCs w:val="16"/>
                              </w:rPr>
                            </w:pPr>
                            <w:r>
                              <w:rPr>
                                <w:sz w:val="16"/>
                                <w:szCs w:val="16"/>
                              </w:rPr>
                              <w:t>Граница ответственности</w:t>
                            </w:r>
                          </w:p>
                        </w:txbxContent>
                      </wps:txbx>
                      <wps:bodyPr rot="0" vert="vert270"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3FE401" id="_x0000_s1088" type="#_x0000_t202" style="position:absolute;left:0;text-align:left;margin-left:113.35pt;margin-top:1.2pt;width:27.25pt;height:103.7pt;rotation:3182029fd;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" filled="f" stroked="f">
                <v:textbox style="layout-flow:vertical;mso-layout-flow-alt:bottom-to-top">
                  <w:txbxContent>
                    <w:p w14:paraId="62517872" w14:textId="77777777" w:rsidR="006F7629" w:rsidRPr="003944B7" w:rsidRDefault="006F7629" w:rsidP="009F23B2">
                      <w:pPr>
                        <w:rPr>
                          <w:sz w:val="16"/>
                          <w:szCs w:val="16"/>
                        </w:rPr>
                      </w:pPr>
                      <w:r>
                        <w:rPr>
                          <w:sz w:val="16"/>
                          <w:szCs w:val="16"/>
                        </w:rPr>
                        <w:t>Граница ответственности</w:t>
                      </w:r>
                    </w:p>
                  </w:txbxContent>
                </v:textbox>
              </v:shape>
            </w:pict>
          </mc:Fallback>
        </mc:AlternateContent>
      </w:r>
      <w:r w:rsidRPr="00C70A03">
        <w:t>Схема № 3</w:t>
      </w:r>
    </w:p>
    <w:p w14:paraId="29238484" w14:textId="77777777" w:rsidR="009F23B2" w:rsidRPr="00C70A03" w:rsidRDefault="009F23B2" w:rsidP="009F23B2">
      <w:r>
        <w:rPr>
          <w:noProof/>
        </w:rPr>
        <mc:AlternateContent>
          <mc:Choice Requires="wps">
            <w:drawing>
              <wp:anchor distT="0" distB="0" distL="114300" distR="114300" simplePos="0" relativeHeight="251710464" behindDoc="0" locked="0" layoutInCell="1" allowOverlap="1" wp14:anchorId="2832C6CA" wp14:editId="3F00F312">
                <wp:simplePos x="0" y="0"/>
                <wp:positionH relativeFrom="column">
                  <wp:posOffset>1678305</wp:posOffset>
                </wp:positionH>
                <wp:positionV relativeFrom="paragraph">
                  <wp:posOffset>1326515</wp:posOffset>
                </wp:positionV>
                <wp:extent cx="1475105" cy="271145"/>
                <wp:effectExtent l="0" t="0" r="0" b="0"/>
                <wp:wrapNone/>
                <wp:docPr id="218" name="Поле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75105" cy="271145"/>
                        </a:xfrm>
                        <a:prstGeom prst="rect">
                          <a:avLst/>
                        </a:prstGeom>
                        <a:solidFill>
                          <a:srgbClr val="FFFFFF"/>
                        </a:solidFill>
                        <a:ln w="9525">
                          <a:solidFill>
                            <a:srgbClr val="FFFFFF"/>
                          </a:solidFill>
                          <a:miter lim="800000"/>
                          <a:headEnd/>
                          <a:tailEnd/>
                        </a:ln>
                      </wps:spPr>
                      <wps:txbx>
                        <w:txbxContent>
                          <w:p w14:paraId="4B1B7F71" w14:textId="77777777" w:rsidR="006F7629" w:rsidRDefault="006F7629" w:rsidP="009F23B2">
                            <w:r>
                              <w:rPr>
                                <w:noProof/>
                                <w:sz w:val="20"/>
                              </w:rPr>
                              <w:t>Собственник помещений</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832C6CA" id="Поле 218" o:spid="_x0000_s1089" type="#_x0000_t202" style="position:absolute;margin-left:132.15pt;margin-top:104.45pt;width:116.15pt;height:21.3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" strokecolor="white">
                <v:path arrowok="t"/>
                <v:textbox>
                  <w:txbxContent>
                    <w:p w14:paraId="4B1B7F71" w14:textId="77777777" w:rsidR="006F7629" w:rsidRDefault="006F7629" w:rsidP="009F23B2">
                      <w:r>
                        <w:rPr>
                          <w:noProof/>
                          <w:sz w:val="20"/>
                        </w:rPr>
                        <w:t>Собственник помещений</w:t>
                      </w:r>
                    </w:p>
                  </w:txbxContent>
                </v:textbox>
              </v:shape>
            </w:pict>
          </mc:Fallback>
        </mc:AlternateContent>
      </w:r>
      <w:r>
        <w:rPr>
          <w:noProof/>
        </w:rPr>
        <mc:AlternateContent>
          <mc:Choice Requires="wps">
            <w:drawing>
              <wp:anchor distT="0" distB="0" distL="114300" distR="114300" simplePos="0" relativeHeight="251711488" behindDoc="0" locked="0" layoutInCell="1" allowOverlap="1" wp14:anchorId="2279E284" wp14:editId="38F3A7C9">
                <wp:simplePos x="0" y="0"/>
                <wp:positionH relativeFrom="column">
                  <wp:posOffset>838835</wp:posOffset>
                </wp:positionH>
                <wp:positionV relativeFrom="paragraph">
                  <wp:posOffset>903605</wp:posOffset>
                </wp:positionV>
                <wp:extent cx="146050" cy="186055"/>
                <wp:effectExtent l="18097" t="7303" r="0" b="11747"/>
                <wp:wrapNone/>
                <wp:docPr id="217" name="Прямая со стрелкой 2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rot="5400000" flipV="1">
                          <a:off x="0" y="0"/>
                          <a:ext cx="146050" cy="186055"/>
                        </a:xfrm>
                        <a:prstGeom prst="straightConnector1">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shape w14:anchorId="46755419" id="Прямая со стрелкой 217" o:spid="_x0000_s1026" type="#_x0000_t32" style="position:absolute;margin-left:66.05pt;margin-top:71.15pt;width:11.5pt;height:14.65pt;rotation:-90;flip:y;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" strokeweight="1.5pt">
                <o:lock v:ext="edit" shapetype="f"/>
              </v:shape>
            </w:pict>
          </mc:Fallback>
        </mc:AlternateContent>
      </w:r>
      <w:r>
        <w:rPr>
          <w:noProof/>
        </w:rPr>
        <mc:AlternateContent>
          <mc:Choice Requires="wps">
            <w:drawing>
              <wp:anchor distT="4294967292" distB="4294967292" distL="114300" distR="114300" simplePos="0" relativeHeight="251712512" behindDoc="0" locked="0" layoutInCell="1" allowOverlap="1" wp14:anchorId="7678AEF2" wp14:editId="0EDC6D75">
                <wp:simplePos x="0" y="0"/>
                <wp:positionH relativeFrom="column">
                  <wp:posOffset>306070</wp:posOffset>
                </wp:positionH>
                <wp:positionV relativeFrom="paragraph">
                  <wp:posOffset>930909</wp:posOffset>
                </wp:positionV>
                <wp:extent cx="527050" cy="0"/>
                <wp:effectExtent l="0" t="12700" r="6350" b="0"/>
                <wp:wrapNone/>
                <wp:docPr id="216" name="Прямая со стрелкой 2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270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50A8F9" id="Прямая со стрелкой 216" o:spid="_x0000_s1026" type="#_x0000_t32" style="position:absolute;margin-left:24.1pt;margin-top:73.3pt;width:41.5pt;height:0;z-index:2517125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" strokeweight="1.5pt">
                <o:lock v:ext="edit" shapetype="f"/>
              </v:shape>
            </w:pict>
          </mc:Fallback>
        </mc:AlternateContent>
      </w:r>
      <w:r>
        <w:rPr>
          <w:noProof/>
        </w:rPr>
        <mc:AlternateContent>
          <mc:Choice Requires="wps">
            <w:drawing>
              <wp:anchor distT="0" distB="0" distL="114296" distR="114296" simplePos="0" relativeHeight="251714560" behindDoc="0" locked="0" layoutInCell="1" allowOverlap="1" wp14:anchorId="395FD894" wp14:editId="2D046CA6">
                <wp:simplePos x="0" y="0"/>
                <wp:positionH relativeFrom="column">
                  <wp:posOffset>312419</wp:posOffset>
                </wp:positionH>
                <wp:positionV relativeFrom="paragraph">
                  <wp:posOffset>1212215</wp:posOffset>
                </wp:positionV>
                <wp:extent cx="0" cy="722630"/>
                <wp:effectExtent l="12700" t="0" r="0" b="1270"/>
                <wp:wrapNone/>
                <wp:docPr id="214" name="Прямая со стрелкой 2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722630"/>
                        </a:xfrm>
                        <a:prstGeom prst="straightConnector1">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shape w14:anchorId="0EBF4D16" id="Прямая со стрелкой 214" o:spid="_x0000_s1026" type="#_x0000_t32" style="position:absolute;margin-left:24.6pt;margin-top:95.45pt;width:0;height:56.9pt;z-index:251714560;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" strokeweight="1.5pt">
                <o:lock v:ext="edit" shapetype="f"/>
              </v:shape>
            </w:pict>
          </mc:Fallback>
        </mc:AlternateContent>
      </w:r>
      <w:r>
        <w:rPr>
          <w:noProof/>
        </w:rPr>
        <mc:AlternateContent>
          <mc:Choice Requires="wps">
            <w:drawing>
              <wp:anchor distT="0" distB="0" distL="114300" distR="114300" simplePos="0" relativeHeight="251716608" behindDoc="0" locked="0" layoutInCell="1" allowOverlap="1" wp14:anchorId="1DC8EFB4" wp14:editId="40A0863C">
                <wp:simplePos x="0" y="0"/>
                <wp:positionH relativeFrom="column">
                  <wp:posOffset>2649220</wp:posOffset>
                </wp:positionH>
                <wp:positionV relativeFrom="paragraph">
                  <wp:posOffset>325755</wp:posOffset>
                </wp:positionV>
                <wp:extent cx="2159000" cy="256540"/>
                <wp:effectExtent l="0" t="0" r="0" b="0"/>
                <wp:wrapNone/>
                <wp:docPr id="212" name="Поле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159000" cy="256540"/>
                        </a:xfrm>
                        <a:prstGeom prst="rect">
                          <a:avLst/>
                        </a:prstGeom>
                        <a:solidFill>
                          <a:srgbClr val="FFFFFF"/>
                        </a:solidFill>
                        <a:ln w="9525">
                          <a:solidFill>
                            <a:srgbClr val="FFFFFF"/>
                          </a:solidFill>
                          <a:miter lim="800000"/>
                          <a:headEnd/>
                          <a:tailEnd/>
                        </a:ln>
                      </wps:spPr>
                      <wps:txbx>
                        <w:txbxContent>
                          <w:p w14:paraId="67AE3420" w14:textId="77777777" w:rsidR="006F7629" w:rsidRDefault="006F7629" w:rsidP="009F23B2">
                            <w:r>
                              <w:t>сантехническое оборудование</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DC8EFB4" id="Поле 212" o:spid="_x0000_s1090" type="#_x0000_t202" style="position:absolute;margin-left:208.6pt;margin-top:25.65pt;width:170pt;height:20.2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" strokecolor="white">
                <v:path arrowok="t"/>
                <v:textbox>
                  <w:txbxContent>
                    <w:p w14:paraId="67AE3420" w14:textId="77777777" w:rsidR="006F7629" w:rsidRDefault="006F7629" w:rsidP="009F23B2">
                      <w:r>
                        <w:t>сантехническое оборудование</w:t>
                      </w:r>
                    </w:p>
                  </w:txbxContent>
                </v:textbox>
              </v:shape>
            </w:pict>
          </mc:Fallback>
        </mc:AlternateContent>
      </w:r>
      <w:r>
        <w:rPr>
          <w:noProof/>
        </w:rPr>
        <mc:AlternateContent>
          <mc:Choice Requires="wps">
            <w:drawing>
              <wp:anchor distT="4294967292" distB="4294967292" distL="114300" distR="114300" simplePos="0" relativeHeight="251717632" behindDoc="0" locked="0" layoutInCell="1" allowOverlap="1" wp14:anchorId="694A8E53" wp14:editId="6C4300E2">
                <wp:simplePos x="0" y="0"/>
                <wp:positionH relativeFrom="column">
                  <wp:posOffset>1056005</wp:posOffset>
                </wp:positionH>
                <wp:positionV relativeFrom="paragraph">
                  <wp:posOffset>930909</wp:posOffset>
                </wp:positionV>
                <wp:extent cx="622300" cy="0"/>
                <wp:effectExtent l="0" t="0" r="0" b="0"/>
                <wp:wrapNone/>
                <wp:docPr id="211" name="Прямая со стрелкой 2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22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E686D6" id="Прямая со стрелкой 211" o:spid="_x0000_s1026" type="#_x0000_t32" style="position:absolute;margin-left:83.15pt;margin-top:73.3pt;width:49pt;height:0;z-index:2517176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">
                <o:lock v:ext="edit" shapetype="f"/>
              </v:shape>
            </w:pict>
          </mc:Fallback>
        </mc:AlternateContent>
      </w:r>
      <w:r>
        <w:rPr>
          <w:noProof/>
        </w:rPr>
        <mc:AlternateContent>
          <mc:Choice Requires="wps">
            <w:drawing>
              <wp:anchor distT="0" distB="0" distL="114300" distR="114300" simplePos="0" relativeHeight="251718656" behindDoc="0" locked="0" layoutInCell="1" allowOverlap="1" wp14:anchorId="6185CC2B" wp14:editId="64F68761">
                <wp:simplePos x="0" y="0"/>
                <wp:positionH relativeFrom="column">
                  <wp:posOffset>1678305</wp:posOffset>
                </wp:positionH>
                <wp:positionV relativeFrom="paragraph">
                  <wp:posOffset>797560</wp:posOffset>
                </wp:positionV>
                <wp:extent cx="307340" cy="299720"/>
                <wp:effectExtent l="0" t="0" r="0" b="5080"/>
                <wp:wrapNone/>
                <wp:docPr id="210" name="Блок-схема: узел 2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7340" cy="299720"/>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68482A" id="Блок-схема: узел 210" o:spid="_x0000_s1026" type="#_x0000_t120" style="position:absolute;margin-left:132.15pt;margin-top:62.8pt;width:24.2pt;height:23.6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">
                <v:path arrowok="t"/>
              </v:shape>
            </w:pict>
          </mc:Fallback>
        </mc:AlternateContent>
      </w:r>
      <w:r>
        <w:rPr>
          <w:noProof/>
        </w:rPr>
        <mc:AlternateContent>
          <mc:Choice Requires="wps">
            <w:drawing>
              <wp:anchor distT="0" distB="0" distL="114300" distR="114300" simplePos="0" relativeHeight="251719680" behindDoc="0" locked="0" layoutInCell="1" allowOverlap="1" wp14:anchorId="60B47472" wp14:editId="05E41BF3">
                <wp:simplePos x="0" y="0"/>
                <wp:positionH relativeFrom="column">
                  <wp:posOffset>1985645</wp:posOffset>
                </wp:positionH>
                <wp:positionV relativeFrom="paragraph">
                  <wp:posOffset>658495</wp:posOffset>
                </wp:positionV>
                <wp:extent cx="546735" cy="313690"/>
                <wp:effectExtent l="25400" t="0" r="0" b="29210"/>
                <wp:wrapNone/>
                <wp:docPr id="209" name="Прямая со стрелкой 20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546735" cy="3136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1AF3CC" id="Прямая со стрелкой 209" o:spid="_x0000_s1026" type="#_x0000_t32" style="position:absolute;margin-left:156.35pt;margin-top:51.85pt;width:43.05pt;height:24.7pt;flip:x;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">
                <v:stroke endarrow="block"/>
                <o:lock v:ext="edit" shapetype="f"/>
              </v:shape>
            </w:pict>
          </mc:Fallback>
        </mc:AlternateContent>
      </w:r>
      <w:r>
        <w:rPr>
          <w:noProof/>
        </w:rPr>
        <mc:AlternateContent>
          <mc:Choice Requires="wps">
            <w:drawing>
              <wp:anchor distT="4294967292" distB="4294967292" distL="114300" distR="114300" simplePos="0" relativeHeight="251720704" behindDoc="0" locked="0" layoutInCell="1" allowOverlap="1" wp14:anchorId="1B10E749" wp14:editId="7285A339">
                <wp:simplePos x="0" y="0"/>
                <wp:positionH relativeFrom="column">
                  <wp:posOffset>2532380</wp:posOffset>
                </wp:positionH>
                <wp:positionV relativeFrom="paragraph">
                  <wp:posOffset>646429</wp:posOffset>
                </wp:positionV>
                <wp:extent cx="2444750" cy="0"/>
                <wp:effectExtent l="0" t="0" r="0" b="0"/>
                <wp:wrapNone/>
                <wp:docPr id="208" name="Прямая со стрелкой 20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44475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7CE62A" id="Прямая со стрелкой 208" o:spid="_x0000_s1026" type="#_x0000_t32" style="position:absolute;margin-left:199.4pt;margin-top:50.9pt;width:192.5pt;height:0;z-index:2517207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" strokeweight="1pt">
                <o:lock v:ext="edit" shapetype="f"/>
              </v:shape>
            </w:pict>
          </mc:Fallback>
        </mc:AlternateContent>
      </w:r>
      <w:r>
        <w:rPr>
          <w:noProof/>
        </w:rPr>
        <mc:AlternateContent>
          <mc:Choice Requires="wps">
            <w:drawing>
              <wp:anchor distT="0" distB="0" distL="114300" distR="114300" simplePos="0" relativeHeight="251721728" behindDoc="0" locked="0" layoutInCell="1" allowOverlap="1" wp14:anchorId="0BD3BB65" wp14:editId="54C8C491">
                <wp:simplePos x="0" y="0"/>
                <wp:positionH relativeFrom="column">
                  <wp:posOffset>152400</wp:posOffset>
                </wp:positionH>
                <wp:positionV relativeFrom="paragraph">
                  <wp:posOffset>649605</wp:posOffset>
                </wp:positionV>
                <wp:extent cx="153670" cy="186055"/>
                <wp:effectExtent l="12700" t="12700" r="11430" b="4445"/>
                <wp:wrapNone/>
                <wp:docPr id="207" name="Прямая со стрелкой 20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53670" cy="186055"/>
                        </a:xfrm>
                        <a:prstGeom prst="straightConnector1">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shape w14:anchorId="551FEC8C" id="Прямая со стрелкой 207" o:spid="_x0000_s1026" type="#_x0000_t32" style="position:absolute;margin-left:12pt;margin-top:51.15pt;width:12.1pt;height:14.6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" strokeweight="1.5pt">
                <o:lock v:ext="edit" shapetype="f"/>
              </v:shape>
            </w:pict>
          </mc:Fallback>
        </mc:AlternateContent>
      </w:r>
      <w:r>
        <w:rPr>
          <w:noProof/>
        </w:rPr>
        <mc:AlternateContent>
          <mc:Choice Requires="wps">
            <w:drawing>
              <wp:anchor distT="0" distB="0" distL="114300" distR="114300" simplePos="0" relativeHeight="251722752" behindDoc="0" locked="0" layoutInCell="1" allowOverlap="1" wp14:anchorId="3529D554" wp14:editId="20E9CB83">
                <wp:simplePos x="0" y="0"/>
                <wp:positionH relativeFrom="column">
                  <wp:posOffset>310515</wp:posOffset>
                </wp:positionH>
                <wp:positionV relativeFrom="paragraph">
                  <wp:posOffset>649605</wp:posOffset>
                </wp:positionV>
                <wp:extent cx="146050" cy="186055"/>
                <wp:effectExtent l="12700" t="12700" r="6350" b="4445"/>
                <wp:wrapNone/>
                <wp:docPr id="206" name="Прямая со стрелкой 20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146050" cy="186055"/>
                        </a:xfrm>
                        <a:prstGeom prst="straightConnector1">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shape w14:anchorId="286545F0" id="Прямая со стрелкой 206" o:spid="_x0000_s1026" type="#_x0000_t32" style="position:absolute;margin-left:24.45pt;margin-top:51.15pt;width:11.5pt;height:14.65pt;flip:y;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" strokeweight="1.5pt">
                <o:lock v:ext="edit" shapetype="f"/>
              </v:shape>
            </w:pict>
          </mc:Fallback>
        </mc:AlternateContent>
      </w:r>
      <w:r>
        <w:rPr>
          <w:noProof/>
        </w:rPr>
        <mc:AlternateContent>
          <mc:Choice Requires="wps">
            <w:drawing>
              <wp:anchor distT="0" distB="0" distL="114296" distR="114296" simplePos="0" relativeHeight="251723776" behindDoc="0" locked="0" layoutInCell="1" allowOverlap="1" wp14:anchorId="44312BD1" wp14:editId="2D6AD8DA">
                <wp:simplePos x="0" y="0"/>
                <wp:positionH relativeFrom="column">
                  <wp:posOffset>310514</wp:posOffset>
                </wp:positionH>
                <wp:positionV relativeFrom="paragraph">
                  <wp:posOffset>841375</wp:posOffset>
                </wp:positionV>
                <wp:extent cx="0" cy="255905"/>
                <wp:effectExtent l="12700" t="0" r="0" b="10795"/>
                <wp:wrapNone/>
                <wp:docPr id="205" name="Прямая со стрелкой 20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55905"/>
                        </a:xfrm>
                        <a:prstGeom prst="straightConnector1">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shape w14:anchorId="4B156E52" id="Прямая со стрелкой 205" o:spid="_x0000_s1026" type="#_x0000_t32" style="position:absolute;margin-left:24.45pt;margin-top:66.25pt;width:0;height:20.15pt;z-index:251723776;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" strokeweight="1.5pt">
                <o:lock v:ext="edit" shapetype="f"/>
              </v:shape>
            </w:pict>
          </mc:Fallback>
        </mc:AlternateContent>
      </w:r>
      <w:r>
        <w:rPr>
          <w:noProof/>
        </w:rPr>
        <mc:AlternateContent>
          <mc:Choice Requires="wps">
            <w:drawing>
              <wp:anchor distT="0" distB="0" distL="114300" distR="114300" simplePos="0" relativeHeight="251724800" behindDoc="0" locked="0" layoutInCell="1" allowOverlap="1" wp14:anchorId="770DFA8F" wp14:editId="6E523835">
                <wp:simplePos x="0" y="0"/>
                <wp:positionH relativeFrom="column">
                  <wp:posOffset>154305</wp:posOffset>
                </wp:positionH>
                <wp:positionV relativeFrom="paragraph">
                  <wp:posOffset>1020445</wp:posOffset>
                </wp:positionV>
                <wp:extent cx="153670" cy="186055"/>
                <wp:effectExtent l="12700" t="12700" r="11430" b="4445"/>
                <wp:wrapNone/>
                <wp:docPr id="204" name="Прямая со стрелкой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53670" cy="186055"/>
                        </a:xfrm>
                        <a:prstGeom prst="straightConnector1">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shape w14:anchorId="564A27F3" id="Прямая со стрелкой 204" o:spid="_x0000_s1026" type="#_x0000_t32" style="position:absolute;margin-left:12.15pt;margin-top:80.35pt;width:12.1pt;height:14.6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" strokeweight="1.5pt">
                <o:lock v:ext="edit" shapetype="f"/>
              </v:shape>
            </w:pict>
          </mc:Fallback>
        </mc:AlternateContent>
      </w:r>
      <w:r>
        <w:rPr>
          <w:noProof/>
        </w:rPr>
        <mc:AlternateContent>
          <mc:Choice Requires="wps">
            <w:drawing>
              <wp:anchor distT="0" distB="0" distL="114300" distR="114300" simplePos="0" relativeHeight="251725824" behindDoc="0" locked="0" layoutInCell="1" allowOverlap="1" wp14:anchorId="6343379F" wp14:editId="24B9BE08">
                <wp:simplePos x="0" y="0"/>
                <wp:positionH relativeFrom="column">
                  <wp:posOffset>312420</wp:posOffset>
                </wp:positionH>
                <wp:positionV relativeFrom="paragraph">
                  <wp:posOffset>1020445</wp:posOffset>
                </wp:positionV>
                <wp:extent cx="146050" cy="186055"/>
                <wp:effectExtent l="12700" t="12700" r="6350" b="4445"/>
                <wp:wrapNone/>
                <wp:docPr id="203" name="Прямая со стрелкой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146050" cy="186055"/>
                        </a:xfrm>
                        <a:prstGeom prst="straightConnector1">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shape w14:anchorId="6F5577E9" id="Прямая со стрелкой 203" o:spid="_x0000_s1026" type="#_x0000_t32" style="position:absolute;margin-left:24.6pt;margin-top:80.35pt;width:11.5pt;height:14.65pt;flip:y;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" strokeweight="1.5pt">
                <o:lock v:ext="edit" shapetype="f"/>
              </v:shape>
            </w:pict>
          </mc:Fallback>
        </mc:AlternateContent>
      </w:r>
      <w:r>
        <w:rPr>
          <w:noProof/>
        </w:rPr>
        <mc:AlternateContent>
          <mc:Choice Requires="wps">
            <w:drawing>
              <wp:anchor distT="0" distB="0" distL="114300" distR="114300" simplePos="0" relativeHeight="251726848" behindDoc="0" locked="0" layoutInCell="1" allowOverlap="1" wp14:anchorId="04BC08A2" wp14:editId="3CA3EC85">
                <wp:simplePos x="0" y="0"/>
                <wp:positionH relativeFrom="column">
                  <wp:posOffset>835025</wp:posOffset>
                </wp:positionH>
                <wp:positionV relativeFrom="paragraph">
                  <wp:posOffset>748030</wp:posOffset>
                </wp:positionV>
                <wp:extent cx="153670" cy="186055"/>
                <wp:effectExtent l="9207" t="16193" r="7938" b="7937"/>
                <wp:wrapNone/>
                <wp:docPr id="202" name="Прямая со стрелкой 20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rot="5400000">
                          <a:off x="0" y="0"/>
                          <a:ext cx="153670" cy="186055"/>
                        </a:xfrm>
                        <a:prstGeom prst="straightConnector1">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shape w14:anchorId="73DB90C4" id="Прямая со стрелкой 202" o:spid="_x0000_s1026" type="#_x0000_t32" style="position:absolute;margin-left:65.75pt;margin-top:58.9pt;width:12.1pt;height:14.65pt;rotation:90;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" strokeweight="1.5pt">
                <o:lock v:ext="edit" shapetype="f"/>
              </v:shape>
            </w:pict>
          </mc:Fallback>
        </mc:AlternateContent>
      </w:r>
      <w:r>
        <w:rPr>
          <w:noProof/>
        </w:rPr>
        <mc:AlternateContent>
          <mc:Choice Requires="wps">
            <w:drawing>
              <wp:anchor distT="0" distB="0" distL="114300" distR="114300" simplePos="0" relativeHeight="251727872" behindDoc="0" locked="0" layoutInCell="1" allowOverlap="1" wp14:anchorId="77B57099" wp14:editId="06AD85F6">
                <wp:simplePos x="0" y="0"/>
                <wp:positionH relativeFrom="column">
                  <wp:posOffset>312420</wp:posOffset>
                </wp:positionH>
                <wp:positionV relativeFrom="paragraph">
                  <wp:posOffset>89535</wp:posOffset>
                </wp:positionV>
                <wp:extent cx="1067435" cy="805815"/>
                <wp:effectExtent l="25400" t="0" r="0" b="19685"/>
                <wp:wrapNone/>
                <wp:docPr id="201" name="Прямая со стрелкой 20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1067435" cy="8058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E828E3" id="Прямая со стрелкой 201" o:spid="_x0000_s1026" type="#_x0000_t32" style="position:absolute;margin-left:24.6pt;margin-top:7.05pt;width:84.05pt;height:63.45pt;flip:x;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">
                <v:stroke endarrow="block"/>
                <o:lock v:ext="edit" shapetype="f"/>
              </v:shape>
            </w:pict>
          </mc:Fallback>
        </mc:AlternateContent>
      </w:r>
      <w:r>
        <w:rPr>
          <w:noProof/>
        </w:rPr>
        <mc:AlternateContent>
          <mc:Choice Requires="wps">
            <w:drawing>
              <wp:anchor distT="4294967292" distB="4294967292" distL="114300" distR="114300" simplePos="0" relativeHeight="251728896" behindDoc="0" locked="0" layoutInCell="1" allowOverlap="1" wp14:anchorId="49F8E2E4" wp14:editId="6C252B54">
                <wp:simplePos x="0" y="0"/>
                <wp:positionH relativeFrom="column">
                  <wp:posOffset>1379855</wp:posOffset>
                </wp:positionH>
                <wp:positionV relativeFrom="paragraph">
                  <wp:posOffset>89534</wp:posOffset>
                </wp:positionV>
                <wp:extent cx="1098550" cy="0"/>
                <wp:effectExtent l="0" t="0" r="0" b="0"/>
                <wp:wrapNone/>
                <wp:docPr id="200" name="Прямая со стрелкой 20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09855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B12480" id="Прямая со стрелкой 200" o:spid="_x0000_s1026" type="#_x0000_t32" style="position:absolute;margin-left:108.65pt;margin-top:7.05pt;width:86.5pt;height:0;z-index:25172889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" strokeweight="1pt">
                <o:lock v:ext="edit" shapetype="f"/>
              </v:shape>
            </w:pict>
          </mc:Fallback>
        </mc:AlternateContent>
      </w:r>
      <w:r>
        <w:rPr>
          <w:noProof/>
        </w:rPr>
        <mc:AlternateContent>
          <mc:Choice Requires="wps">
            <w:drawing>
              <wp:anchor distT="0" distB="0" distL="114300" distR="114300" simplePos="0" relativeHeight="251729920" behindDoc="0" locked="0" layoutInCell="1" allowOverlap="1" wp14:anchorId="68FC21EF" wp14:editId="2BAEC7BC">
                <wp:simplePos x="0" y="0"/>
                <wp:positionH relativeFrom="column">
                  <wp:posOffset>-76835</wp:posOffset>
                </wp:positionH>
                <wp:positionV relativeFrom="paragraph">
                  <wp:posOffset>213995</wp:posOffset>
                </wp:positionV>
                <wp:extent cx="231140" cy="1610995"/>
                <wp:effectExtent l="0" t="0" r="0" b="1905"/>
                <wp:wrapNone/>
                <wp:docPr id="197" name="Поле 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31140" cy="1610995"/>
                        </a:xfrm>
                        <a:prstGeom prst="rect">
                          <a:avLst/>
                        </a:prstGeom>
                        <a:solidFill>
                          <a:srgbClr val="FFFFFF"/>
                        </a:solidFill>
                        <a:ln w="9525" algn="ctr">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42CB27B" w14:textId="77777777" w:rsidR="006F7629" w:rsidRDefault="006F7629" w:rsidP="009F23B2">
                            <w:r>
                              <w:rPr>
                                <w:b/>
                                <w:bCs/>
                              </w:rPr>
                              <w:t>стояк канализации</w:t>
                            </w:r>
                          </w:p>
                        </w:txbxContent>
                      </wps:txbx>
                      <wps:bodyPr rot="0" vert="vert270" wrap="square" lIns="18000" tIns="10800" rIns="18000" bIns="108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8FC21EF" id="Поле 197" o:spid="_x0000_s1091" type="#_x0000_t202" style="position:absolute;margin-left:-6.05pt;margin-top:16.85pt;width:18.2pt;height:126.8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" strokecolor="white">
                <v:path arrowok="t"/>
                <v:textbox style="layout-flow:vertical;mso-layout-flow-alt:bottom-to-top" inset=".5mm,.3mm,.5mm,.3mm">
                  <w:txbxContent>
                    <w:p w14:paraId="642CB27B" w14:textId="77777777" w:rsidR="006F7629" w:rsidRDefault="006F7629" w:rsidP="009F23B2">
                      <w:r>
                        <w:rPr>
                          <w:b/>
                          <w:bCs/>
                        </w:rPr>
                        <w:t>стояк канализации</w:t>
                      </w:r>
                    </w:p>
                  </w:txbxContent>
                </v:textbox>
              </v:shape>
            </w:pict>
          </mc:Fallback>
        </mc:AlternateContent>
      </w:r>
      <w:r>
        <w:rPr>
          <w:noProof/>
        </w:rPr>
        <mc:AlternateContent>
          <mc:Choice Requires="wps">
            <w:drawing>
              <wp:anchor distT="0" distB="0" distL="114300" distR="114300" simplePos="0" relativeHeight="251730944" behindDoc="0" locked="0" layoutInCell="1" allowOverlap="1" wp14:anchorId="6B313F13" wp14:editId="5B4DBC8E">
                <wp:simplePos x="0" y="0"/>
                <wp:positionH relativeFrom="column">
                  <wp:posOffset>1379855</wp:posOffset>
                </wp:positionH>
                <wp:positionV relativeFrom="paragraph">
                  <wp:posOffset>111125</wp:posOffset>
                </wp:positionV>
                <wp:extent cx="1984375" cy="784225"/>
                <wp:effectExtent l="25400" t="0" r="0" b="28575"/>
                <wp:wrapNone/>
                <wp:docPr id="196" name="Прямая со стрелкой 19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1984375" cy="7842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9E7FF4" id="Прямая со стрелкой 196" o:spid="_x0000_s1026" type="#_x0000_t32" style="position:absolute;margin-left:108.65pt;margin-top:8.75pt;width:156.25pt;height:61.75pt;flip:x;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">
                <v:stroke endarrow="block"/>
                <o:lock v:ext="edit" shapetype="f"/>
              </v:shape>
            </w:pict>
          </mc:Fallback>
        </mc:AlternateContent>
      </w:r>
      <w:r>
        <w:rPr>
          <w:noProof/>
        </w:rPr>
        <mc:AlternateContent>
          <mc:Choice Requires="wps">
            <w:drawing>
              <wp:anchor distT="4294967292" distB="4294967292" distL="114300" distR="114300" simplePos="0" relativeHeight="251731968" behindDoc="0" locked="0" layoutInCell="1" allowOverlap="1" wp14:anchorId="504768C7" wp14:editId="5E8B8849">
                <wp:simplePos x="0" y="0"/>
                <wp:positionH relativeFrom="column">
                  <wp:posOffset>3364230</wp:posOffset>
                </wp:positionH>
                <wp:positionV relativeFrom="paragraph">
                  <wp:posOffset>111124</wp:posOffset>
                </wp:positionV>
                <wp:extent cx="1361440" cy="0"/>
                <wp:effectExtent l="0" t="0" r="0" b="0"/>
                <wp:wrapNone/>
                <wp:docPr id="195" name="Прямая со стрелкой 19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36144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8DED7C" id="Прямая со стрелкой 195" o:spid="_x0000_s1026" type="#_x0000_t32" style="position:absolute;margin-left:264.9pt;margin-top:8.75pt;width:107.2pt;height:0;z-index:25173196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" strokeweight="1pt">
                <o:lock v:ext="edit" shapetype="f"/>
              </v:shape>
            </w:pict>
          </mc:Fallback>
        </mc:AlternateContent>
      </w:r>
    </w:p>
    <w:p w14:paraId="529F781F" w14:textId="77777777" w:rsidR="009F23B2" w:rsidRPr="00C70A03" w:rsidRDefault="009F23B2" w:rsidP="009F23B2">
      <w:r>
        <w:rPr>
          <w:noProof/>
        </w:rPr>
        <mc:AlternateContent>
          <mc:Choice Requires="wps">
            <w:drawing>
              <wp:anchor distT="0" distB="0" distL="114300" distR="114300" simplePos="0" relativeHeight="251734016" behindDoc="0" locked="0" layoutInCell="1" allowOverlap="1" wp14:anchorId="29F84B3D" wp14:editId="356B1A29">
                <wp:simplePos x="0" y="0"/>
                <wp:positionH relativeFrom="column">
                  <wp:posOffset>963930</wp:posOffset>
                </wp:positionH>
                <wp:positionV relativeFrom="paragraph">
                  <wp:posOffset>149225</wp:posOffset>
                </wp:positionV>
                <wp:extent cx="715645" cy="600710"/>
                <wp:effectExtent l="12700" t="12700" r="8255" b="8890"/>
                <wp:wrapNone/>
                <wp:docPr id="198" name="Прямая со стрелкой 19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715645" cy="600710"/>
                        </a:xfrm>
                        <a:prstGeom prst="straightConnector1">
                          <a:avLst/>
                        </a:prstGeom>
                        <a:noFill/>
                        <a:ln w="19050" cap="flat" cmpd="sng" algn="ctr">
                          <a:solidFill>
                            <a:srgbClr val="FF0000"/>
                          </a:solidFill>
                          <a:prstDash val="dash"/>
                        </a:ln>
                        <a:effectLst/>
                      </wps:spPr>
                      <wps:bodyPr/>
                    </wps:wsp>
                  </a:graphicData>
                </a:graphic>
                <wp14:sizeRelH relativeFrom="page">
                  <wp14:pctWidth>0</wp14:pctWidth>
                </wp14:sizeRelH>
                <wp14:sizeRelV relativeFrom="page">
                  <wp14:pctHeight>0</wp14:pctHeight>
                </wp14:sizeRelV>
              </wp:anchor>
            </w:drawing>
          </mc:Choice>
          <mc:Fallback>
            <w:pict>
              <v:shape w14:anchorId="5121FBA8" id="Прямая со стрелкой 198" o:spid="_x0000_s1026" type="#_x0000_t32" style="position:absolute;margin-left:75.9pt;margin-top:11.75pt;width:56.35pt;height:47.3pt;flip:y;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" strokecolor="red" strokeweight="1.5pt">
                <v:stroke dashstyle="dash"/>
                <o:lock v:ext="edit" shapetype="f"/>
              </v:shape>
            </w:pict>
          </mc:Fallback>
        </mc:AlternateContent>
      </w:r>
    </w:p>
    <w:p w14:paraId="4AD011A1" w14:textId="77777777" w:rsidR="009F23B2" w:rsidRPr="00C70A03" w:rsidRDefault="009F23B2" w:rsidP="009F23B2"/>
    <w:p w14:paraId="2B413B8F" w14:textId="77777777" w:rsidR="009F23B2" w:rsidRPr="00C70A03" w:rsidRDefault="009F23B2" w:rsidP="009F23B2"/>
    <w:p w14:paraId="0096B046" w14:textId="77777777" w:rsidR="009F23B2" w:rsidRPr="00C70A03" w:rsidRDefault="009F23B2" w:rsidP="009F23B2"/>
    <w:p w14:paraId="2FF5204F" w14:textId="77777777" w:rsidR="009F23B2" w:rsidRPr="00C70A03" w:rsidRDefault="009F23B2" w:rsidP="009F23B2">
      <w:r>
        <w:rPr>
          <w:noProof/>
        </w:rPr>
        <mc:AlternateContent>
          <mc:Choice Requires="wps">
            <w:drawing>
              <wp:anchor distT="0" distB="0" distL="114300" distR="114300" simplePos="0" relativeHeight="251732992" behindDoc="0" locked="0" layoutInCell="1" allowOverlap="1" wp14:anchorId="68D756CE" wp14:editId="282A1AB8">
                <wp:simplePos x="0" y="0"/>
                <wp:positionH relativeFrom="column">
                  <wp:posOffset>967740</wp:posOffset>
                </wp:positionH>
                <wp:positionV relativeFrom="paragraph">
                  <wp:posOffset>50165</wp:posOffset>
                </wp:positionV>
                <wp:extent cx="1141095" cy="1005205"/>
                <wp:effectExtent l="12700" t="12700" r="1905" b="0"/>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flipV="1">
                          <a:off x="0" y="0"/>
                          <a:ext cx="1141095" cy="1005205"/>
                        </a:xfrm>
                        <a:prstGeom prst="straightConnector1">
                          <a:avLst/>
                        </a:prstGeom>
                        <a:noFill/>
                        <a:ln w="19050" cap="flat" cmpd="sng" algn="ctr">
                          <a:solidFill>
                            <a:srgbClr val="FF0000"/>
                          </a:solidFill>
                          <a:prstDash val="dash"/>
                        </a:ln>
                        <a:effectLst/>
                      </wps:spPr>
                      <wps:bodyPr/>
                    </wps:wsp>
                  </a:graphicData>
                </a:graphic>
                <wp14:sizeRelH relativeFrom="page">
                  <wp14:pctWidth>0</wp14:pctWidth>
                </wp14:sizeRelH>
                <wp14:sizeRelV relativeFrom="page">
                  <wp14:pctHeight>0</wp14:pctHeight>
                </wp14:sizeRelV>
              </wp:anchor>
            </w:drawing>
          </mc:Choice>
          <mc:Fallback>
            <w:pict>
              <v:shape w14:anchorId="7996D09F" id="Прямая со стрелкой 14" o:spid="_x0000_s1026" type="#_x0000_t32" style="position:absolute;margin-left:76.2pt;margin-top:3.95pt;width:89.85pt;height:79.15pt;flip:x y;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" strokecolor="red" strokeweight="1.5pt">
                <v:stroke dashstyle="dash"/>
                <o:lock v:ext="edit" shapetype="f"/>
              </v:shape>
            </w:pict>
          </mc:Fallback>
        </mc:AlternateContent>
      </w:r>
    </w:p>
    <w:p w14:paraId="69E536FD" w14:textId="77777777" w:rsidR="009F23B2" w:rsidRPr="00C70A03" w:rsidRDefault="009F23B2" w:rsidP="009F23B2"/>
    <w:p w14:paraId="197B6769" w14:textId="77777777" w:rsidR="009F23B2" w:rsidRPr="00C70A03" w:rsidRDefault="009F23B2" w:rsidP="009F23B2"/>
    <w:p w14:paraId="2E3ADAB2" w14:textId="77777777" w:rsidR="009F23B2" w:rsidRPr="00C70A03" w:rsidRDefault="009F23B2" w:rsidP="009F23B2"/>
    <w:p w14:paraId="22E4B74E" w14:textId="77777777" w:rsidR="009F23B2" w:rsidRPr="00C70A03" w:rsidRDefault="009F23B2" w:rsidP="009F23B2">
      <w:r>
        <w:rPr>
          <w:noProof/>
        </w:rPr>
        <mc:AlternateContent>
          <mc:Choice Requires="wps">
            <w:drawing>
              <wp:anchor distT="0" distB="0" distL="114300" distR="114300" simplePos="0" relativeHeight="251715584" behindDoc="0" locked="0" layoutInCell="1" allowOverlap="1" wp14:anchorId="724FBE50" wp14:editId="7844E91D">
                <wp:simplePos x="0" y="0"/>
                <wp:positionH relativeFrom="column">
                  <wp:posOffset>1008380</wp:posOffset>
                </wp:positionH>
                <wp:positionV relativeFrom="paragraph">
                  <wp:posOffset>19050</wp:posOffset>
                </wp:positionV>
                <wp:extent cx="594995" cy="290830"/>
                <wp:effectExtent l="0" t="0" r="1905" b="1270"/>
                <wp:wrapNone/>
                <wp:docPr id="213" name="Поле 2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995" cy="290830"/>
                        </a:xfrm>
                        <a:prstGeom prst="rect">
                          <a:avLst/>
                        </a:prstGeom>
                        <a:solidFill>
                          <a:srgbClr val="FFFFFF"/>
                        </a:solidFill>
                        <a:ln w="9525">
                          <a:solidFill>
                            <a:srgbClr val="FFFFFF"/>
                          </a:solidFill>
                          <a:miter lim="800000"/>
                          <a:headEnd/>
                          <a:tailEnd/>
                        </a:ln>
                      </wps:spPr>
                      <wps:txbx>
                        <w:txbxContent>
                          <w:p w14:paraId="105EFCF5" w14:textId="77777777" w:rsidR="006F7629" w:rsidRDefault="006F7629" w:rsidP="009F23B2">
                            <w:r>
                              <w:rPr>
                                <w:noProof/>
                                <w:sz w:val="20"/>
                              </w:rPr>
                              <w:t xml:space="preserve">УО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24FBE50" id="Поле 213" o:spid="_x0000_s1092" type="#_x0000_t202" style="position:absolute;margin-left:79.4pt;margin-top:1.5pt;width:46.85pt;height:22.9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" strokecolor="white">
                <v:path arrowok="t"/>
                <v:textbox>
                  <w:txbxContent>
                    <w:p w14:paraId="105EFCF5" w14:textId="77777777" w:rsidR="006F7629" w:rsidRDefault="006F7629" w:rsidP="009F23B2">
                      <w:r>
                        <w:rPr>
                          <w:noProof/>
                          <w:sz w:val="20"/>
                        </w:rPr>
                        <w:t xml:space="preserve">УО </w:t>
                      </w:r>
                    </w:p>
                  </w:txbxContent>
                </v:textbox>
              </v:shape>
            </w:pict>
          </mc:Fallback>
        </mc:AlternateContent>
      </w:r>
    </w:p>
    <w:p w14:paraId="3B59009B" w14:textId="77777777" w:rsidR="009F23B2" w:rsidRPr="00C70A03" w:rsidRDefault="009F23B2" w:rsidP="009F23B2">
      <w:r>
        <w:rPr>
          <w:noProof/>
        </w:rPr>
        <mc:AlternateContent>
          <mc:Choice Requires="wps">
            <w:drawing>
              <wp:anchor distT="0" distB="0" distL="114300" distR="114300" simplePos="0" relativeHeight="251713536" behindDoc="0" locked="0" layoutInCell="1" allowOverlap="1" wp14:anchorId="06AFE6AA" wp14:editId="2530B53E">
                <wp:simplePos x="0" y="0"/>
                <wp:positionH relativeFrom="column">
                  <wp:posOffset>234950</wp:posOffset>
                </wp:positionH>
                <wp:positionV relativeFrom="paragraph">
                  <wp:posOffset>148590</wp:posOffset>
                </wp:positionV>
                <wp:extent cx="146050" cy="49530"/>
                <wp:effectExtent l="0" t="0" r="0" b="1270"/>
                <wp:wrapNone/>
                <wp:docPr id="215" name="Скругленная соединительная линия 2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46050" cy="49530"/>
                        </a:xfrm>
                        <a:prstGeom prst="curvedConnector3">
                          <a:avLst>
                            <a:gd name="adj1" fmla="val 50000"/>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03FD92" id="Скругленная соединительная линия 215" o:spid="_x0000_s1026" type="#_x0000_t38" style="position:absolute;margin-left:18.5pt;margin-top:11.7pt;width:11.5pt;height:3.9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" adj="10800">
                <o:lock v:ext="edit" shapetype="f"/>
              </v:shape>
            </w:pict>
          </mc:Fallback>
        </mc:AlternateContent>
      </w:r>
    </w:p>
    <w:p w14:paraId="607908E8" w14:textId="77777777" w:rsidR="009F23B2" w:rsidRPr="00C70A03" w:rsidRDefault="009F23B2" w:rsidP="009F23B2"/>
    <w:p w14:paraId="1E579AE1" w14:textId="77777777" w:rsidR="009F23B2" w:rsidRPr="00C70A03" w:rsidRDefault="009F23B2" w:rsidP="009F23B2">
      <w:pPr>
        <w:jc w:val="center"/>
        <w:rPr>
          <w:b/>
          <w:i/>
          <w:sz w:val="20"/>
          <w:szCs w:val="20"/>
        </w:rPr>
      </w:pPr>
      <w:r w:rsidRPr="00C70A03">
        <w:rPr>
          <w:b/>
          <w:i/>
          <w:sz w:val="20"/>
          <w:szCs w:val="20"/>
        </w:rPr>
        <w:t>Граница раздела обслуживания по канализации</w:t>
      </w:r>
    </w:p>
    <w:p w14:paraId="21DD611D" w14:textId="77777777" w:rsidR="009F23B2" w:rsidRPr="00C70A03" w:rsidRDefault="009F23B2" w:rsidP="009F23B2">
      <w:pPr>
        <w:jc w:val="center"/>
        <w:rPr>
          <w:b/>
          <w:i/>
          <w:sz w:val="20"/>
          <w:szCs w:val="20"/>
        </w:rPr>
      </w:pPr>
      <w:r w:rsidRPr="00C70A03">
        <w:rPr>
          <w:b/>
          <w:i/>
          <w:sz w:val="20"/>
          <w:szCs w:val="20"/>
        </w:rPr>
        <w:t>между Управляющей организацией и Собственником помещений</w:t>
      </w:r>
    </w:p>
    <w:p w14:paraId="44E351ED" w14:textId="77777777" w:rsidR="009F23B2" w:rsidRPr="00C70A03" w:rsidRDefault="009F23B2" w:rsidP="009F23B2">
      <w:pPr>
        <w:jc w:val="center"/>
        <w:rPr>
          <w:b/>
          <w:sz w:val="20"/>
          <w:szCs w:val="20"/>
        </w:rPr>
      </w:pPr>
    </w:p>
    <w:p w14:paraId="5FCADA5F" w14:textId="77777777" w:rsidR="009F23B2" w:rsidRPr="00C70A03" w:rsidRDefault="009F23B2" w:rsidP="009F23B2">
      <w:pPr>
        <w:ind w:firstLine="709"/>
        <w:jc w:val="both"/>
        <w:rPr>
          <w:sz w:val="20"/>
        </w:rPr>
      </w:pPr>
      <w:r w:rsidRPr="00C70A03">
        <w:rPr>
          <w:sz w:val="20"/>
        </w:rPr>
        <w:t>Управляющая организация не несет ответственности за техническое состояние канализационной разводки с сантехническим оборудованием внутри Помещения.</w:t>
      </w:r>
    </w:p>
    <w:p w14:paraId="04285039" w14:textId="77777777" w:rsidR="009F23B2" w:rsidRPr="00C70A03" w:rsidRDefault="009F23B2" w:rsidP="009F23B2">
      <w:pPr>
        <w:ind w:firstLine="709"/>
        <w:jc w:val="both"/>
        <w:rPr>
          <w:sz w:val="20"/>
        </w:rPr>
      </w:pPr>
    </w:p>
    <w:p w14:paraId="199A48CA" w14:textId="77777777" w:rsidR="009F23B2" w:rsidRPr="00C70A03" w:rsidRDefault="009F23B2" w:rsidP="009F23B2">
      <w:pPr>
        <w:ind w:firstLine="708"/>
        <w:jc w:val="both"/>
        <w:rPr>
          <w:sz w:val="20"/>
        </w:rPr>
      </w:pPr>
      <w:r w:rsidRPr="00C70A03">
        <w:rPr>
          <w:b/>
          <w:sz w:val="20"/>
        </w:rPr>
        <w:t xml:space="preserve">4. Границей ответственности по переговорному устройству домофона </w:t>
      </w:r>
      <w:r w:rsidRPr="00C70A03">
        <w:rPr>
          <w:sz w:val="20"/>
        </w:rPr>
        <w:t>является клеммное соединение в УЭРМ (этажном щитке).</w:t>
      </w:r>
    </w:p>
    <w:p w14:paraId="4EE73C0F" w14:textId="77777777" w:rsidR="009F23B2" w:rsidRPr="00C70A03" w:rsidRDefault="009F23B2" w:rsidP="009F23B2">
      <w:pPr>
        <w:ind w:firstLine="708"/>
        <w:jc w:val="both"/>
        <w:rPr>
          <w:sz w:val="20"/>
        </w:rPr>
      </w:pPr>
      <w:r w:rsidRPr="00C70A03">
        <w:rPr>
          <w:i/>
          <w:sz w:val="20"/>
        </w:rPr>
        <w:t>Граница разграничения выделена на схеме № 4 жирной пунктирной линией.</w:t>
      </w:r>
    </w:p>
    <w:p w14:paraId="17F7DAA7" w14:textId="77777777" w:rsidR="009F23B2" w:rsidRPr="00C70A03" w:rsidRDefault="009F23B2" w:rsidP="009F23B2">
      <w:pPr>
        <w:ind w:firstLine="708"/>
        <w:jc w:val="both"/>
        <w:rPr>
          <w:sz w:val="20"/>
        </w:rPr>
      </w:pPr>
      <w:r w:rsidRPr="00C70A03">
        <w:rPr>
          <w:sz w:val="20"/>
        </w:rPr>
        <w:t>Переговорное устройство домофона</w:t>
      </w:r>
      <w:r w:rsidRPr="00C70A03">
        <w:rPr>
          <w:sz w:val="20"/>
          <w:szCs w:val="22"/>
          <w:lang w:eastAsia="en-US"/>
        </w:rPr>
        <w:t xml:space="preserve"> </w:t>
      </w:r>
      <w:r w:rsidRPr="00C70A03">
        <w:rPr>
          <w:sz w:val="20"/>
        </w:rPr>
        <w:t xml:space="preserve">в самом помещении, а также кабельная </w:t>
      </w:r>
      <w:r w:rsidRPr="00C70A03">
        <w:rPr>
          <w:sz w:val="20"/>
          <w:szCs w:val="22"/>
          <w:lang w:eastAsia="en-US"/>
        </w:rPr>
        <w:t>линия</w:t>
      </w:r>
      <w:r w:rsidRPr="00C70A03">
        <w:rPr>
          <w:sz w:val="20"/>
        </w:rPr>
        <w:t xml:space="preserve"> от клеммного соединения в </w:t>
      </w:r>
      <w:r w:rsidRPr="00C70A03">
        <w:rPr>
          <w:sz w:val="20"/>
          <w:szCs w:val="22"/>
          <w:lang w:eastAsia="en-US"/>
        </w:rPr>
        <w:t>УЭРМ</w:t>
      </w:r>
      <w:r w:rsidRPr="00C70A03">
        <w:rPr>
          <w:sz w:val="20"/>
        </w:rPr>
        <w:t>, обслуживается</w:t>
      </w:r>
      <w:r w:rsidRPr="00C70A03">
        <w:rPr>
          <w:color w:val="FF0000"/>
          <w:sz w:val="20"/>
        </w:rPr>
        <w:t xml:space="preserve"> </w:t>
      </w:r>
      <w:r w:rsidRPr="00C70A03">
        <w:rPr>
          <w:sz w:val="20"/>
        </w:rPr>
        <w:t>Собственником</w:t>
      </w:r>
      <w:r w:rsidRPr="00C70A03">
        <w:rPr>
          <w:sz w:val="20"/>
          <w:szCs w:val="22"/>
          <w:lang w:eastAsia="en-US"/>
        </w:rPr>
        <w:t xml:space="preserve"> помещения</w:t>
      </w:r>
    </w:p>
    <w:p w14:paraId="1A8BEBEC" w14:textId="77777777" w:rsidR="009F23B2" w:rsidRPr="00C70A03" w:rsidRDefault="009F23B2" w:rsidP="009F23B2">
      <w:pPr>
        <w:ind w:firstLine="708"/>
        <w:jc w:val="both"/>
        <w:rPr>
          <w:sz w:val="20"/>
        </w:rPr>
      </w:pPr>
      <w:r w:rsidRPr="00C70A03">
        <w:rPr>
          <w:sz w:val="20"/>
        </w:rPr>
        <w:t xml:space="preserve">Кабельная линии в слаботочных стояках, этажные клеммные коробки, установленные в </w:t>
      </w:r>
      <w:r w:rsidRPr="00C70A03">
        <w:rPr>
          <w:sz w:val="20"/>
          <w:szCs w:val="22"/>
          <w:lang w:eastAsia="en-US"/>
        </w:rPr>
        <w:t>УЭРМ</w:t>
      </w:r>
      <w:r w:rsidRPr="00C70A03">
        <w:rPr>
          <w:sz w:val="20"/>
        </w:rPr>
        <w:t xml:space="preserve"> обслуживает Управляющая организация. </w:t>
      </w:r>
    </w:p>
    <w:p w14:paraId="04E67981" w14:textId="77777777" w:rsidR="009F23B2" w:rsidRPr="00C70A03" w:rsidRDefault="009F23B2" w:rsidP="009F23B2">
      <w:pPr>
        <w:ind w:firstLine="708"/>
        <w:jc w:val="both"/>
        <w:rPr>
          <w:sz w:val="20"/>
        </w:rPr>
      </w:pPr>
    </w:p>
    <w:p w14:paraId="18D00941" w14:textId="77777777" w:rsidR="009F23B2" w:rsidRPr="00C70A03" w:rsidRDefault="009F23B2" w:rsidP="009F23B2">
      <w:pPr>
        <w:ind w:firstLine="708"/>
        <w:jc w:val="both"/>
        <w:rPr>
          <w:sz w:val="20"/>
        </w:rPr>
      </w:pPr>
    </w:p>
    <w:p w14:paraId="7FFFCFB6" w14:textId="77777777" w:rsidR="009F23B2" w:rsidRPr="00C70A03" w:rsidRDefault="009F23B2" w:rsidP="009F23B2">
      <w:pPr>
        <w:ind w:firstLine="708"/>
        <w:jc w:val="both"/>
        <w:rPr>
          <w:sz w:val="20"/>
        </w:rPr>
      </w:pPr>
      <w:r>
        <w:rPr>
          <w:noProof/>
        </w:rPr>
        <mc:AlternateContent>
          <mc:Choice Requires="wps">
            <w:drawing>
              <wp:anchor distT="0" distB="0" distL="114300" distR="114300" simplePos="0" relativeHeight="251737088" behindDoc="0" locked="0" layoutInCell="1" allowOverlap="1" wp14:anchorId="58A5C8D0" wp14:editId="6B15C3BA">
                <wp:simplePos x="0" y="0"/>
                <wp:positionH relativeFrom="column">
                  <wp:posOffset>2536190</wp:posOffset>
                </wp:positionH>
                <wp:positionV relativeFrom="paragraph">
                  <wp:posOffset>132715</wp:posOffset>
                </wp:positionV>
                <wp:extent cx="635" cy="2204085"/>
                <wp:effectExtent l="12700" t="12700" r="12065" b="0"/>
                <wp:wrapNone/>
                <wp:docPr id="174" name="Прямая со стрелкой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635" cy="2204085"/>
                        </a:xfrm>
                        <a:prstGeom prst="straightConnector1">
                          <a:avLst/>
                        </a:prstGeom>
                        <a:noFill/>
                        <a:ln w="19050" cap="flat" cmpd="sng" algn="ctr">
                          <a:solidFill>
                            <a:srgbClr val="FF0000"/>
                          </a:solidFill>
                          <a:prstDash val="dash"/>
                        </a:ln>
                        <a:effectLst/>
                      </wps:spPr>
                      <wps:bodyPr/>
                    </wps:wsp>
                  </a:graphicData>
                </a:graphic>
                <wp14:sizeRelH relativeFrom="page">
                  <wp14:pctWidth>0</wp14:pctWidth>
                </wp14:sizeRelH>
                <wp14:sizeRelV relativeFrom="page">
                  <wp14:pctHeight>0</wp14:pctHeight>
                </wp14:sizeRelV>
              </wp:anchor>
            </w:drawing>
          </mc:Choice>
          <mc:Fallback>
            <w:pict>
              <v:shape w14:anchorId="3097CA64" id="Прямая со стрелкой 174" o:spid="_x0000_s1026" type="#_x0000_t32" style="position:absolute;margin-left:199.7pt;margin-top:10.45pt;width:.05pt;height:173.55pt;flip:y;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" strokecolor="red" strokeweight="1.5pt">
                <v:stroke dashstyle="dash"/>
                <o:lock v:ext="edit" shapetype="f"/>
              </v:shape>
            </w:pict>
          </mc:Fallback>
        </mc:AlternateContent>
      </w:r>
    </w:p>
    <w:p w14:paraId="13D075CD" w14:textId="77777777" w:rsidR="009F23B2" w:rsidRPr="00C70A03" w:rsidRDefault="009F23B2" w:rsidP="009F23B2">
      <w:r w:rsidRPr="00C70A03">
        <w:t>Клеммник в УЭРМ</w:t>
      </w:r>
    </w:p>
    <w:p w14:paraId="3F43F68A" w14:textId="77777777" w:rsidR="009F23B2" w:rsidRPr="00C70A03" w:rsidRDefault="009F23B2" w:rsidP="009F23B2">
      <w:pPr>
        <w:jc w:val="right"/>
      </w:pPr>
      <w:r>
        <w:rPr>
          <w:noProof/>
        </w:rPr>
        <mc:AlternateContent>
          <mc:Choice Requires="wps">
            <w:drawing>
              <wp:anchor distT="0" distB="0" distL="114300" distR="114300" simplePos="0" relativeHeight="251735040" behindDoc="0" locked="0" layoutInCell="1" allowOverlap="1" wp14:anchorId="3D02B38D" wp14:editId="2BAF012A">
                <wp:simplePos x="0" y="0"/>
                <wp:positionH relativeFrom="column">
                  <wp:posOffset>3971290</wp:posOffset>
                </wp:positionH>
                <wp:positionV relativeFrom="paragraph">
                  <wp:posOffset>107315</wp:posOffset>
                </wp:positionV>
                <wp:extent cx="692150" cy="1424305"/>
                <wp:effectExtent l="0" t="0" r="6350" b="0"/>
                <wp:wrapNone/>
                <wp:docPr id="173" name="Прямоугольник 1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2150" cy="142430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A164FBD" id="Прямоугольник 173" o:spid="_x0000_s1026" style="position:absolute;margin-left:312.7pt;margin-top:8.45pt;width:54.5pt;height:112.1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">
                <v:path arrowok="t"/>
              </v:rect>
            </w:pict>
          </mc:Fallback>
        </mc:AlternateContent>
      </w:r>
      <w:r>
        <w:rPr>
          <w:noProof/>
        </w:rPr>
        <mc:AlternateContent>
          <mc:Choice Requires="wps">
            <w:drawing>
              <wp:anchor distT="0" distB="0" distL="114300" distR="114300" simplePos="0" relativeHeight="251736064" behindDoc="0" locked="0" layoutInCell="1" allowOverlap="1" wp14:anchorId="73CC7309" wp14:editId="056604C1">
                <wp:simplePos x="0" y="0"/>
                <wp:positionH relativeFrom="column">
                  <wp:posOffset>1684655</wp:posOffset>
                </wp:positionH>
                <wp:positionV relativeFrom="paragraph">
                  <wp:posOffset>55880</wp:posOffset>
                </wp:positionV>
                <wp:extent cx="692150" cy="1424305"/>
                <wp:effectExtent l="0" t="0" r="6350" b="0"/>
                <wp:wrapNone/>
                <wp:docPr id="172" name="Прямоугольник 1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2150" cy="142430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39805DC" id="Прямоугольник 172" o:spid="_x0000_s1026" style="position:absolute;margin-left:132.65pt;margin-top:4.4pt;width:54.5pt;height:112.1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">
                <v:path arrowok="t"/>
              </v:rect>
            </w:pict>
          </mc:Fallback>
        </mc:AlternateContent>
      </w:r>
      <w:r w:rsidRPr="00C70A03">
        <w:t>Схема № 4</w:t>
      </w:r>
    </w:p>
    <w:p w14:paraId="2D55E766" w14:textId="77777777" w:rsidR="009F23B2" w:rsidRPr="00C70A03" w:rsidRDefault="009F23B2" w:rsidP="009F23B2">
      <w:r>
        <w:rPr>
          <w:noProof/>
        </w:rPr>
        <mc:AlternateContent>
          <mc:Choice Requires="wps">
            <w:drawing>
              <wp:anchor distT="4294967292" distB="4294967292" distL="114300" distR="114300" simplePos="0" relativeHeight="251739136" behindDoc="0" locked="0" layoutInCell="1" allowOverlap="1" wp14:anchorId="35D1038E" wp14:editId="2E823534">
                <wp:simplePos x="0" y="0"/>
                <wp:positionH relativeFrom="column">
                  <wp:posOffset>838200</wp:posOffset>
                </wp:positionH>
                <wp:positionV relativeFrom="paragraph">
                  <wp:posOffset>349249</wp:posOffset>
                </wp:positionV>
                <wp:extent cx="1059815" cy="0"/>
                <wp:effectExtent l="0" t="0" r="0" b="0"/>
                <wp:wrapNone/>
                <wp:docPr id="170" name="Прямая со стрелкой 17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0598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733ED3" id="Прямая со стрелкой 170" o:spid="_x0000_s1026" type="#_x0000_t32" style="position:absolute;margin-left:66pt;margin-top:27.5pt;width:83.45pt;height:0;z-index:25173913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">
                <o:lock v:ext="edit" shapetype="f"/>
              </v:shape>
            </w:pict>
          </mc:Fallback>
        </mc:AlternateContent>
      </w:r>
      <w:r>
        <w:rPr>
          <w:noProof/>
        </w:rPr>
        <mc:AlternateContent>
          <mc:Choice Requires="wps">
            <w:drawing>
              <wp:anchor distT="4294967292" distB="4294967292" distL="114300" distR="114300" simplePos="0" relativeHeight="251742208" behindDoc="0" locked="0" layoutInCell="1" allowOverlap="1" wp14:anchorId="543FE4D4" wp14:editId="323A8A29">
                <wp:simplePos x="0" y="0"/>
                <wp:positionH relativeFrom="column">
                  <wp:posOffset>2180590</wp:posOffset>
                </wp:positionH>
                <wp:positionV relativeFrom="paragraph">
                  <wp:posOffset>349249</wp:posOffset>
                </wp:positionV>
                <wp:extent cx="1107440" cy="0"/>
                <wp:effectExtent l="0" t="0" r="0" b="0"/>
                <wp:wrapNone/>
                <wp:docPr id="167" name="Прямая со стрелкой 16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1074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1E23D1" id="Прямая со стрелкой 167" o:spid="_x0000_s1026" type="#_x0000_t32" style="position:absolute;margin-left:171.7pt;margin-top:27.5pt;width:87.2pt;height:0;z-index:25174220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">
                <o:lock v:ext="edit" shapetype="f"/>
              </v:shape>
            </w:pict>
          </mc:Fallback>
        </mc:AlternateContent>
      </w:r>
      <w:r>
        <w:rPr>
          <w:noProof/>
        </w:rPr>
        <mc:AlternateContent>
          <mc:Choice Requires="wps">
            <w:drawing>
              <wp:anchor distT="0" distB="0" distL="114300" distR="114300" simplePos="0" relativeHeight="251744256" behindDoc="0" locked="0" layoutInCell="1" allowOverlap="1" wp14:anchorId="0AD30503" wp14:editId="5C740DD1">
                <wp:simplePos x="0" y="0"/>
                <wp:positionH relativeFrom="column">
                  <wp:posOffset>1898015</wp:posOffset>
                </wp:positionH>
                <wp:positionV relativeFrom="paragraph">
                  <wp:posOffset>205105</wp:posOffset>
                </wp:positionV>
                <wp:extent cx="282575" cy="297180"/>
                <wp:effectExtent l="0" t="0" r="0" b="0"/>
                <wp:wrapNone/>
                <wp:docPr id="165" name="Блок-схема: узел 1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2575" cy="297180"/>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6A88AB" id="Блок-схема: узел 165" o:spid="_x0000_s1026" type="#_x0000_t120" style="position:absolute;margin-left:149.45pt;margin-top:16.15pt;width:22.25pt;height:23.4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">
                <v:path arrowok="t"/>
              </v:shape>
            </w:pict>
          </mc:Fallback>
        </mc:AlternateContent>
      </w:r>
      <w:r>
        <w:rPr>
          <w:noProof/>
        </w:rPr>
        <mc:AlternateContent>
          <mc:Choice Requires="wps">
            <w:drawing>
              <wp:anchor distT="0" distB="0" distL="114300" distR="114300" simplePos="0" relativeHeight="251746304" behindDoc="0" locked="0" layoutInCell="1" allowOverlap="1" wp14:anchorId="6B4300EF" wp14:editId="0487D441">
                <wp:simplePos x="0" y="0"/>
                <wp:positionH relativeFrom="column">
                  <wp:posOffset>1852930</wp:posOffset>
                </wp:positionH>
                <wp:positionV relativeFrom="paragraph">
                  <wp:posOffset>173355</wp:posOffset>
                </wp:positionV>
                <wp:extent cx="380365" cy="384175"/>
                <wp:effectExtent l="0" t="0" r="635" b="9525"/>
                <wp:wrapNone/>
                <wp:docPr id="163" name="Прямая со стрелкой 16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380365" cy="3841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2E7FFA" id="Прямая со стрелкой 163" o:spid="_x0000_s1026" type="#_x0000_t32" style="position:absolute;margin-left:145.9pt;margin-top:13.65pt;width:29.95pt;height:30.25pt;flip:y;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">
                <o:lock v:ext="edit" shapetype="f"/>
              </v:shape>
            </w:pict>
          </mc:Fallback>
        </mc:AlternateContent>
      </w:r>
      <w:r>
        <w:rPr>
          <w:noProof/>
        </w:rPr>
        <mc:AlternateContent>
          <mc:Choice Requires="wps">
            <w:drawing>
              <wp:anchor distT="0" distB="0" distL="114300" distR="114300" simplePos="0" relativeHeight="251747328" behindDoc="0" locked="0" layoutInCell="1" allowOverlap="1" wp14:anchorId="69E665CD" wp14:editId="46DC5F69">
                <wp:simplePos x="0" y="0"/>
                <wp:positionH relativeFrom="column">
                  <wp:posOffset>3286760</wp:posOffset>
                </wp:positionH>
                <wp:positionV relativeFrom="paragraph">
                  <wp:posOffset>349250</wp:posOffset>
                </wp:positionV>
                <wp:extent cx="635" cy="490220"/>
                <wp:effectExtent l="0" t="0" r="12065" b="5080"/>
                <wp:wrapNone/>
                <wp:docPr id="162" name="Прямая со стрелкой 16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635" cy="49022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00D670" id="Прямая со стрелкой 162" o:spid="_x0000_s1026" type="#_x0000_t32" style="position:absolute;margin-left:258.8pt;margin-top:27.5pt;width:.05pt;height:38.6pt;flip:y;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" strokeweight="1pt">
                <o:lock v:ext="edit" shapetype="f"/>
              </v:shape>
            </w:pict>
          </mc:Fallback>
        </mc:AlternateContent>
      </w:r>
      <w:r>
        <w:rPr>
          <w:noProof/>
        </w:rPr>
        <mc:AlternateContent>
          <mc:Choice Requires="wps">
            <w:drawing>
              <wp:anchor distT="0" distB="0" distL="114300" distR="114300" simplePos="0" relativeHeight="251750400" behindDoc="0" locked="0" layoutInCell="1" allowOverlap="1" wp14:anchorId="0F45153E" wp14:editId="684C93AF">
                <wp:simplePos x="0" y="0"/>
                <wp:positionH relativeFrom="column">
                  <wp:posOffset>4789805</wp:posOffset>
                </wp:positionH>
                <wp:positionV relativeFrom="paragraph">
                  <wp:posOffset>148590</wp:posOffset>
                </wp:positionV>
                <wp:extent cx="1076325" cy="1383030"/>
                <wp:effectExtent l="0" t="0" r="3175" b="1270"/>
                <wp:wrapNone/>
                <wp:docPr id="159" name="Поле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76325" cy="1383030"/>
                        </a:xfrm>
                        <a:prstGeom prst="rect">
                          <a:avLst/>
                        </a:prstGeom>
                        <a:solidFill>
                          <a:srgbClr val="FFFFFF"/>
                        </a:solidFill>
                        <a:ln w="9525">
                          <a:solidFill>
                            <a:srgbClr val="FFFFFF"/>
                          </a:solidFill>
                          <a:miter lim="800000"/>
                          <a:headEnd/>
                          <a:tailEnd/>
                        </a:ln>
                      </wps:spPr>
                      <wps:txbx>
                        <w:txbxContent>
                          <w:p w14:paraId="4FB6A6A2" w14:textId="77777777" w:rsidR="006F7629" w:rsidRDefault="006F7629" w:rsidP="009F23B2">
                            <w:r>
                              <w:t xml:space="preserve">Трубка </w:t>
                            </w:r>
                          </w:p>
                          <w:p w14:paraId="2D236972" w14:textId="77777777" w:rsidR="006F7629" w:rsidRDefault="006F7629" w:rsidP="009F23B2">
                            <w:r>
                              <w:t>абонентская</w:t>
                            </w:r>
                          </w:p>
                          <w:p w14:paraId="42911707" w14:textId="77777777" w:rsidR="006F7629" w:rsidRDefault="006F7629" w:rsidP="009F23B2">
                            <w:r>
                              <w:t>переговорная</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45153E" id="Поле 159" o:spid="_x0000_s1093" type="#_x0000_t202" style="position:absolute;margin-left:377.15pt;margin-top:11.7pt;width:84.75pt;height:108.9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" strokecolor="white">
                <v:path arrowok="t"/>
                <v:textbox>
                  <w:txbxContent>
                    <w:p w14:paraId="4FB6A6A2" w14:textId="77777777" w:rsidR="006F7629" w:rsidRDefault="006F7629" w:rsidP="009F23B2">
                      <w:r>
                        <w:t xml:space="preserve">Трубка </w:t>
                      </w:r>
                    </w:p>
                    <w:p w14:paraId="2D236972" w14:textId="77777777" w:rsidR="006F7629" w:rsidRDefault="006F7629" w:rsidP="009F23B2">
                      <w:r>
                        <w:t>абонентская</w:t>
                      </w:r>
                    </w:p>
                    <w:p w14:paraId="42911707" w14:textId="77777777" w:rsidR="006F7629" w:rsidRDefault="006F7629" w:rsidP="009F23B2">
                      <w:r>
                        <w:t>переговорная</w:t>
                      </w:r>
                    </w:p>
                  </w:txbxContent>
                </v:textbox>
              </v:shape>
            </w:pict>
          </mc:Fallback>
        </mc:AlternateContent>
      </w:r>
      <w:r>
        <w:rPr>
          <w:noProof/>
        </w:rPr>
        <mc:AlternateContent>
          <mc:Choice Requires="wpg">
            <w:drawing>
              <wp:anchor distT="0" distB="0" distL="114300" distR="114300" simplePos="0" relativeHeight="251751424" behindDoc="0" locked="0" layoutInCell="1" allowOverlap="1" wp14:anchorId="5CCA8833" wp14:editId="60D7EE62">
                <wp:simplePos x="0" y="0"/>
                <wp:positionH relativeFrom="column">
                  <wp:posOffset>4476115</wp:posOffset>
                </wp:positionH>
                <wp:positionV relativeFrom="paragraph">
                  <wp:posOffset>349250</wp:posOffset>
                </wp:positionV>
                <wp:extent cx="949960" cy="438150"/>
                <wp:effectExtent l="25400" t="25400" r="2540" b="6350"/>
                <wp:wrapNone/>
                <wp:docPr id="156" name="Группа 1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49960" cy="438150"/>
                          <a:chOff x="0" y="0"/>
                          <a:chExt cx="3742" cy="1677"/>
                        </a:xfrm>
                      </wpg:grpSpPr>
                      <wps:wsp>
                        <wps:cNvPr id="157" name="AutoShape 93"/>
                        <wps:cNvCnPr>
                          <a:cxnSpLocks/>
                        </wps:cNvCnPr>
                        <wps:spPr bwMode="auto">
                          <a:xfrm flipH="1" flipV="1">
                            <a:off x="0" y="0"/>
                            <a:ext cx="1169" cy="167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8" name="AutoShape 94"/>
                        <wps:cNvCnPr>
                          <a:cxnSpLocks/>
                        </wps:cNvCnPr>
                        <wps:spPr bwMode="auto">
                          <a:xfrm>
                            <a:off x="1169" y="1677"/>
                            <a:ext cx="2573"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F250D6B" id="Группа 156" o:spid="_x0000_s1026" style="position:absolute;margin-left:352.45pt;margin-top:27.5pt;width:74.8pt;height:34.5pt;z-index:251751424" coordsize="3742,16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">
                <v:shape id="AutoShape 93" o:spid="_x0000_s1027" type="#_x0000_t32" style="position:absolute;width:1169;height:167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">
                  <v:stroke endarrow="block"/>
                  <o:lock v:ext="edit" shapetype="f"/>
                </v:shape>
                <v:shape id="AutoShape 94" o:spid="_x0000_s1028" type="#_x0000_t32" style="position:absolute;left:1169;top:1677;width:257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" strokeweight="1pt">
                  <o:lock v:ext="edit" shapetype="f"/>
                </v:shape>
              </v:group>
            </w:pict>
          </mc:Fallback>
        </mc:AlternateContent>
      </w:r>
    </w:p>
    <w:p w14:paraId="539AF0AC" w14:textId="77777777" w:rsidR="009F23B2" w:rsidRPr="00C70A03" w:rsidRDefault="009F23B2" w:rsidP="009F23B2">
      <w:r>
        <w:rPr>
          <w:noProof/>
        </w:rPr>
        <mc:AlternateContent>
          <mc:Choice Requires="wps">
            <w:drawing>
              <wp:anchor distT="0" distB="0" distL="114300" distR="114300" simplePos="0" relativeHeight="251748352" behindDoc="0" locked="0" layoutInCell="1" allowOverlap="1" wp14:anchorId="56E107FB" wp14:editId="11FC14FC">
                <wp:simplePos x="0" y="0"/>
                <wp:positionH relativeFrom="column">
                  <wp:posOffset>3284220</wp:posOffset>
                </wp:positionH>
                <wp:positionV relativeFrom="paragraph">
                  <wp:posOffset>170180</wp:posOffset>
                </wp:positionV>
                <wp:extent cx="635" cy="698500"/>
                <wp:effectExtent l="0" t="0" r="12065" b="0"/>
                <wp:wrapNone/>
                <wp:docPr id="161" name="Прямая со стрелкой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635" cy="6985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00CC11" id="Прямая со стрелкой 161" o:spid="_x0000_s1026" type="#_x0000_t32" style="position:absolute;margin-left:258.6pt;margin-top:13.4pt;width:.05pt;height:55pt;flip:y;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">
                <o:lock v:ext="edit" shapetype="f"/>
              </v:shape>
            </w:pict>
          </mc:Fallback>
        </mc:AlternateContent>
      </w:r>
    </w:p>
    <w:p w14:paraId="7A0FCE4C" w14:textId="77777777" w:rsidR="009F23B2" w:rsidRPr="00C70A03" w:rsidRDefault="009F23B2" w:rsidP="009F23B2"/>
    <w:p w14:paraId="4B6A3551" w14:textId="77777777" w:rsidR="009F23B2" w:rsidRPr="00C70A03" w:rsidRDefault="009F23B2" w:rsidP="009F23B2">
      <w:r>
        <w:rPr>
          <w:noProof/>
        </w:rPr>
        <mc:AlternateContent>
          <mc:Choice Requires="wps">
            <w:drawing>
              <wp:anchor distT="0" distB="0" distL="114300" distR="114300" simplePos="0" relativeHeight="251745280" behindDoc="0" locked="0" layoutInCell="1" allowOverlap="1" wp14:anchorId="0EBDB123" wp14:editId="1E4137ED">
                <wp:simplePos x="0" y="0"/>
                <wp:positionH relativeFrom="column">
                  <wp:posOffset>1854835</wp:posOffset>
                </wp:positionH>
                <wp:positionV relativeFrom="paragraph">
                  <wp:posOffset>15875</wp:posOffset>
                </wp:positionV>
                <wp:extent cx="380365" cy="384175"/>
                <wp:effectExtent l="0" t="0" r="635" b="9525"/>
                <wp:wrapNone/>
                <wp:docPr id="164" name="Прямая со стрелкой 16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380365" cy="3841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F78E99" id="Прямая со стрелкой 164" o:spid="_x0000_s1026" type="#_x0000_t32" style="position:absolute;margin-left:146.05pt;margin-top:1.25pt;width:29.95pt;height:30.25pt;flip:y;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">
                <o:lock v:ext="edit" shapetype="f"/>
              </v:shape>
            </w:pict>
          </mc:Fallback>
        </mc:AlternateContent>
      </w:r>
      <w:r>
        <w:rPr>
          <w:noProof/>
        </w:rPr>
        <mc:AlternateContent>
          <mc:Choice Requires="wps">
            <w:drawing>
              <wp:anchor distT="0" distB="0" distL="114300" distR="114300" simplePos="0" relativeHeight="251743232" behindDoc="0" locked="0" layoutInCell="1" allowOverlap="1" wp14:anchorId="470B3904" wp14:editId="149737F5">
                <wp:simplePos x="0" y="0"/>
                <wp:positionH relativeFrom="column">
                  <wp:posOffset>1906270</wp:posOffset>
                </wp:positionH>
                <wp:positionV relativeFrom="paragraph">
                  <wp:posOffset>66040</wp:posOffset>
                </wp:positionV>
                <wp:extent cx="282575" cy="267335"/>
                <wp:effectExtent l="0" t="0" r="0" b="0"/>
                <wp:wrapNone/>
                <wp:docPr id="166" name="Блок-схема: узел 1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2575" cy="267335"/>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AC9BBC" id="Блок-схема: узел 166" o:spid="_x0000_s1026" type="#_x0000_t120" style="position:absolute;margin-left:150.1pt;margin-top:5.2pt;width:22.25pt;height:21.0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">
                <v:path arrowok="t"/>
              </v:shape>
            </w:pict>
          </mc:Fallback>
        </mc:AlternateContent>
      </w:r>
      <w:r>
        <w:rPr>
          <w:noProof/>
        </w:rPr>
        <mc:AlternateContent>
          <mc:Choice Requires="wps">
            <w:drawing>
              <wp:anchor distT="4294967292" distB="4294967292" distL="114300" distR="114300" simplePos="0" relativeHeight="251741184" behindDoc="0" locked="0" layoutInCell="1" allowOverlap="1" wp14:anchorId="084A5BE4" wp14:editId="27B401E9">
                <wp:simplePos x="0" y="0"/>
                <wp:positionH relativeFrom="column">
                  <wp:posOffset>2188845</wp:posOffset>
                </wp:positionH>
                <wp:positionV relativeFrom="paragraph">
                  <wp:posOffset>201294</wp:posOffset>
                </wp:positionV>
                <wp:extent cx="1107440" cy="0"/>
                <wp:effectExtent l="0" t="0" r="0" b="0"/>
                <wp:wrapNone/>
                <wp:docPr id="168" name="Прямая со стрелкой 16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1074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057AD3" id="Прямая со стрелкой 168" o:spid="_x0000_s1026" type="#_x0000_t32" style="position:absolute;margin-left:172.35pt;margin-top:15.85pt;width:87.2pt;height:0;z-index:2517411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">
                <o:lock v:ext="edit" shapetype="f"/>
              </v:shape>
            </w:pict>
          </mc:Fallback>
        </mc:AlternateContent>
      </w:r>
      <w:r>
        <w:rPr>
          <w:noProof/>
        </w:rPr>
        <mc:AlternateContent>
          <mc:Choice Requires="wps">
            <w:drawing>
              <wp:anchor distT="4294967292" distB="4294967292" distL="114300" distR="114300" simplePos="0" relativeHeight="251740160" behindDoc="0" locked="0" layoutInCell="1" allowOverlap="1" wp14:anchorId="3FBA1772" wp14:editId="6122350C">
                <wp:simplePos x="0" y="0"/>
                <wp:positionH relativeFrom="column">
                  <wp:posOffset>846455</wp:posOffset>
                </wp:positionH>
                <wp:positionV relativeFrom="paragraph">
                  <wp:posOffset>201294</wp:posOffset>
                </wp:positionV>
                <wp:extent cx="1059815" cy="0"/>
                <wp:effectExtent l="0" t="0" r="0" b="0"/>
                <wp:wrapNone/>
                <wp:docPr id="169" name="Прямая со стрелкой 16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0598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D4CEFB" id="Прямая со стрелкой 169" o:spid="_x0000_s1026" type="#_x0000_t32" style="position:absolute;margin-left:66.65pt;margin-top:15.85pt;width:83.45pt;height:0;z-index:2517401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">
                <o:lock v:ext="edit" shapetype="f"/>
              </v:shape>
            </w:pict>
          </mc:Fallback>
        </mc:AlternateContent>
      </w:r>
    </w:p>
    <w:p w14:paraId="448C3A12" w14:textId="77777777" w:rsidR="009F23B2" w:rsidRPr="00C70A03" w:rsidRDefault="009F23B2" w:rsidP="009F23B2">
      <w:r>
        <w:rPr>
          <w:noProof/>
        </w:rPr>
        <mc:AlternateContent>
          <mc:Choice Requires="wps">
            <w:drawing>
              <wp:anchor distT="4294967292" distB="4294967292" distL="114300" distR="114300" simplePos="0" relativeHeight="251749376" behindDoc="0" locked="0" layoutInCell="1" allowOverlap="1" wp14:anchorId="7859F5E2" wp14:editId="2E3AC7DA">
                <wp:simplePos x="0" y="0"/>
                <wp:positionH relativeFrom="column">
                  <wp:posOffset>3288030</wp:posOffset>
                </wp:positionH>
                <wp:positionV relativeFrom="paragraph">
                  <wp:posOffset>21589</wp:posOffset>
                </wp:positionV>
                <wp:extent cx="683260" cy="0"/>
                <wp:effectExtent l="0" t="0" r="2540" b="0"/>
                <wp:wrapNone/>
                <wp:docPr id="160" name="Прямая со стрелкой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32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8C28D0" id="Прямая со стрелкой 160" o:spid="_x0000_s1026" type="#_x0000_t32" style="position:absolute;margin-left:258.9pt;margin-top:1.7pt;width:53.8pt;height:0;z-index:25174937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">
                <o:lock v:ext="edit" shapetype="f"/>
              </v:shape>
            </w:pict>
          </mc:Fallback>
        </mc:AlternateContent>
      </w:r>
      <w:r>
        <w:rPr>
          <w:noProof/>
        </w:rPr>
        <mc:AlternateContent>
          <mc:Choice Requires="wps">
            <w:drawing>
              <wp:anchor distT="4294967292" distB="4294967292" distL="114300" distR="114300" simplePos="0" relativeHeight="251753472" behindDoc="0" locked="0" layoutInCell="1" allowOverlap="1" wp14:anchorId="2011CDA4" wp14:editId="660ABF14">
                <wp:simplePos x="0" y="0"/>
                <wp:positionH relativeFrom="column">
                  <wp:posOffset>845185</wp:posOffset>
                </wp:positionH>
                <wp:positionV relativeFrom="paragraph">
                  <wp:posOffset>341629</wp:posOffset>
                </wp:positionV>
                <wp:extent cx="1059815" cy="0"/>
                <wp:effectExtent l="0" t="0" r="0" b="0"/>
                <wp:wrapNone/>
                <wp:docPr id="129" name="Прямая со стрелкой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0598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68AD8D" id="Прямая со стрелкой 129" o:spid="_x0000_s1026" type="#_x0000_t32" style="position:absolute;margin-left:66.55pt;margin-top:26.9pt;width:83.45pt;height:0;z-index:25175347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">
                <o:lock v:ext="edit" shapetype="f"/>
              </v:shape>
            </w:pict>
          </mc:Fallback>
        </mc:AlternateContent>
      </w:r>
      <w:r>
        <w:rPr>
          <w:noProof/>
        </w:rPr>
        <mc:AlternateContent>
          <mc:Choice Requires="wps">
            <w:drawing>
              <wp:anchor distT="4294967292" distB="4294967292" distL="114300" distR="114300" simplePos="0" relativeHeight="251754496" behindDoc="0" locked="0" layoutInCell="1" allowOverlap="1" wp14:anchorId="45514C70" wp14:editId="5AEE4D49">
                <wp:simplePos x="0" y="0"/>
                <wp:positionH relativeFrom="column">
                  <wp:posOffset>2187575</wp:posOffset>
                </wp:positionH>
                <wp:positionV relativeFrom="paragraph">
                  <wp:posOffset>341629</wp:posOffset>
                </wp:positionV>
                <wp:extent cx="1107440" cy="0"/>
                <wp:effectExtent l="0" t="0" r="0" b="0"/>
                <wp:wrapNone/>
                <wp:docPr id="175" name="Прямая со стрелкой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1074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E52CAB" id="Прямая со стрелкой 175" o:spid="_x0000_s1026" type="#_x0000_t32" style="position:absolute;margin-left:172.25pt;margin-top:26.9pt;width:87.2pt;height:0;z-index:25175449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">
                <o:lock v:ext="edit" shapetype="f"/>
              </v:shape>
            </w:pict>
          </mc:Fallback>
        </mc:AlternateContent>
      </w:r>
      <w:r>
        <w:rPr>
          <w:noProof/>
        </w:rPr>
        <mc:AlternateContent>
          <mc:Choice Requires="wps">
            <w:drawing>
              <wp:anchor distT="0" distB="0" distL="114300" distR="114300" simplePos="0" relativeHeight="251755520" behindDoc="0" locked="0" layoutInCell="1" allowOverlap="1" wp14:anchorId="0317D93E" wp14:editId="44F5CC55">
                <wp:simplePos x="0" y="0"/>
                <wp:positionH relativeFrom="column">
                  <wp:posOffset>1905000</wp:posOffset>
                </wp:positionH>
                <wp:positionV relativeFrom="paragraph">
                  <wp:posOffset>206375</wp:posOffset>
                </wp:positionV>
                <wp:extent cx="282575" cy="267335"/>
                <wp:effectExtent l="0" t="0" r="0" b="0"/>
                <wp:wrapNone/>
                <wp:docPr id="177" name="Блок-схема: узел 1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2575" cy="267335"/>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E232DC" id="Блок-схема: узел 177" o:spid="_x0000_s1026" type="#_x0000_t120" style="position:absolute;margin-left:150pt;margin-top:16.25pt;width:22.25pt;height:21.0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">
                <v:path arrowok="t"/>
              </v:shape>
            </w:pict>
          </mc:Fallback>
        </mc:AlternateContent>
      </w:r>
      <w:r>
        <w:rPr>
          <w:noProof/>
        </w:rPr>
        <mc:AlternateContent>
          <mc:Choice Requires="wps">
            <w:drawing>
              <wp:anchor distT="0" distB="0" distL="114300" distR="114300" simplePos="0" relativeHeight="251756544" behindDoc="0" locked="0" layoutInCell="1" allowOverlap="1" wp14:anchorId="24ACA430" wp14:editId="0E237E9C">
                <wp:simplePos x="0" y="0"/>
                <wp:positionH relativeFrom="column">
                  <wp:posOffset>1853565</wp:posOffset>
                </wp:positionH>
                <wp:positionV relativeFrom="paragraph">
                  <wp:posOffset>156210</wp:posOffset>
                </wp:positionV>
                <wp:extent cx="380365" cy="384175"/>
                <wp:effectExtent l="0" t="0" r="635" b="9525"/>
                <wp:wrapNone/>
                <wp:docPr id="178" name="Прямая со стрелкой 17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380365" cy="3841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0F1142" id="Прямая со стрелкой 178" o:spid="_x0000_s1026" type="#_x0000_t32" style="position:absolute;margin-left:145.95pt;margin-top:12.3pt;width:29.95pt;height:30.25pt;flip:y;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">
                <o:lock v:ext="edit" shapetype="f"/>
              </v:shape>
            </w:pict>
          </mc:Fallback>
        </mc:AlternateContent>
      </w:r>
    </w:p>
    <w:p w14:paraId="529C8F9E" w14:textId="77777777" w:rsidR="009F23B2" w:rsidRPr="00C70A03" w:rsidRDefault="009F23B2" w:rsidP="009F23B2"/>
    <w:p w14:paraId="5B3E7A63" w14:textId="77777777" w:rsidR="009F23B2" w:rsidRPr="00C70A03" w:rsidRDefault="009F23B2" w:rsidP="009F23B2"/>
    <w:p w14:paraId="06EA0794" w14:textId="77777777" w:rsidR="009F23B2" w:rsidRPr="00C70A03" w:rsidRDefault="009F23B2" w:rsidP="009F23B2"/>
    <w:p w14:paraId="5B31638C" w14:textId="77777777" w:rsidR="009F23B2" w:rsidRPr="00C70A03" w:rsidRDefault="009F23B2" w:rsidP="009F23B2">
      <w:r>
        <w:rPr>
          <w:noProof/>
        </w:rPr>
        <mc:AlternateContent>
          <mc:Choice Requires="wps">
            <w:drawing>
              <wp:anchor distT="0" distB="0" distL="114300" distR="114300" simplePos="0" relativeHeight="251752448" behindDoc="0" locked="0" layoutInCell="1" allowOverlap="1" wp14:anchorId="02BCF0DB" wp14:editId="2570AE4B">
                <wp:simplePos x="0" y="0"/>
                <wp:positionH relativeFrom="column">
                  <wp:posOffset>1853565</wp:posOffset>
                </wp:positionH>
                <wp:positionV relativeFrom="paragraph">
                  <wp:posOffset>59055</wp:posOffset>
                </wp:positionV>
                <wp:extent cx="465455" cy="271145"/>
                <wp:effectExtent l="0" t="0" r="4445" b="0"/>
                <wp:wrapNone/>
                <wp:docPr id="155" name="Поле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5455" cy="271145"/>
                        </a:xfrm>
                        <a:prstGeom prst="rect">
                          <a:avLst/>
                        </a:prstGeom>
                        <a:solidFill>
                          <a:srgbClr val="FFFFFF"/>
                        </a:solidFill>
                        <a:ln w="9525">
                          <a:solidFill>
                            <a:srgbClr val="FFFFFF"/>
                          </a:solidFill>
                          <a:miter lim="800000"/>
                          <a:headEnd/>
                          <a:tailEnd/>
                        </a:ln>
                      </wps:spPr>
                      <wps:txbx>
                        <w:txbxContent>
                          <w:p w14:paraId="075DBEDE" w14:textId="77777777" w:rsidR="006F7629" w:rsidRDefault="006F7629" w:rsidP="009F23B2">
                            <w:pPr>
                              <w:rPr>
                                <w:sz w:val="20"/>
                              </w:rPr>
                            </w:pPr>
                            <w:r>
                              <w:rPr>
                                <w:noProof/>
                                <w:sz w:val="20"/>
                              </w:rPr>
                              <w:t xml:space="preserve">УО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2BCF0DB" id="Поле 155" o:spid="_x0000_s1094" type="#_x0000_t202" style="position:absolute;margin-left:145.95pt;margin-top:4.65pt;width:36.65pt;height:21.3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" strokecolor="white">
                <v:path arrowok="t"/>
                <v:textbox>
                  <w:txbxContent>
                    <w:p w14:paraId="075DBEDE" w14:textId="77777777" w:rsidR="006F7629" w:rsidRDefault="006F7629" w:rsidP="009F23B2">
                      <w:pPr>
                        <w:rPr>
                          <w:sz w:val="20"/>
                        </w:rPr>
                      </w:pPr>
                      <w:r>
                        <w:rPr>
                          <w:noProof/>
                          <w:sz w:val="20"/>
                        </w:rPr>
                        <w:t xml:space="preserve">УО </w:t>
                      </w:r>
                    </w:p>
                  </w:txbxContent>
                </v:textbox>
              </v:shape>
            </w:pict>
          </mc:Fallback>
        </mc:AlternateContent>
      </w:r>
      <w:r>
        <w:rPr>
          <w:noProof/>
        </w:rPr>
        <mc:AlternateContent>
          <mc:Choice Requires="wps">
            <w:drawing>
              <wp:anchor distT="0" distB="0" distL="114300" distR="114300" simplePos="0" relativeHeight="251738112" behindDoc="0" locked="0" layoutInCell="1" allowOverlap="1" wp14:anchorId="6EDB3795" wp14:editId="6AF032C8">
                <wp:simplePos x="0" y="0"/>
                <wp:positionH relativeFrom="column">
                  <wp:posOffset>2558415</wp:posOffset>
                </wp:positionH>
                <wp:positionV relativeFrom="paragraph">
                  <wp:posOffset>69215</wp:posOffset>
                </wp:positionV>
                <wp:extent cx="2552700" cy="271145"/>
                <wp:effectExtent l="0" t="0" r="0" b="0"/>
                <wp:wrapNone/>
                <wp:docPr id="171" name="Поле 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552700" cy="271145"/>
                        </a:xfrm>
                        <a:prstGeom prst="rect">
                          <a:avLst/>
                        </a:prstGeom>
                        <a:solidFill>
                          <a:srgbClr val="FFFFFF"/>
                        </a:solidFill>
                        <a:ln w="9525">
                          <a:solidFill>
                            <a:srgbClr val="FFFFFF"/>
                          </a:solidFill>
                          <a:miter lim="800000"/>
                          <a:headEnd/>
                          <a:tailEnd/>
                        </a:ln>
                      </wps:spPr>
                      <wps:txbx>
                        <w:txbxContent>
                          <w:p w14:paraId="0DCB1F6C" w14:textId="77777777" w:rsidR="006F7629" w:rsidRDefault="006F7629" w:rsidP="009F23B2">
                            <w:pPr>
                              <w:rPr>
                                <w:sz w:val="28"/>
                              </w:rPr>
                            </w:pPr>
                            <w:r>
                              <w:rPr>
                                <w:noProof/>
                                <w:sz w:val="20"/>
                              </w:rPr>
                              <w:t xml:space="preserve">Собственник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EDB3795" id="Поле 171" o:spid="_x0000_s1095" type="#_x0000_t202" style="position:absolute;margin-left:201.45pt;margin-top:5.45pt;width:201pt;height:21.3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" strokecolor="white">
                <v:path arrowok="t"/>
                <v:textbox>
                  <w:txbxContent>
                    <w:p w14:paraId="0DCB1F6C" w14:textId="77777777" w:rsidR="006F7629" w:rsidRDefault="006F7629" w:rsidP="009F23B2">
                      <w:pPr>
                        <w:rPr>
                          <w:sz w:val="28"/>
                        </w:rPr>
                      </w:pPr>
                      <w:r>
                        <w:rPr>
                          <w:noProof/>
                          <w:sz w:val="20"/>
                        </w:rPr>
                        <w:t xml:space="preserve">Собственник </w:t>
                      </w:r>
                    </w:p>
                  </w:txbxContent>
                </v:textbox>
              </v:shape>
            </w:pict>
          </mc:Fallback>
        </mc:AlternateContent>
      </w:r>
    </w:p>
    <w:p w14:paraId="10C4E733" w14:textId="77777777" w:rsidR="009F23B2" w:rsidRPr="00C70A03" w:rsidRDefault="009F23B2" w:rsidP="009F23B2"/>
    <w:p w14:paraId="6CE6543C" w14:textId="77777777" w:rsidR="009F23B2" w:rsidRPr="00C70A03" w:rsidRDefault="009F23B2" w:rsidP="009F23B2"/>
    <w:p w14:paraId="5B3A714A" w14:textId="77777777" w:rsidR="009F23B2" w:rsidRPr="00C70A03" w:rsidRDefault="009F23B2" w:rsidP="009F23B2">
      <w:pPr>
        <w:jc w:val="center"/>
        <w:rPr>
          <w:b/>
          <w:sz w:val="20"/>
          <w:szCs w:val="20"/>
        </w:rPr>
      </w:pPr>
      <w:r w:rsidRPr="00C70A03">
        <w:rPr>
          <w:b/>
          <w:sz w:val="20"/>
          <w:szCs w:val="20"/>
        </w:rPr>
        <w:t xml:space="preserve">Граница раздела обслуживания по переговорному устройству домофона </w:t>
      </w:r>
    </w:p>
    <w:p w14:paraId="6C190882" w14:textId="77777777" w:rsidR="009F23B2" w:rsidRPr="00C70A03" w:rsidRDefault="009F23B2" w:rsidP="009F23B2">
      <w:pPr>
        <w:jc w:val="center"/>
        <w:rPr>
          <w:b/>
          <w:sz w:val="20"/>
        </w:rPr>
      </w:pPr>
      <w:r w:rsidRPr="00C70A03">
        <w:rPr>
          <w:b/>
          <w:sz w:val="20"/>
          <w:szCs w:val="20"/>
        </w:rPr>
        <w:t>между Управляющей организацией и Собственником помещений</w:t>
      </w:r>
    </w:p>
    <w:p w14:paraId="17686142" w14:textId="77777777" w:rsidR="009F23B2" w:rsidRPr="00C70A03" w:rsidRDefault="009F23B2" w:rsidP="009F23B2">
      <w:pPr>
        <w:ind w:firstLine="708"/>
        <w:jc w:val="both"/>
        <w:rPr>
          <w:b/>
        </w:rPr>
      </w:pPr>
    </w:p>
    <w:p w14:paraId="1A67E889" w14:textId="77777777" w:rsidR="009F23B2" w:rsidRPr="00C70A03" w:rsidRDefault="009F23B2" w:rsidP="009F23B2">
      <w:pPr>
        <w:ind w:firstLine="708"/>
        <w:jc w:val="both"/>
        <w:rPr>
          <w:sz w:val="20"/>
        </w:rPr>
      </w:pPr>
      <w:r w:rsidRPr="00C70A03">
        <w:rPr>
          <w:b/>
          <w:sz w:val="20"/>
        </w:rPr>
        <w:t xml:space="preserve">5. Границей ответственности по системе автоматизированного водоучёта ГВС, ХВС </w:t>
      </w:r>
      <w:r w:rsidRPr="00C70A03">
        <w:rPr>
          <w:sz w:val="20"/>
        </w:rPr>
        <w:t>является клеммное соединение в соединительной коробке, расположенной в коммуникационной шахте санузла.</w:t>
      </w:r>
    </w:p>
    <w:p w14:paraId="1F509528" w14:textId="77777777" w:rsidR="009F23B2" w:rsidRPr="00C70A03" w:rsidRDefault="009F23B2" w:rsidP="009F23B2">
      <w:pPr>
        <w:ind w:firstLine="708"/>
        <w:jc w:val="both"/>
        <w:rPr>
          <w:i/>
          <w:sz w:val="20"/>
        </w:rPr>
      </w:pPr>
    </w:p>
    <w:p w14:paraId="7176DAA6" w14:textId="77777777" w:rsidR="009F23B2" w:rsidRPr="00C70A03" w:rsidRDefault="009F23B2" w:rsidP="009F23B2">
      <w:pPr>
        <w:ind w:firstLine="708"/>
        <w:jc w:val="both"/>
        <w:rPr>
          <w:sz w:val="20"/>
        </w:rPr>
      </w:pPr>
      <w:r w:rsidRPr="00C70A03">
        <w:rPr>
          <w:i/>
          <w:sz w:val="20"/>
        </w:rPr>
        <w:t>Граница разграничения выделена на схеме № 5 жирной пунктирной линией.</w:t>
      </w:r>
    </w:p>
    <w:p w14:paraId="77AEF834" w14:textId="77777777" w:rsidR="009F23B2" w:rsidRPr="00C70A03" w:rsidRDefault="009F23B2" w:rsidP="009F23B2">
      <w:pPr>
        <w:ind w:firstLine="708"/>
        <w:jc w:val="both"/>
        <w:rPr>
          <w:sz w:val="20"/>
        </w:rPr>
      </w:pPr>
    </w:p>
    <w:p w14:paraId="0E74E44C" w14:textId="77777777" w:rsidR="009F23B2" w:rsidRPr="00C70A03" w:rsidRDefault="009F23B2" w:rsidP="009F23B2">
      <w:pPr>
        <w:ind w:firstLine="708"/>
        <w:jc w:val="both"/>
        <w:rPr>
          <w:sz w:val="20"/>
        </w:rPr>
      </w:pPr>
      <w:r w:rsidRPr="00C70A03">
        <w:rPr>
          <w:sz w:val="20"/>
        </w:rPr>
        <w:t>Водосчётчики ГВС и ХВС установленные на стояках в санузлах помещения, а также провода от водосчётчиков до соединительной коробки, обслуживаются</w:t>
      </w:r>
      <w:r w:rsidRPr="00C70A03">
        <w:rPr>
          <w:color w:val="0D0D0D"/>
          <w:sz w:val="20"/>
        </w:rPr>
        <w:t xml:space="preserve"> </w:t>
      </w:r>
      <w:r w:rsidRPr="00C70A03">
        <w:rPr>
          <w:sz w:val="20"/>
        </w:rPr>
        <w:t>Собственником</w:t>
      </w:r>
      <w:r w:rsidRPr="00C70A03">
        <w:rPr>
          <w:sz w:val="20"/>
          <w:szCs w:val="22"/>
          <w:lang w:eastAsia="en-US"/>
        </w:rPr>
        <w:t xml:space="preserve"> помещения </w:t>
      </w:r>
    </w:p>
    <w:p w14:paraId="3566DF66" w14:textId="77777777" w:rsidR="009F23B2" w:rsidRPr="00C70A03" w:rsidRDefault="009F23B2" w:rsidP="009F23B2">
      <w:pPr>
        <w:ind w:firstLine="708"/>
        <w:jc w:val="both"/>
        <w:rPr>
          <w:sz w:val="20"/>
        </w:rPr>
      </w:pPr>
      <w:r w:rsidRPr="00C70A03">
        <w:rPr>
          <w:sz w:val="20"/>
        </w:rPr>
        <w:t>Соединительные коробки в коммуникационных шахтах и кабельные линии от них обслуживает Управляющая организация.</w:t>
      </w:r>
    </w:p>
    <w:p w14:paraId="469510D7" w14:textId="77777777" w:rsidR="009F23B2" w:rsidRPr="00C70A03" w:rsidRDefault="009F23B2" w:rsidP="009F23B2">
      <w:pPr>
        <w:ind w:firstLine="708"/>
        <w:jc w:val="both"/>
        <w:rPr>
          <w:sz w:val="20"/>
        </w:rPr>
      </w:pPr>
    </w:p>
    <w:p w14:paraId="5FB3D834" w14:textId="77777777" w:rsidR="009F23B2" w:rsidRPr="00C70A03" w:rsidRDefault="009F23B2" w:rsidP="009F23B2">
      <w:pPr>
        <w:ind w:firstLine="708"/>
      </w:pPr>
      <w:r>
        <w:rPr>
          <w:noProof/>
        </w:rPr>
        <mc:AlternateContent>
          <mc:Choice Requires="wps">
            <w:drawing>
              <wp:anchor distT="0" distB="0" distL="114296" distR="114296" simplePos="0" relativeHeight="251761664" behindDoc="0" locked="0" layoutInCell="1" allowOverlap="1" wp14:anchorId="1BD912FA" wp14:editId="71B9BF15">
                <wp:simplePos x="0" y="0"/>
                <wp:positionH relativeFrom="column">
                  <wp:posOffset>2302509</wp:posOffset>
                </wp:positionH>
                <wp:positionV relativeFrom="paragraph">
                  <wp:posOffset>36195</wp:posOffset>
                </wp:positionV>
                <wp:extent cx="0" cy="3195320"/>
                <wp:effectExtent l="12700" t="0" r="0" b="0"/>
                <wp:wrapNone/>
                <wp:docPr id="154" name="Прямая со стрелкой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3195320"/>
                        </a:xfrm>
                        <a:prstGeom prst="straightConnector1">
                          <a:avLst/>
                        </a:prstGeom>
                        <a:noFill/>
                        <a:ln w="19050" cap="flat" cmpd="sng" algn="ctr">
                          <a:solidFill>
                            <a:srgbClr val="FF0000"/>
                          </a:solidFill>
                          <a:prstDash val="dash"/>
                        </a:ln>
                        <a:effectLst/>
                      </wps:spPr>
                      <wps:bodyPr/>
                    </wps:wsp>
                  </a:graphicData>
                </a:graphic>
                <wp14:sizeRelH relativeFrom="page">
                  <wp14:pctWidth>0</wp14:pctWidth>
                </wp14:sizeRelH>
                <wp14:sizeRelV relativeFrom="page">
                  <wp14:pctHeight>0</wp14:pctHeight>
                </wp14:sizeRelV>
              </wp:anchor>
            </w:drawing>
          </mc:Choice>
          <mc:Fallback>
            <w:pict>
              <v:shape w14:anchorId="477670E2" id="Прямая со стрелкой 154" o:spid="_x0000_s1026" type="#_x0000_t32" style="position:absolute;margin-left:181.3pt;margin-top:2.85pt;width:0;height:251.6pt;flip:y;z-index:251761664;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" strokecolor="red" strokeweight="1.5pt">
                <v:stroke dashstyle="dash"/>
                <o:lock v:ext="edit" shapetype="f"/>
              </v:shape>
            </w:pict>
          </mc:Fallback>
        </mc:AlternateContent>
      </w:r>
      <w:r>
        <w:rPr>
          <w:noProof/>
        </w:rPr>
        <mc:AlternateContent>
          <mc:Choice Requires="wps">
            <w:drawing>
              <wp:anchor distT="0" distB="0" distL="114300" distR="114300" simplePos="0" relativeHeight="251757568" behindDoc="0" locked="0" layoutInCell="1" allowOverlap="1" wp14:anchorId="7DE486A8" wp14:editId="430EC8F4">
                <wp:simplePos x="0" y="0"/>
                <wp:positionH relativeFrom="column">
                  <wp:posOffset>0</wp:posOffset>
                </wp:positionH>
                <wp:positionV relativeFrom="paragraph">
                  <wp:posOffset>15240</wp:posOffset>
                </wp:positionV>
                <wp:extent cx="2060575" cy="342900"/>
                <wp:effectExtent l="0" t="0" r="0" b="0"/>
                <wp:wrapNone/>
                <wp:docPr id="153" name="Поле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060575" cy="342900"/>
                        </a:xfrm>
                        <a:prstGeom prst="rect">
                          <a:avLst/>
                        </a:prstGeom>
                        <a:solidFill>
                          <a:srgbClr val="FFFFFF"/>
                        </a:solidFill>
                        <a:ln w="9525">
                          <a:solidFill>
                            <a:srgbClr val="FFFFFF"/>
                          </a:solidFill>
                          <a:miter lim="800000"/>
                          <a:headEnd/>
                          <a:tailEnd/>
                        </a:ln>
                      </wps:spPr>
                      <wps:txbx>
                        <w:txbxContent>
                          <w:p w14:paraId="2837984F" w14:textId="77777777" w:rsidR="006F7629" w:rsidRDefault="006F7629" w:rsidP="009F23B2">
                            <w:r>
                              <w:t>Соединительная коробка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DE486A8" id="Поле 153" o:spid="_x0000_s1096" type="#_x0000_t202" style="position:absolute;left:0;text-align:left;margin-left:0;margin-top:1.2pt;width:162.25pt;height:27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" strokecolor="white">
                <v:path arrowok="t"/>
                <v:textbox>
                  <w:txbxContent>
                    <w:p w14:paraId="2837984F" w14:textId="77777777" w:rsidR="006F7629" w:rsidRDefault="006F7629" w:rsidP="009F23B2">
                      <w:r>
                        <w:t>Соединительная коробка</w:t>
                      </w:r>
                    </w:p>
                  </w:txbxContent>
                </v:textbox>
              </v:shape>
            </w:pict>
          </mc:Fallback>
        </mc:AlternateContent>
      </w:r>
      <w:r>
        <w:rPr>
          <w:noProof/>
        </w:rPr>
        <mc:AlternateContent>
          <mc:Choice Requires="wps">
            <w:drawing>
              <wp:anchor distT="0" distB="0" distL="114300" distR="114300" simplePos="0" relativeHeight="251758592" behindDoc="0" locked="0" layoutInCell="1" allowOverlap="1" wp14:anchorId="293FFE1A" wp14:editId="1703ED89">
                <wp:simplePos x="0" y="0"/>
                <wp:positionH relativeFrom="column">
                  <wp:posOffset>1714500</wp:posOffset>
                </wp:positionH>
                <wp:positionV relativeFrom="paragraph">
                  <wp:posOffset>249555</wp:posOffset>
                </wp:positionV>
                <wp:extent cx="114300" cy="571500"/>
                <wp:effectExtent l="0" t="0" r="38100" b="25400"/>
                <wp:wrapNone/>
                <wp:docPr id="152" name="Прямая со стрелкой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14300" cy="571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46DEBA" id="Прямая со стрелкой 152" o:spid="_x0000_s1026" type="#_x0000_t32" style="position:absolute;margin-left:135pt;margin-top:19.65pt;width:9pt;height:4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">
                <v:stroke endarrow="block"/>
                <o:lock v:ext="edit" shapetype="f"/>
              </v:shape>
            </w:pict>
          </mc:Fallback>
        </mc:AlternateContent>
      </w:r>
      <w:r>
        <w:rPr>
          <w:noProof/>
        </w:rPr>
        <mc:AlternateContent>
          <mc:Choice Requires="wps">
            <w:drawing>
              <wp:anchor distT="0" distB="0" distL="114300" distR="114300" simplePos="0" relativeHeight="251759616" behindDoc="0" locked="0" layoutInCell="1" allowOverlap="1" wp14:anchorId="0CBC5C31" wp14:editId="312978DA">
                <wp:simplePos x="0" y="0"/>
                <wp:positionH relativeFrom="column">
                  <wp:posOffset>114300</wp:posOffset>
                </wp:positionH>
                <wp:positionV relativeFrom="paragraph">
                  <wp:posOffset>249555</wp:posOffset>
                </wp:positionV>
                <wp:extent cx="1592580" cy="635"/>
                <wp:effectExtent l="0" t="0" r="7620" b="12065"/>
                <wp:wrapNone/>
                <wp:docPr id="151" name="Прямая со стрелкой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592580" cy="63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1D30B4" id="Прямая со стрелкой 151" o:spid="_x0000_s1026" type="#_x0000_t32" style="position:absolute;margin-left:9pt;margin-top:19.65pt;width:125.4pt;height:.0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" strokeweight="1pt">
                <o:lock v:ext="edit" shapetype="f"/>
              </v:shape>
            </w:pict>
          </mc:Fallback>
        </mc:AlternateContent>
      </w:r>
    </w:p>
    <w:p w14:paraId="117A2367" w14:textId="77777777" w:rsidR="009F23B2" w:rsidRPr="00C70A03" w:rsidRDefault="009F23B2" w:rsidP="009F23B2"/>
    <w:p w14:paraId="15ACD819" w14:textId="77777777" w:rsidR="009F23B2" w:rsidRPr="00C70A03" w:rsidRDefault="009F23B2" w:rsidP="009F23B2">
      <w:pPr>
        <w:jc w:val="right"/>
      </w:pPr>
      <w:r>
        <w:rPr>
          <w:noProof/>
        </w:rPr>
        <mc:AlternateContent>
          <mc:Choice Requires="wpg">
            <w:drawing>
              <wp:anchor distT="0" distB="0" distL="114300" distR="114300" simplePos="0" relativeHeight="251760640" behindDoc="0" locked="0" layoutInCell="1" allowOverlap="1" wp14:anchorId="1F0E0DC0" wp14:editId="79324E52">
                <wp:simplePos x="0" y="0"/>
                <wp:positionH relativeFrom="column">
                  <wp:posOffset>3543300</wp:posOffset>
                </wp:positionH>
                <wp:positionV relativeFrom="paragraph">
                  <wp:posOffset>76200</wp:posOffset>
                </wp:positionV>
                <wp:extent cx="2201545" cy="1943100"/>
                <wp:effectExtent l="0" t="0" r="0" b="0"/>
                <wp:wrapNone/>
                <wp:docPr id="134" name="Группа 1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01545" cy="1943100"/>
                          <a:chOff x="0" y="0"/>
                          <a:chExt cx="3467" cy="3060"/>
                        </a:xfrm>
                      </wpg:grpSpPr>
                      <wpg:grpSp>
                        <wpg:cNvPr id="135" name="Group 104"/>
                        <wpg:cNvGrpSpPr>
                          <a:grpSpLocks/>
                        </wpg:cNvGrpSpPr>
                        <wpg:grpSpPr bwMode="auto">
                          <a:xfrm>
                            <a:off x="0" y="0"/>
                            <a:ext cx="720" cy="1031"/>
                            <a:chOff x="0" y="0"/>
                            <a:chExt cx="720" cy="1031"/>
                          </a:xfrm>
                        </wpg:grpSpPr>
                        <wps:wsp>
                          <wps:cNvPr id="149" name="Rectangle 105"/>
                          <wps:cNvSpPr>
                            <a:spLocks/>
                          </wps:cNvSpPr>
                          <wps:spPr bwMode="auto">
                            <a:xfrm>
                              <a:off x="180" y="0"/>
                              <a:ext cx="360" cy="103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0" name="AutoShape 106"/>
                          <wps:cNvSpPr>
                            <a:spLocks/>
                          </wps:cNvSpPr>
                          <wps:spPr bwMode="auto">
                            <a:xfrm>
                              <a:off x="0" y="131"/>
                              <a:ext cx="720" cy="720"/>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grpSp>
                        <wpg:cNvPr id="136" name="Group 107"/>
                        <wpg:cNvGrpSpPr>
                          <a:grpSpLocks/>
                        </wpg:cNvGrpSpPr>
                        <wpg:grpSpPr bwMode="auto">
                          <a:xfrm>
                            <a:off x="540" y="720"/>
                            <a:ext cx="2747" cy="720"/>
                            <a:chOff x="540" y="720"/>
                            <a:chExt cx="2747" cy="720"/>
                          </a:xfrm>
                        </wpg:grpSpPr>
                        <wps:wsp>
                          <wps:cNvPr id="145" name="Text Box 108"/>
                          <wps:cNvSpPr txBox="1">
                            <a:spLocks/>
                          </wps:cNvSpPr>
                          <wps:spPr bwMode="auto">
                            <a:xfrm>
                              <a:off x="1080" y="900"/>
                              <a:ext cx="2207" cy="510"/>
                            </a:xfrm>
                            <a:prstGeom prst="rect">
                              <a:avLst/>
                            </a:prstGeom>
                            <a:solidFill>
                              <a:srgbClr val="FFFFFF"/>
                            </a:solidFill>
                            <a:ln w="9525">
                              <a:solidFill>
                                <a:srgbClr val="FFFFFF"/>
                              </a:solidFill>
                              <a:miter lim="800000"/>
                              <a:headEnd/>
                              <a:tailEnd/>
                            </a:ln>
                          </wps:spPr>
                          <wps:txbx>
                            <w:txbxContent>
                              <w:p w14:paraId="23658FD3" w14:textId="77777777" w:rsidR="006F7629" w:rsidRDefault="006F7629" w:rsidP="009F23B2">
                                <w:r>
                                  <w:t>Водосчётчик ГВС</w:t>
                                </w:r>
                              </w:p>
                            </w:txbxContent>
                          </wps:txbx>
                          <wps:bodyPr rot="0" vert="horz" wrap="square" lIns="91440" tIns="45720" rIns="91440" bIns="45720" anchor="t" anchorCtr="0" upright="1">
                            <a:noAutofit/>
                          </wps:bodyPr>
                        </wps:wsp>
                        <wpg:grpSp>
                          <wpg:cNvPr id="146" name="Group 109"/>
                          <wpg:cNvGrpSpPr>
                            <a:grpSpLocks/>
                          </wpg:cNvGrpSpPr>
                          <wpg:grpSpPr bwMode="auto">
                            <a:xfrm>
                              <a:off x="540" y="720"/>
                              <a:ext cx="2519" cy="720"/>
                              <a:chOff x="540" y="720"/>
                              <a:chExt cx="3742" cy="1677"/>
                            </a:xfrm>
                          </wpg:grpSpPr>
                          <wps:wsp>
                            <wps:cNvPr id="147" name="AutoShape 110"/>
                            <wps:cNvCnPr>
                              <a:cxnSpLocks/>
                            </wps:cNvCnPr>
                            <wps:spPr bwMode="auto">
                              <a:xfrm flipH="1" flipV="1">
                                <a:off x="540" y="720"/>
                                <a:ext cx="1169" cy="167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8" name="AutoShape 111"/>
                            <wps:cNvCnPr>
                              <a:cxnSpLocks/>
                            </wps:cNvCnPr>
                            <wps:spPr bwMode="auto">
                              <a:xfrm>
                                <a:off x="1709" y="2397"/>
                                <a:ext cx="2573"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137" name="Group 112"/>
                        <wpg:cNvGrpSpPr>
                          <a:grpSpLocks/>
                        </wpg:cNvGrpSpPr>
                        <wpg:grpSpPr bwMode="auto">
                          <a:xfrm>
                            <a:off x="0" y="1800"/>
                            <a:ext cx="720" cy="1031"/>
                            <a:chOff x="0" y="1800"/>
                            <a:chExt cx="720" cy="1031"/>
                          </a:xfrm>
                        </wpg:grpSpPr>
                        <wps:wsp>
                          <wps:cNvPr id="143" name="Rectangle 113"/>
                          <wps:cNvSpPr>
                            <a:spLocks/>
                          </wps:cNvSpPr>
                          <wps:spPr bwMode="auto">
                            <a:xfrm>
                              <a:off x="180" y="1800"/>
                              <a:ext cx="360" cy="103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4" name="AutoShape 114"/>
                          <wps:cNvSpPr>
                            <a:spLocks/>
                          </wps:cNvSpPr>
                          <wps:spPr bwMode="auto">
                            <a:xfrm>
                              <a:off x="0" y="1931"/>
                              <a:ext cx="720" cy="720"/>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grpSp>
                        <wpg:cNvPr id="138" name="Group 115"/>
                        <wpg:cNvGrpSpPr>
                          <a:grpSpLocks/>
                        </wpg:cNvGrpSpPr>
                        <wpg:grpSpPr bwMode="auto">
                          <a:xfrm>
                            <a:off x="720" y="2340"/>
                            <a:ext cx="2747" cy="720"/>
                            <a:chOff x="720" y="2340"/>
                            <a:chExt cx="2747" cy="720"/>
                          </a:xfrm>
                        </wpg:grpSpPr>
                        <wps:wsp>
                          <wps:cNvPr id="139" name="Text Box 116"/>
                          <wps:cNvSpPr txBox="1">
                            <a:spLocks/>
                          </wps:cNvSpPr>
                          <wps:spPr bwMode="auto">
                            <a:xfrm>
                              <a:off x="1260" y="2520"/>
                              <a:ext cx="2207" cy="510"/>
                            </a:xfrm>
                            <a:prstGeom prst="rect">
                              <a:avLst/>
                            </a:prstGeom>
                            <a:solidFill>
                              <a:srgbClr val="FFFFFF"/>
                            </a:solidFill>
                            <a:ln w="9525">
                              <a:solidFill>
                                <a:srgbClr val="FFFFFF"/>
                              </a:solidFill>
                              <a:miter lim="800000"/>
                              <a:headEnd/>
                              <a:tailEnd/>
                            </a:ln>
                          </wps:spPr>
                          <wps:txbx>
                            <w:txbxContent>
                              <w:p w14:paraId="086229BA" w14:textId="77777777" w:rsidR="006F7629" w:rsidRDefault="006F7629" w:rsidP="009F23B2">
                                <w:r>
                                  <w:t>Водосчётчик ХВС</w:t>
                                </w:r>
                              </w:p>
                            </w:txbxContent>
                          </wps:txbx>
                          <wps:bodyPr rot="0" vert="horz" wrap="square" lIns="91440" tIns="45720" rIns="91440" bIns="45720" anchor="t" anchorCtr="0" upright="1">
                            <a:noAutofit/>
                          </wps:bodyPr>
                        </wps:wsp>
                        <wpg:grpSp>
                          <wpg:cNvPr id="140" name="Group 117"/>
                          <wpg:cNvGrpSpPr>
                            <a:grpSpLocks/>
                          </wpg:cNvGrpSpPr>
                          <wpg:grpSpPr bwMode="auto">
                            <a:xfrm>
                              <a:off x="720" y="2340"/>
                              <a:ext cx="2519" cy="720"/>
                              <a:chOff x="720" y="2340"/>
                              <a:chExt cx="3742" cy="1677"/>
                            </a:xfrm>
                          </wpg:grpSpPr>
                          <wps:wsp>
                            <wps:cNvPr id="141" name="AutoShape 118"/>
                            <wps:cNvCnPr>
                              <a:cxnSpLocks/>
                            </wps:cNvCnPr>
                            <wps:spPr bwMode="auto">
                              <a:xfrm flipH="1" flipV="1">
                                <a:off x="720" y="2340"/>
                                <a:ext cx="1169" cy="167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2" name="AutoShape 119"/>
                            <wps:cNvCnPr>
                              <a:cxnSpLocks/>
                            </wps:cNvCnPr>
                            <wps:spPr bwMode="auto">
                              <a:xfrm>
                                <a:off x="1889" y="4017"/>
                                <a:ext cx="2573"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grpSp>
                    </wpg:wgp>
                  </a:graphicData>
                </a:graphic>
                <wp14:sizeRelH relativeFrom="page">
                  <wp14:pctWidth>0</wp14:pctWidth>
                </wp14:sizeRelH>
                <wp14:sizeRelV relativeFrom="page">
                  <wp14:pctHeight>0</wp14:pctHeight>
                </wp14:sizeRelV>
              </wp:anchor>
            </w:drawing>
          </mc:Choice>
          <mc:Fallback>
            <w:pict>
              <v:group w14:anchorId="1F0E0DC0" id="Группа 134" o:spid="_x0000_s1097" style="position:absolute;left:0;text-align:left;margin-left:279pt;margin-top:6pt;width:173.35pt;height:153pt;z-index:251760640" coordsize="3467,3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">
                <v:group id="Group 104" o:spid="_x0000_s1098" style="position:absolute;width:720;height:1031" coordsize="720,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">
                  <v:rect id="Rectangle 105" o:spid="_x0000_s1099" style="position:absolute;left:180;width:360;height:10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">
                    <v:path arrowok="t"/>
                  </v:rect>
                  <v:shape id="AutoShape 106" o:spid="_x0000_s1100" type="#_x0000_t120" style="position:absolute;top:131;width:7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">
                    <v:path arrowok="t"/>
                  </v:shape>
                </v:group>
                <v:group id="Group 107" o:spid="_x0000_s1101" style="position:absolute;left:540;top:720;width:2747;height:720" coordorigin="540,720" coordsize="2747,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">
                  <v:shape id="Text Box 108" o:spid="_x0000_s1102" type="#_x0000_t202" style="position:absolute;left:1080;top:900;width:2207;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" strokecolor="white">
                    <v:path arrowok="t"/>
                    <v:textbox>
                      <w:txbxContent>
                        <w:p w14:paraId="23658FD3" w14:textId="77777777" w:rsidR="006F7629" w:rsidRDefault="006F7629" w:rsidP="009F23B2">
                          <w:r>
                            <w:t>Водосчётчик ГВС</w:t>
                          </w:r>
                        </w:p>
                      </w:txbxContent>
                    </v:textbox>
                  </v:shape>
                  <v:group id="Group 109" o:spid="_x0000_s1103" style="position:absolute;left:540;top:720;width:2519;height:720" coordorigin="540,720" coordsize="3742,16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">
                    <v:shape id="AutoShape 110" o:spid="_x0000_s1104" type="#_x0000_t32" style="position:absolute;left:540;top:720;width:1169;height:167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">
                      <v:stroke endarrow="block"/>
                      <o:lock v:ext="edit" shapetype="f"/>
                    </v:shape>
                    <v:shape id="AutoShape 111" o:spid="_x0000_s1105" type="#_x0000_t32" style="position:absolute;left:1709;top:2397;width:257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" strokeweight="1pt">
                      <o:lock v:ext="edit" shapetype="f"/>
                    </v:shape>
                  </v:group>
                </v:group>
                <v:group id="Group 112" o:spid="_x0000_s1106" style="position:absolute;top:1800;width:720;height:1031" coordorigin=",1800" coordsize="720,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">
                  <v:rect id="Rectangle 113" o:spid="_x0000_s1107" style="position:absolute;left:180;top:1800;width:360;height:10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">
                    <v:path arrowok="t"/>
                  </v:rect>
                  <v:shape id="AutoShape 114" o:spid="_x0000_s1108" type="#_x0000_t120" style="position:absolute;top:1931;width:7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">
                    <v:path arrowok="t"/>
                  </v:shape>
                </v:group>
                <v:group id="Group 115" o:spid="_x0000_s1109" style="position:absolute;left:720;top:2340;width:2747;height:720" coordorigin="720,2340" coordsize="2747,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">
                  <v:shape id="Text Box 116" o:spid="_x0000_s1110" type="#_x0000_t202" style="position:absolute;left:1260;top:2520;width:2207;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" strokecolor="white">
                    <v:path arrowok="t"/>
                    <v:textbox>
                      <w:txbxContent>
                        <w:p w14:paraId="086229BA" w14:textId="77777777" w:rsidR="006F7629" w:rsidRDefault="006F7629" w:rsidP="009F23B2">
                          <w:r>
                            <w:t>Водосчётчик ХВС</w:t>
                          </w:r>
                        </w:p>
                      </w:txbxContent>
                    </v:textbox>
                  </v:shape>
                  <v:group id="Group 117" o:spid="_x0000_s1111" style="position:absolute;left:720;top:2340;width:2519;height:720" coordorigin="720,2340" coordsize="3742,16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">
                    <v:shape id="AutoShape 118" o:spid="_x0000_s1112" type="#_x0000_t32" style="position:absolute;left:720;top:2340;width:1169;height:167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">
                      <v:stroke endarrow="block"/>
                      <o:lock v:ext="edit" shapetype="f"/>
                    </v:shape>
                    <v:shape id="AutoShape 119" o:spid="_x0000_s1113" type="#_x0000_t32" style="position:absolute;left:1889;top:4017;width:257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" strokeweight="1pt">
                      <o:lock v:ext="edit" shapetype="f"/>
                    </v:shape>
                  </v:group>
                </v:group>
              </v:group>
            </w:pict>
          </mc:Fallback>
        </mc:AlternateContent>
      </w:r>
      <w:r w:rsidRPr="00C70A03">
        <w:t>Схема № 5</w:t>
      </w:r>
    </w:p>
    <w:p w14:paraId="22EAFAF8" w14:textId="77777777" w:rsidR="009F23B2" w:rsidRPr="00C70A03" w:rsidRDefault="009F23B2" w:rsidP="009F23B2"/>
    <w:p w14:paraId="2BAAC54D" w14:textId="77777777" w:rsidR="009F23B2" w:rsidRPr="00C70A03" w:rsidRDefault="009F23B2" w:rsidP="009F23B2">
      <w:r>
        <w:rPr>
          <w:noProof/>
        </w:rPr>
        <mc:AlternateContent>
          <mc:Choice Requires="wps">
            <w:drawing>
              <wp:anchor distT="0" distB="0" distL="114300" distR="114300" simplePos="0" relativeHeight="251763712" behindDoc="0" locked="0" layoutInCell="1" allowOverlap="1" wp14:anchorId="19F39C3F" wp14:editId="31BDEB7D">
                <wp:simplePos x="0" y="0"/>
                <wp:positionH relativeFrom="column">
                  <wp:posOffset>228600</wp:posOffset>
                </wp:positionH>
                <wp:positionV relativeFrom="paragraph">
                  <wp:posOffset>348615</wp:posOffset>
                </wp:positionV>
                <wp:extent cx="1402715" cy="635"/>
                <wp:effectExtent l="0" t="0" r="6985" b="12065"/>
                <wp:wrapNone/>
                <wp:docPr id="132" name="Прямая со стрелкой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40271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CB60D8" id="Прямая со стрелкой 132" o:spid="_x0000_s1026" type="#_x0000_t32" style="position:absolute;margin-left:18pt;margin-top:27.45pt;width:110.45pt;height:.0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">
                <o:lock v:ext="edit" shapetype="f"/>
              </v:shape>
            </w:pict>
          </mc:Fallback>
        </mc:AlternateContent>
      </w:r>
      <w:r>
        <w:rPr>
          <w:noProof/>
        </w:rPr>
        <mc:AlternateContent>
          <mc:Choice Requires="wps">
            <w:drawing>
              <wp:anchor distT="0" distB="0" distL="114300" distR="114300" simplePos="0" relativeHeight="251764736" behindDoc="0" locked="0" layoutInCell="1" allowOverlap="1" wp14:anchorId="5DFFE2A4" wp14:editId="3CA68B50">
                <wp:simplePos x="0" y="0"/>
                <wp:positionH relativeFrom="column">
                  <wp:posOffset>2171700</wp:posOffset>
                </wp:positionH>
                <wp:positionV relativeFrom="paragraph">
                  <wp:posOffset>68580</wp:posOffset>
                </wp:positionV>
                <wp:extent cx="1485900" cy="274320"/>
                <wp:effectExtent l="0" t="0" r="0" b="5080"/>
                <wp:wrapNone/>
                <wp:docPr id="131" name="Прямая со стрелкой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1485900" cy="2743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3C9708" id="Прямая со стрелкой 131" o:spid="_x0000_s1026" type="#_x0000_t32" style="position:absolute;margin-left:171pt;margin-top:5.4pt;width:117pt;height:21.6pt;flip:y;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">
                <o:lock v:ext="edit" shapetype="f"/>
              </v:shape>
            </w:pict>
          </mc:Fallback>
        </mc:AlternateContent>
      </w:r>
      <w:r>
        <w:rPr>
          <w:noProof/>
        </w:rPr>
        <mc:AlternateContent>
          <mc:Choice Requires="wps">
            <w:drawing>
              <wp:anchor distT="0" distB="0" distL="114300" distR="114300" simplePos="0" relativeHeight="251765760" behindDoc="0" locked="0" layoutInCell="1" allowOverlap="1" wp14:anchorId="5C3B5ED1" wp14:editId="6CB16133">
                <wp:simplePos x="0" y="0"/>
                <wp:positionH relativeFrom="column">
                  <wp:posOffset>1600200</wp:posOffset>
                </wp:positionH>
                <wp:positionV relativeFrom="paragraph">
                  <wp:posOffset>114300</wp:posOffset>
                </wp:positionV>
                <wp:extent cx="616585" cy="615950"/>
                <wp:effectExtent l="0" t="0" r="5715" b="6350"/>
                <wp:wrapNone/>
                <wp:docPr id="130" name="Блок-схема: узел 1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6585" cy="615950"/>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1F154B" id="Блок-схема: узел 130" o:spid="_x0000_s1026" type="#_x0000_t120" style="position:absolute;margin-left:126pt;margin-top:9pt;width:48.55pt;height:48.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">
                <v:path arrowok="t"/>
              </v:shape>
            </w:pict>
          </mc:Fallback>
        </mc:AlternateContent>
      </w:r>
      <w:r>
        <w:rPr>
          <w:noProof/>
        </w:rPr>
        <mc:AlternateContent>
          <mc:Choice Requires="wps">
            <w:drawing>
              <wp:anchor distT="0" distB="0" distL="114300" distR="114300" simplePos="0" relativeHeight="251766784" behindDoc="0" locked="0" layoutInCell="1" allowOverlap="1" wp14:anchorId="6BEAC33B" wp14:editId="2850A93E">
                <wp:simplePos x="0" y="0"/>
                <wp:positionH relativeFrom="column">
                  <wp:posOffset>2171700</wp:posOffset>
                </wp:positionH>
                <wp:positionV relativeFrom="paragraph">
                  <wp:posOffset>601980</wp:posOffset>
                </wp:positionV>
                <wp:extent cx="1374775" cy="627380"/>
                <wp:effectExtent l="0" t="0" r="9525" b="7620"/>
                <wp:wrapNone/>
                <wp:docPr id="127" name="Прямая со стрелкой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374775" cy="6273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9032A9" id="Прямая со стрелкой 127" o:spid="_x0000_s1026" type="#_x0000_t32" style="position:absolute;margin-left:171pt;margin-top:47.4pt;width:108.25pt;height:49.4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">
                <o:lock v:ext="edit" shapetype="f"/>
              </v:shape>
            </w:pict>
          </mc:Fallback>
        </mc:AlternateContent>
      </w:r>
    </w:p>
    <w:p w14:paraId="515FE035" w14:textId="77777777" w:rsidR="009F23B2" w:rsidRPr="00C70A03" w:rsidRDefault="009F23B2" w:rsidP="009F23B2"/>
    <w:p w14:paraId="662924CC" w14:textId="77777777" w:rsidR="009F23B2" w:rsidRPr="00C70A03" w:rsidRDefault="009F23B2" w:rsidP="009F23B2"/>
    <w:p w14:paraId="53759441" w14:textId="77777777" w:rsidR="009F23B2" w:rsidRPr="00C70A03" w:rsidRDefault="009F23B2" w:rsidP="009F23B2"/>
    <w:p w14:paraId="60C55BE6" w14:textId="77777777" w:rsidR="009F23B2" w:rsidRPr="00C70A03" w:rsidRDefault="009F23B2" w:rsidP="009F23B2">
      <w:r>
        <w:rPr>
          <w:noProof/>
        </w:rPr>
        <mc:AlternateContent>
          <mc:Choice Requires="wps">
            <w:drawing>
              <wp:anchor distT="0" distB="0" distL="114300" distR="114300" simplePos="0" relativeHeight="251768832" behindDoc="0" locked="0" layoutInCell="1" allowOverlap="1" wp14:anchorId="39797E46" wp14:editId="04EE199A">
                <wp:simplePos x="0" y="0"/>
                <wp:positionH relativeFrom="column">
                  <wp:posOffset>1966595</wp:posOffset>
                </wp:positionH>
                <wp:positionV relativeFrom="paragraph">
                  <wp:posOffset>26035</wp:posOffset>
                </wp:positionV>
                <wp:extent cx="346075" cy="1352550"/>
                <wp:effectExtent l="0" t="0" r="0" b="0"/>
                <wp:wrapNone/>
                <wp:docPr id="179"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46075" cy="1352550"/>
                        </a:xfrm>
                        <a:prstGeom prst="rect">
                          <a:avLst/>
                        </a:prstGeom>
                        <a:noFill/>
                        <a:ln w="9525">
                          <a:noFill/>
                          <a:miter lim="800000"/>
                          <a:headEnd/>
                          <a:tailEnd/>
                        </a:ln>
                      </wps:spPr>
                      <wps:txbx>
                        <w:txbxContent>
                          <w:p w14:paraId="24D26091" w14:textId="77777777" w:rsidR="006F7629" w:rsidRPr="003944B7" w:rsidRDefault="006F7629" w:rsidP="009F23B2">
                            <w:pPr>
                              <w:rPr>
                                <w:sz w:val="16"/>
                                <w:szCs w:val="16"/>
                              </w:rPr>
                            </w:pPr>
                            <w:r>
                              <w:rPr>
                                <w:sz w:val="16"/>
                                <w:szCs w:val="16"/>
                              </w:rPr>
                              <w:t>Граница ответственности</w:t>
                            </w:r>
                          </w:p>
                        </w:txbxContent>
                      </wps:txbx>
                      <wps:bodyPr rot="0" vert="vert270"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39797E46" id="_x0000_s1114" type="#_x0000_t202" style="position:absolute;margin-left:154.85pt;margin-top:2.05pt;width:27.25pt;height:106.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" filled="f" stroked="f">
                <v:textbox style="layout-flow:vertical;mso-layout-flow-alt:bottom-to-top">
                  <w:txbxContent>
                    <w:p w14:paraId="24D26091" w14:textId="77777777" w:rsidR="006F7629" w:rsidRPr="003944B7" w:rsidRDefault="006F7629" w:rsidP="009F23B2">
                      <w:pPr>
                        <w:rPr>
                          <w:sz w:val="16"/>
                          <w:szCs w:val="16"/>
                        </w:rPr>
                      </w:pPr>
                      <w:r>
                        <w:rPr>
                          <w:sz w:val="16"/>
                          <w:szCs w:val="16"/>
                        </w:rPr>
                        <w:t>Граница ответственности</w:t>
                      </w:r>
                    </w:p>
                  </w:txbxContent>
                </v:textbox>
              </v:shape>
            </w:pict>
          </mc:Fallback>
        </mc:AlternateContent>
      </w:r>
    </w:p>
    <w:p w14:paraId="0E63820A" w14:textId="77777777" w:rsidR="009F23B2" w:rsidRPr="00C70A03" w:rsidRDefault="009F23B2" w:rsidP="009F23B2"/>
    <w:p w14:paraId="1A807A4C" w14:textId="77777777" w:rsidR="009F23B2" w:rsidRPr="00C70A03" w:rsidRDefault="009F23B2" w:rsidP="009F23B2"/>
    <w:p w14:paraId="4DE08615" w14:textId="77777777" w:rsidR="009F23B2" w:rsidRPr="00C70A03" w:rsidRDefault="009F23B2" w:rsidP="009F23B2"/>
    <w:p w14:paraId="3984B09E" w14:textId="77777777" w:rsidR="009F23B2" w:rsidRPr="00C70A03" w:rsidRDefault="009F23B2" w:rsidP="009F23B2"/>
    <w:p w14:paraId="327860D6" w14:textId="77777777" w:rsidR="009F23B2" w:rsidRPr="00C70A03" w:rsidRDefault="009F23B2" w:rsidP="009F23B2">
      <w:pPr>
        <w:jc w:val="center"/>
      </w:pPr>
    </w:p>
    <w:p w14:paraId="4F27B780" w14:textId="77777777" w:rsidR="009F23B2" w:rsidRPr="00C70A03" w:rsidRDefault="009F23B2" w:rsidP="009F23B2">
      <w:pPr>
        <w:jc w:val="center"/>
        <w:rPr>
          <w:b/>
          <w:sz w:val="20"/>
          <w:szCs w:val="20"/>
        </w:rPr>
      </w:pPr>
      <w:r>
        <w:rPr>
          <w:noProof/>
        </w:rPr>
        <mc:AlternateContent>
          <mc:Choice Requires="wps">
            <w:drawing>
              <wp:anchor distT="0" distB="0" distL="114300" distR="114300" simplePos="0" relativeHeight="251767808" behindDoc="0" locked="0" layoutInCell="1" allowOverlap="1" wp14:anchorId="3D58D813" wp14:editId="14663469">
                <wp:simplePos x="0" y="0"/>
                <wp:positionH relativeFrom="column">
                  <wp:posOffset>421005</wp:posOffset>
                </wp:positionH>
                <wp:positionV relativeFrom="paragraph">
                  <wp:posOffset>15875</wp:posOffset>
                </wp:positionV>
                <wp:extent cx="508635" cy="271145"/>
                <wp:effectExtent l="0" t="0" r="0" b="0"/>
                <wp:wrapNone/>
                <wp:docPr id="126" name="Поле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08635" cy="271145"/>
                        </a:xfrm>
                        <a:prstGeom prst="rect">
                          <a:avLst/>
                        </a:prstGeom>
                        <a:solidFill>
                          <a:srgbClr val="FFFFFF"/>
                        </a:solidFill>
                        <a:ln w="9525">
                          <a:solidFill>
                            <a:srgbClr val="FFFFFF"/>
                          </a:solidFill>
                          <a:miter lim="800000"/>
                          <a:headEnd/>
                          <a:tailEnd/>
                        </a:ln>
                      </wps:spPr>
                      <wps:txbx>
                        <w:txbxContent>
                          <w:p w14:paraId="6DDBF57E" w14:textId="77777777" w:rsidR="006F7629" w:rsidRDefault="006F7629" w:rsidP="009F23B2">
                            <w:pPr>
                              <w:rPr>
                                <w:sz w:val="22"/>
                              </w:rPr>
                            </w:pPr>
                            <w:r>
                              <w:rPr>
                                <w:sz w:val="22"/>
                              </w:rPr>
                              <w:t xml:space="preserve">УО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D58D813" id="Поле 126" o:spid="_x0000_s1115" type="#_x0000_t202" style="position:absolute;left:0;text-align:left;margin-left:33.15pt;margin-top:1.25pt;width:40.05pt;height:21.3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" strokecolor="white">
                <v:path arrowok="t"/>
                <v:textbox>
                  <w:txbxContent>
                    <w:p w14:paraId="6DDBF57E" w14:textId="77777777" w:rsidR="006F7629" w:rsidRDefault="006F7629" w:rsidP="009F23B2">
                      <w:pPr>
                        <w:rPr>
                          <w:sz w:val="22"/>
                        </w:rPr>
                      </w:pPr>
                      <w:r>
                        <w:rPr>
                          <w:sz w:val="22"/>
                        </w:rPr>
                        <w:t xml:space="preserve">УО </w:t>
                      </w:r>
                    </w:p>
                  </w:txbxContent>
                </v:textbox>
              </v:shape>
            </w:pict>
          </mc:Fallback>
        </mc:AlternateContent>
      </w:r>
      <w:r>
        <w:rPr>
          <w:noProof/>
        </w:rPr>
        <mc:AlternateContent>
          <mc:Choice Requires="wps">
            <w:drawing>
              <wp:anchor distT="0" distB="0" distL="114300" distR="114300" simplePos="0" relativeHeight="251762688" behindDoc="0" locked="0" layoutInCell="1" allowOverlap="1" wp14:anchorId="2FF55C03" wp14:editId="72D7BDF2">
                <wp:simplePos x="0" y="0"/>
                <wp:positionH relativeFrom="column">
                  <wp:posOffset>2791460</wp:posOffset>
                </wp:positionH>
                <wp:positionV relativeFrom="paragraph">
                  <wp:posOffset>152400</wp:posOffset>
                </wp:positionV>
                <wp:extent cx="1061085" cy="271145"/>
                <wp:effectExtent l="0" t="0" r="5715" b="0"/>
                <wp:wrapNone/>
                <wp:docPr id="133" name="Поле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61085" cy="271145"/>
                        </a:xfrm>
                        <a:prstGeom prst="rect">
                          <a:avLst/>
                        </a:prstGeom>
                        <a:solidFill>
                          <a:srgbClr val="FFFFFF"/>
                        </a:solidFill>
                        <a:ln w="9525">
                          <a:solidFill>
                            <a:srgbClr val="FFFFFF"/>
                          </a:solidFill>
                          <a:miter lim="800000"/>
                          <a:headEnd/>
                          <a:tailEnd/>
                        </a:ln>
                      </wps:spPr>
                      <wps:txbx>
                        <w:txbxContent>
                          <w:p w14:paraId="1E464AA9" w14:textId="77777777" w:rsidR="006F7629" w:rsidRPr="003C3831" w:rsidRDefault="006F7629" w:rsidP="009F23B2">
                            <w:r>
                              <w:rPr>
                                <w:noProof/>
                                <w:sz w:val="20"/>
                              </w:rPr>
                              <w:t xml:space="preserve">Собственник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FF55C03" id="Поле 133" o:spid="_x0000_s1116" type="#_x0000_t202" style="position:absolute;left:0;text-align:left;margin-left:219.8pt;margin-top:12pt;width:83.55pt;height:21.3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" strokecolor="white">
                <v:path arrowok="t"/>
                <v:textbox>
                  <w:txbxContent>
                    <w:p w14:paraId="1E464AA9" w14:textId="77777777" w:rsidR="006F7629" w:rsidRPr="003C3831" w:rsidRDefault="006F7629" w:rsidP="009F23B2">
                      <w:r>
                        <w:rPr>
                          <w:noProof/>
                          <w:sz w:val="20"/>
                        </w:rPr>
                        <w:t xml:space="preserve">Собственник </w:t>
                      </w:r>
                    </w:p>
                  </w:txbxContent>
                </v:textbox>
              </v:shape>
            </w:pict>
          </mc:Fallback>
        </mc:AlternateContent>
      </w:r>
    </w:p>
    <w:p w14:paraId="41B78776" w14:textId="77777777" w:rsidR="009F23B2" w:rsidRPr="00C70A03" w:rsidRDefault="009F23B2" w:rsidP="009F23B2">
      <w:pPr>
        <w:ind w:firstLine="709"/>
        <w:jc w:val="both"/>
        <w:rPr>
          <w:b/>
          <w:sz w:val="20"/>
        </w:rPr>
      </w:pPr>
    </w:p>
    <w:p w14:paraId="38D48B2A" w14:textId="77777777" w:rsidR="009F23B2" w:rsidRPr="00C70A03" w:rsidRDefault="009F23B2" w:rsidP="009F23B2">
      <w:pPr>
        <w:jc w:val="center"/>
        <w:rPr>
          <w:b/>
          <w:sz w:val="20"/>
        </w:rPr>
      </w:pPr>
    </w:p>
    <w:p w14:paraId="4CEBA72B" w14:textId="77777777" w:rsidR="009F23B2" w:rsidRPr="00C70A03" w:rsidRDefault="009F23B2" w:rsidP="009F23B2">
      <w:pPr>
        <w:jc w:val="center"/>
        <w:rPr>
          <w:b/>
          <w:sz w:val="20"/>
        </w:rPr>
      </w:pPr>
    </w:p>
    <w:p w14:paraId="0778FF75" w14:textId="77777777" w:rsidR="009F23B2" w:rsidRPr="00C70A03" w:rsidRDefault="009F23B2" w:rsidP="009F23B2">
      <w:pPr>
        <w:jc w:val="center"/>
        <w:rPr>
          <w:b/>
          <w:sz w:val="18"/>
        </w:rPr>
      </w:pPr>
      <w:r w:rsidRPr="00C70A03">
        <w:rPr>
          <w:b/>
          <w:sz w:val="20"/>
        </w:rPr>
        <w:t>6. Ответственность по системе теплоснабжения, между Управляющей организацией и Собственником помещения</w:t>
      </w:r>
    </w:p>
    <w:p w14:paraId="47ECCF05" w14:textId="77777777" w:rsidR="009F23B2" w:rsidRPr="00C70A03" w:rsidRDefault="009F23B2" w:rsidP="009F23B2">
      <w:pPr>
        <w:jc w:val="center"/>
        <w:rPr>
          <w:b/>
          <w:sz w:val="16"/>
        </w:rPr>
      </w:pPr>
    </w:p>
    <w:p w14:paraId="62CED066" w14:textId="77777777" w:rsidR="009F23B2" w:rsidRPr="00C70A03" w:rsidRDefault="009F23B2" w:rsidP="009F23B2">
      <w:pPr>
        <w:ind w:firstLine="708"/>
        <w:jc w:val="both"/>
        <w:rPr>
          <w:sz w:val="20"/>
          <w:szCs w:val="22"/>
          <w:lang w:eastAsia="en-US"/>
        </w:rPr>
      </w:pPr>
      <w:r w:rsidRPr="00C70A03">
        <w:rPr>
          <w:b/>
          <w:i/>
          <w:sz w:val="20"/>
          <w:szCs w:val="22"/>
          <w:lang w:eastAsia="en-US"/>
        </w:rPr>
        <w:lastRenderedPageBreak/>
        <w:t xml:space="preserve">Границей ответственности по </w:t>
      </w:r>
      <w:r w:rsidRPr="00C70A03">
        <w:rPr>
          <w:b/>
          <w:i/>
          <w:sz w:val="20"/>
        </w:rPr>
        <w:t>системе теплоснабжения</w:t>
      </w:r>
      <w:r w:rsidRPr="00C70A03">
        <w:rPr>
          <w:b/>
          <w:i/>
          <w:sz w:val="20"/>
          <w:szCs w:val="22"/>
          <w:lang w:eastAsia="en-US"/>
        </w:rPr>
        <w:t xml:space="preserve"> и системе автоматизированного теплоучёта</w:t>
      </w:r>
      <w:r w:rsidRPr="00C70A03">
        <w:rPr>
          <w:b/>
          <w:i/>
          <w:sz w:val="20"/>
        </w:rPr>
        <w:t xml:space="preserve"> </w:t>
      </w:r>
      <w:r w:rsidRPr="00C70A03">
        <w:rPr>
          <w:b/>
          <w:i/>
          <w:sz w:val="20"/>
          <w:szCs w:val="22"/>
          <w:lang w:eastAsia="en-US"/>
        </w:rPr>
        <w:t xml:space="preserve">между </w:t>
      </w:r>
      <w:r w:rsidRPr="00C70A03">
        <w:rPr>
          <w:b/>
          <w:i/>
          <w:sz w:val="20"/>
        </w:rPr>
        <w:t>Управляющей организацией и Собственником</w:t>
      </w:r>
      <w:r w:rsidRPr="00C70A03">
        <w:rPr>
          <w:b/>
          <w:sz w:val="20"/>
        </w:rPr>
        <w:t xml:space="preserve"> </w:t>
      </w:r>
      <w:r w:rsidRPr="00C70A03">
        <w:rPr>
          <w:sz w:val="20"/>
          <w:szCs w:val="22"/>
          <w:lang w:eastAsia="en-US"/>
        </w:rPr>
        <w:t xml:space="preserve">является точка первого резьбового соединения на подающем и обратном трубопроводах от стояков системы отопления дома к радиаторам отопления квартиры. </w:t>
      </w:r>
    </w:p>
    <w:p w14:paraId="331DD43D" w14:textId="77777777" w:rsidR="009F23B2" w:rsidRPr="00C70A03" w:rsidRDefault="009F23B2" w:rsidP="009F23B2">
      <w:pPr>
        <w:ind w:firstLine="708"/>
        <w:jc w:val="both"/>
        <w:rPr>
          <w:i/>
          <w:sz w:val="20"/>
          <w:szCs w:val="22"/>
          <w:lang w:eastAsia="en-US"/>
        </w:rPr>
      </w:pPr>
    </w:p>
    <w:p w14:paraId="1A63F351" w14:textId="77777777" w:rsidR="009F23B2" w:rsidRPr="00C70A03" w:rsidRDefault="009F23B2" w:rsidP="009F23B2">
      <w:pPr>
        <w:ind w:firstLine="708"/>
        <w:jc w:val="both"/>
        <w:rPr>
          <w:sz w:val="20"/>
          <w:szCs w:val="22"/>
          <w:lang w:eastAsia="en-US"/>
        </w:rPr>
      </w:pPr>
      <w:r w:rsidRPr="00C70A03">
        <w:rPr>
          <w:i/>
          <w:sz w:val="20"/>
          <w:szCs w:val="22"/>
          <w:lang w:eastAsia="en-US"/>
        </w:rPr>
        <w:t>Граница разграничения выделена на схеме № 6 жирной пунктирной линией.</w:t>
      </w:r>
    </w:p>
    <w:p w14:paraId="077A2506" w14:textId="77777777" w:rsidR="009F23B2" w:rsidRPr="00C70A03" w:rsidRDefault="009F23B2" w:rsidP="009F23B2">
      <w:pPr>
        <w:ind w:firstLine="708"/>
        <w:jc w:val="both"/>
        <w:rPr>
          <w:sz w:val="20"/>
          <w:szCs w:val="22"/>
          <w:lang w:eastAsia="en-US"/>
        </w:rPr>
      </w:pPr>
      <w:r w:rsidRPr="00C70A03">
        <w:rPr>
          <w:sz w:val="20"/>
          <w:szCs w:val="22"/>
          <w:lang w:eastAsia="en-US"/>
        </w:rPr>
        <w:t xml:space="preserve">Стояки системы отопления, соединительные коробки в шкафах и кабельные линии от них до щита УЭРМ обслуживает Управляющая организация. </w:t>
      </w:r>
    </w:p>
    <w:p w14:paraId="73EB0C4D" w14:textId="77777777" w:rsidR="009F23B2" w:rsidRPr="00C70A03" w:rsidRDefault="009F23B2" w:rsidP="009F23B2">
      <w:pPr>
        <w:ind w:firstLine="708"/>
        <w:jc w:val="both"/>
        <w:rPr>
          <w:sz w:val="20"/>
          <w:szCs w:val="22"/>
          <w:lang w:eastAsia="en-US"/>
        </w:rPr>
      </w:pPr>
      <w:r w:rsidRPr="00C70A03">
        <w:rPr>
          <w:sz w:val="20"/>
          <w:szCs w:val="22"/>
          <w:lang w:eastAsia="en-US"/>
        </w:rPr>
        <w:t>Первый расположенный от стояка кран на подающем и обратном трубопроводе, а также трубопроводную разводку системы отопления к радиаторам отопления, радиаторы отопления, отопительное оборудование и Теплосчётчик отопления, установленный в шкафу теплового ввода помещения, а также провода от теплосчётчика до соединительной коробки, обслуживаются Собственником помещения.</w:t>
      </w:r>
    </w:p>
    <w:p w14:paraId="1B43DDDC" w14:textId="77777777" w:rsidR="009F23B2" w:rsidRPr="00C70A03" w:rsidRDefault="009F23B2" w:rsidP="009F23B2">
      <w:pPr>
        <w:ind w:firstLine="708"/>
        <w:jc w:val="both"/>
        <w:rPr>
          <w:sz w:val="20"/>
          <w:szCs w:val="22"/>
          <w:lang w:eastAsia="en-US"/>
        </w:rPr>
      </w:pPr>
    </w:p>
    <w:p w14:paraId="15A30C61" w14:textId="77777777" w:rsidR="009F23B2" w:rsidRPr="00C70A03" w:rsidRDefault="009F23B2" w:rsidP="009F23B2">
      <w:pPr>
        <w:ind w:firstLine="708"/>
        <w:jc w:val="both"/>
        <w:rPr>
          <w:spacing w:val="1"/>
          <w:sz w:val="20"/>
          <w:szCs w:val="20"/>
          <w:lang w:eastAsia="en-US"/>
        </w:rPr>
      </w:pPr>
      <w:r w:rsidRPr="00C70A03">
        <w:rPr>
          <w:sz w:val="20"/>
          <w:szCs w:val="22"/>
          <w:lang w:eastAsia="en-US"/>
        </w:rPr>
        <w:tab/>
      </w:r>
      <w:r w:rsidRPr="00C70A03">
        <w:rPr>
          <w:sz w:val="20"/>
          <w:szCs w:val="22"/>
          <w:lang w:eastAsia="en-US"/>
        </w:rPr>
        <w:tab/>
      </w:r>
      <w:r w:rsidRPr="00C70A03">
        <w:rPr>
          <w:sz w:val="20"/>
          <w:szCs w:val="22"/>
          <w:lang w:eastAsia="en-US"/>
        </w:rPr>
        <w:tab/>
      </w:r>
      <w:r w:rsidRPr="00C70A03">
        <w:rPr>
          <w:sz w:val="20"/>
          <w:szCs w:val="22"/>
          <w:lang w:eastAsia="en-US"/>
        </w:rPr>
        <w:tab/>
      </w:r>
      <w:r w:rsidRPr="00C70A03">
        <w:rPr>
          <w:sz w:val="20"/>
          <w:szCs w:val="22"/>
          <w:lang w:eastAsia="en-US"/>
        </w:rPr>
        <w:tab/>
      </w:r>
      <w:r w:rsidRPr="00C70A03">
        <w:rPr>
          <w:sz w:val="20"/>
          <w:szCs w:val="22"/>
          <w:lang w:eastAsia="en-US"/>
        </w:rPr>
        <w:tab/>
      </w:r>
      <w:r w:rsidRPr="00C70A03">
        <w:rPr>
          <w:sz w:val="20"/>
          <w:szCs w:val="22"/>
          <w:lang w:eastAsia="en-US"/>
        </w:rPr>
        <w:tab/>
      </w:r>
      <w:r w:rsidRPr="00C70A03">
        <w:rPr>
          <w:sz w:val="20"/>
          <w:szCs w:val="22"/>
          <w:lang w:eastAsia="en-US"/>
        </w:rPr>
        <w:tab/>
      </w:r>
      <w:r w:rsidRPr="00C70A03">
        <w:rPr>
          <w:sz w:val="20"/>
          <w:szCs w:val="22"/>
          <w:lang w:eastAsia="en-US"/>
        </w:rPr>
        <w:tab/>
      </w:r>
      <w:r w:rsidRPr="00C70A03">
        <w:rPr>
          <w:sz w:val="20"/>
          <w:szCs w:val="22"/>
          <w:lang w:eastAsia="en-US"/>
        </w:rPr>
        <w:tab/>
      </w:r>
      <w:r w:rsidRPr="00C70A03">
        <w:t>Схема № 6</w:t>
      </w:r>
    </w:p>
    <w:p w14:paraId="2B1E9558" w14:textId="77777777" w:rsidR="009F23B2" w:rsidRPr="00C70A03" w:rsidRDefault="009F23B2" w:rsidP="009F23B2">
      <w:pPr>
        <w:rPr>
          <w:szCs w:val="22"/>
          <w:lang w:eastAsia="en-US"/>
        </w:rPr>
      </w:pPr>
      <w:r>
        <w:rPr>
          <w:noProof/>
        </w:rPr>
        <mc:AlternateContent>
          <mc:Choice Requires="wps">
            <w:drawing>
              <wp:anchor distT="0" distB="0" distL="114300" distR="114300" simplePos="0" relativeHeight="251769856" behindDoc="0" locked="0" layoutInCell="1" allowOverlap="1" wp14:anchorId="599EEB77" wp14:editId="40BC2C7E">
                <wp:simplePos x="0" y="0"/>
                <wp:positionH relativeFrom="column">
                  <wp:posOffset>-149860</wp:posOffset>
                </wp:positionH>
                <wp:positionV relativeFrom="paragraph">
                  <wp:posOffset>106045</wp:posOffset>
                </wp:positionV>
                <wp:extent cx="1280160" cy="445135"/>
                <wp:effectExtent l="0" t="0" r="2540" b="0"/>
                <wp:wrapNone/>
                <wp:docPr id="262" name="Поле 2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80160" cy="445135"/>
                        </a:xfrm>
                        <a:prstGeom prst="rect">
                          <a:avLst/>
                        </a:prstGeom>
                        <a:solidFill>
                          <a:srgbClr val="FFFFFF"/>
                        </a:solidFill>
                        <a:ln w="9525">
                          <a:solidFill>
                            <a:srgbClr val="FFFFFF"/>
                          </a:solidFill>
                          <a:miter lim="800000"/>
                          <a:headEnd/>
                          <a:tailEnd/>
                        </a:ln>
                      </wps:spPr>
                      <wps:txbx>
                        <w:txbxContent>
                          <w:p w14:paraId="7F694583" w14:textId="77777777" w:rsidR="006F7629" w:rsidRDefault="006F7629" w:rsidP="009F23B2">
                            <w:pPr>
                              <w:rPr>
                                <w:lang w:val="en-US"/>
                              </w:rPr>
                            </w:pPr>
                            <w:r>
                              <w:t>Соединительная</w:t>
                            </w:r>
                          </w:p>
                          <w:p w14:paraId="049CB69E" w14:textId="77777777" w:rsidR="006F7629" w:rsidRDefault="006F7629" w:rsidP="009F23B2">
                            <w:r>
                              <w:t>коробка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9EEB77" id="Поле 262" o:spid="_x0000_s1117" type="#_x0000_t202" style="position:absolute;margin-left:-11.8pt;margin-top:8.35pt;width:100.8pt;height:35.0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" strokecolor="white">
                <v:path arrowok="t"/>
                <v:textbox>
                  <w:txbxContent>
                    <w:p w14:paraId="7F694583" w14:textId="77777777" w:rsidR="006F7629" w:rsidRDefault="006F7629" w:rsidP="009F23B2">
                      <w:pPr>
                        <w:rPr>
                          <w:lang w:val="en-US"/>
                        </w:rPr>
                      </w:pPr>
                      <w:r>
                        <w:t>Соединительная</w:t>
                      </w:r>
                    </w:p>
                    <w:p w14:paraId="049CB69E" w14:textId="77777777" w:rsidR="006F7629" w:rsidRDefault="006F7629" w:rsidP="009F23B2">
                      <w:r>
                        <w:t>коробка</w:t>
                      </w:r>
                    </w:p>
                  </w:txbxContent>
                </v:textbox>
              </v:shape>
            </w:pict>
          </mc:Fallback>
        </mc:AlternateContent>
      </w:r>
    </w:p>
    <w:p w14:paraId="4F541BF9" w14:textId="77777777" w:rsidR="009F23B2" w:rsidRPr="00C70A03" w:rsidRDefault="009F23B2" w:rsidP="009F23B2">
      <w:pPr>
        <w:rPr>
          <w:szCs w:val="22"/>
          <w:lang w:eastAsia="en-US"/>
        </w:rPr>
      </w:pPr>
    </w:p>
    <w:p w14:paraId="68C1F27A" w14:textId="77777777" w:rsidR="009F23B2" w:rsidRPr="00C70A03" w:rsidRDefault="009F23B2" w:rsidP="009F23B2">
      <w:pPr>
        <w:rPr>
          <w:szCs w:val="22"/>
          <w:lang w:eastAsia="en-US"/>
        </w:rPr>
      </w:pPr>
      <w:r>
        <w:rPr>
          <w:noProof/>
        </w:rPr>
        <mc:AlternateContent>
          <mc:Choice Requires="wps">
            <w:drawing>
              <wp:anchor distT="0" distB="0" distL="114300" distR="114300" simplePos="0" relativeHeight="251789312" behindDoc="0" locked="0" layoutInCell="1" allowOverlap="1" wp14:anchorId="0E03A5B5" wp14:editId="3CF8D29E">
                <wp:simplePos x="0" y="0"/>
                <wp:positionH relativeFrom="column">
                  <wp:posOffset>819150</wp:posOffset>
                </wp:positionH>
                <wp:positionV relativeFrom="paragraph">
                  <wp:posOffset>144780</wp:posOffset>
                </wp:positionV>
                <wp:extent cx="71755" cy="308610"/>
                <wp:effectExtent l="0" t="0" r="29845" b="21590"/>
                <wp:wrapNone/>
                <wp:docPr id="260" name="Прямая со стрелкой 2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1755" cy="3086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069B70" id="Прямая со стрелкой 260" o:spid="_x0000_s1026" type="#_x0000_t32" style="position:absolute;margin-left:64.5pt;margin-top:11.4pt;width:5.65pt;height:24.3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">
                <v:stroke endarrow="block"/>
                <o:lock v:ext="edit" shapetype="f"/>
              </v:shape>
            </w:pict>
          </mc:Fallback>
        </mc:AlternateContent>
      </w:r>
      <w:r>
        <w:rPr>
          <w:noProof/>
        </w:rPr>
        <mc:AlternateContent>
          <mc:Choice Requires="wps">
            <w:drawing>
              <wp:anchor distT="4294967292" distB="4294967292" distL="114300" distR="114300" simplePos="0" relativeHeight="251790336" behindDoc="0" locked="0" layoutInCell="1" allowOverlap="1" wp14:anchorId="30B4C447" wp14:editId="21DA9935">
                <wp:simplePos x="0" y="0"/>
                <wp:positionH relativeFrom="column">
                  <wp:posOffset>-46990</wp:posOffset>
                </wp:positionH>
                <wp:positionV relativeFrom="paragraph">
                  <wp:posOffset>144779</wp:posOffset>
                </wp:positionV>
                <wp:extent cx="866140" cy="0"/>
                <wp:effectExtent l="0" t="0" r="0" b="0"/>
                <wp:wrapNone/>
                <wp:docPr id="261" name="Прямая со стрелкой 2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86614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175B77" id="Прямая со стрелкой 261" o:spid="_x0000_s1026" type="#_x0000_t32" style="position:absolute;margin-left:-3.7pt;margin-top:11.4pt;width:68.2pt;height:0;z-index:25179033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" strokeweight="1pt">
                <o:lock v:ext="edit" shapetype="f"/>
              </v:shape>
            </w:pict>
          </mc:Fallback>
        </mc:AlternateContent>
      </w:r>
    </w:p>
    <w:p w14:paraId="7380160C" w14:textId="77777777" w:rsidR="009F23B2" w:rsidRPr="00C70A03" w:rsidRDefault="009F23B2" w:rsidP="009F23B2">
      <w:pPr>
        <w:rPr>
          <w:szCs w:val="22"/>
          <w:lang w:eastAsia="en-US"/>
        </w:rPr>
      </w:pPr>
      <w:r>
        <w:rPr>
          <w:noProof/>
        </w:rPr>
        <mc:AlternateContent>
          <mc:Choice Requires="wps">
            <w:drawing>
              <wp:anchor distT="0" distB="0" distL="114300" distR="114300" simplePos="0" relativeHeight="251797504" behindDoc="0" locked="0" layoutInCell="1" allowOverlap="1" wp14:anchorId="5A344FAF" wp14:editId="23E1C6B7">
                <wp:simplePos x="0" y="0"/>
                <wp:positionH relativeFrom="column">
                  <wp:posOffset>1326515</wp:posOffset>
                </wp:positionH>
                <wp:positionV relativeFrom="paragraph">
                  <wp:posOffset>26035</wp:posOffset>
                </wp:positionV>
                <wp:extent cx="1270" cy="2484120"/>
                <wp:effectExtent l="12700" t="0" r="11430" b="0"/>
                <wp:wrapNone/>
                <wp:docPr id="186" name="Прямая со стрелкой 18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1270" cy="2484120"/>
                        </a:xfrm>
                        <a:prstGeom prst="straightConnector1">
                          <a:avLst/>
                        </a:prstGeom>
                        <a:noFill/>
                        <a:ln w="19050" cap="flat" cmpd="sng" algn="ctr">
                          <a:solidFill>
                            <a:srgbClr val="FF0000"/>
                          </a:solidFill>
                          <a:prstDash val="dash"/>
                        </a:ln>
                        <a:effectLst/>
                      </wps:spPr>
                      <wps:bodyPr/>
                    </wps:wsp>
                  </a:graphicData>
                </a:graphic>
                <wp14:sizeRelH relativeFrom="page">
                  <wp14:pctWidth>0</wp14:pctWidth>
                </wp14:sizeRelH>
                <wp14:sizeRelV relativeFrom="page">
                  <wp14:pctHeight>0</wp14:pctHeight>
                </wp14:sizeRelV>
              </wp:anchor>
            </w:drawing>
          </mc:Choice>
          <mc:Fallback>
            <w:pict>
              <v:shape w14:anchorId="2081D75B" id="Прямая со стрелкой 186" o:spid="_x0000_s1026" type="#_x0000_t32" style="position:absolute;margin-left:104.45pt;margin-top:2.05pt;width:.1pt;height:195.6pt;flip:y;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" strokecolor="red" strokeweight="1.5pt">
                <v:stroke dashstyle="dash"/>
                <o:lock v:ext="edit" shapetype="f"/>
              </v:shape>
            </w:pict>
          </mc:Fallback>
        </mc:AlternateContent>
      </w:r>
    </w:p>
    <w:p w14:paraId="13DAC180" w14:textId="77777777" w:rsidR="009F23B2" w:rsidRPr="00C70A03" w:rsidRDefault="009F23B2" w:rsidP="009F23B2">
      <w:pPr>
        <w:rPr>
          <w:szCs w:val="22"/>
          <w:lang w:eastAsia="en-US"/>
        </w:rPr>
      </w:pPr>
      <w:r>
        <w:rPr>
          <w:noProof/>
        </w:rPr>
        <mc:AlternateContent>
          <mc:Choice Requires="wps">
            <w:drawing>
              <wp:anchor distT="0" distB="0" distL="114300" distR="114300" simplePos="0" relativeHeight="251783168" behindDoc="0" locked="0" layoutInCell="1" allowOverlap="1" wp14:anchorId="279121AA" wp14:editId="05C53FAB">
                <wp:simplePos x="0" y="0"/>
                <wp:positionH relativeFrom="column">
                  <wp:posOffset>766445</wp:posOffset>
                </wp:positionH>
                <wp:positionV relativeFrom="paragraph">
                  <wp:posOffset>102870</wp:posOffset>
                </wp:positionV>
                <wp:extent cx="299085" cy="297180"/>
                <wp:effectExtent l="0" t="0" r="5715" b="0"/>
                <wp:wrapNone/>
                <wp:docPr id="274" name="Блок-схема: узел 2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9085" cy="297180"/>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E2B3F2" id="Блок-схема: узел 274" o:spid="_x0000_s1026" type="#_x0000_t120" style="position:absolute;margin-left:60.35pt;margin-top:8.1pt;width:23.55pt;height:23.4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">
                <v:path arrowok="t"/>
              </v:shape>
            </w:pict>
          </mc:Fallback>
        </mc:AlternateContent>
      </w:r>
    </w:p>
    <w:p w14:paraId="4A3DF7C8" w14:textId="77777777" w:rsidR="009F23B2" w:rsidRPr="00C70A03" w:rsidRDefault="009F23B2" w:rsidP="009F23B2">
      <w:pPr>
        <w:rPr>
          <w:szCs w:val="22"/>
          <w:lang w:eastAsia="en-US"/>
        </w:rPr>
      </w:pPr>
      <w:r>
        <w:rPr>
          <w:noProof/>
        </w:rPr>
        <mc:AlternateContent>
          <mc:Choice Requires="wps">
            <w:drawing>
              <wp:anchor distT="4294967292" distB="4294967292" distL="114300" distR="114300" simplePos="0" relativeHeight="251785216" behindDoc="0" locked="0" layoutInCell="1" allowOverlap="1" wp14:anchorId="7B282C7A" wp14:editId="4F3F4EB6">
                <wp:simplePos x="0" y="0"/>
                <wp:positionH relativeFrom="column">
                  <wp:posOffset>40640</wp:posOffset>
                </wp:positionH>
                <wp:positionV relativeFrom="paragraph">
                  <wp:posOffset>80644</wp:posOffset>
                </wp:positionV>
                <wp:extent cx="723265" cy="0"/>
                <wp:effectExtent l="0" t="0" r="635" b="0"/>
                <wp:wrapNone/>
                <wp:docPr id="256" name="Прямая со стрелкой 2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232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7D8BA3" id="Прямая со стрелкой 256" o:spid="_x0000_s1026" type="#_x0000_t32" style="position:absolute;margin-left:3.2pt;margin-top:6.35pt;width:56.95pt;height:0;z-index:2517852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">
                <o:lock v:ext="edit" shapetype="f"/>
              </v:shape>
            </w:pict>
          </mc:Fallback>
        </mc:AlternateContent>
      </w:r>
      <w:r>
        <w:rPr>
          <w:noProof/>
        </w:rPr>
        <mc:AlternateContent>
          <mc:Choice Requires="wps">
            <w:drawing>
              <wp:anchor distT="0" distB="0" distL="114300" distR="114300" simplePos="0" relativeHeight="251784192" behindDoc="0" locked="0" layoutInCell="1" allowOverlap="1" wp14:anchorId="4ABB88D6" wp14:editId="177D6917">
                <wp:simplePos x="0" y="0"/>
                <wp:positionH relativeFrom="column">
                  <wp:posOffset>1063625</wp:posOffset>
                </wp:positionH>
                <wp:positionV relativeFrom="paragraph">
                  <wp:posOffset>160020</wp:posOffset>
                </wp:positionV>
                <wp:extent cx="893445" cy="598805"/>
                <wp:effectExtent l="0" t="0" r="8255" b="10795"/>
                <wp:wrapNone/>
                <wp:docPr id="223" name="Прямая со стрелкой 2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893445" cy="5988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FA38AE" id="Прямая со стрелкой 223" o:spid="_x0000_s1026" type="#_x0000_t32" style="position:absolute;margin-left:83.75pt;margin-top:12.6pt;width:70.35pt;height:47.1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">
                <o:lock v:ext="edit" shapetype="f"/>
              </v:shape>
            </w:pict>
          </mc:Fallback>
        </mc:AlternateContent>
      </w:r>
    </w:p>
    <w:p w14:paraId="46579AE8" w14:textId="77777777" w:rsidR="009F23B2" w:rsidRPr="00C70A03" w:rsidRDefault="009F23B2" w:rsidP="009F23B2">
      <w:pPr>
        <w:rPr>
          <w:szCs w:val="22"/>
          <w:lang w:eastAsia="en-US"/>
        </w:rPr>
      </w:pPr>
      <w:r>
        <w:rPr>
          <w:noProof/>
        </w:rPr>
        <mc:AlternateContent>
          <mc:Choice Requires="wps">
            <w:drawing>
              <wp:anchor distT="0" distB="0" distL="114300" distR="114300" simplePos="0" relativeHeight="251792384" behindDoc="0" locked="0" layoutInCell="1" allowOverlap="1" wp14:anchorId="413547AF" wp14:editId="340BE47C">
                <wp:simplePos x="0" y="0"/>
                <wp:positionH relativeFrom="column">
                  <wp:posOffset>3658235</wp:posOffset>
                </wp:positionH>
                <wp:positionV relativeFrom="paragraph">
                  <wp:posOffset>103505</wp:posOffset>
                </wp:positionV>
                <wp:extent cx="2060575" cy="254000"/>
                <wp:effectExtent l="0" t="0" r="0" b="0"/>
                <wp:wrapNone/>
                <wp:docPr id="264" name="Поле 2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060575" cy="254000"/>
                        </a:xfrm>
                        <a:prstGeom prst="rect">
                          <a:avLst/>
                        </a:prstGeom>
                        <a:solidFill>
                          <a:srgbClr val="FFFFFF"/>
                        </a:solidFill>
                        <a:ln w="9525">
                          <a:solidFill>
                            <a:srgbClr val="FFFFFF"/>
                          </a:solidFill>
                          <a:miter lim="800000"/>
                          <a:headEnd/>
                          <a:tailEnd/>
                        </a:ln>
                      </wps:spPr>
                      <wps:txbx>
                        <w:txbxContent>
                          <w:p w14:paraId="795EA56C" w14:textId="77777777" w:rsidR="006F7629" w:rsidRDefault="006F7629" w:rsidP="009F23B2">
                            <w:r>
                              <w:t>Приборы отопления</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13547AF" id="Поле 264" o:spid="_x0000_s1118" type="#_x0000_t202" style="position:absolute;margin-left:288.05pt;margin-top:8.15pt;width:162.25pt;height:20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" strokecolor="white">
                <v:path arrowok="t"/>
                <v:textbox>
                  <w:txbxContent>
                    <w:p w14:paraId="795EA56C" w14:textId="77777777" w:rsidR="006F7629" w:rsidRDefault="006F7629" w:rsidP="009F23B2">
                      <w:r>
                        <w:t>Приборы отопления</w:t>
                      </w:r>
                    </w:p>
                  </w:txbxContent>
                </v:textbox>
              </v:shape>
            </w:pict>
          </mc:Fallback>
        </mc:AlternateContent>
      </w:r>
      <w:r>
        <w:rPr>
          <w:noProof/>
        </w:rPr>
        <mc:AlternateContent>
          <mc:Choice Requires="wps">
            <w:drawing>
              <wp:anchor distT="0" distB="0" distL="114300" distR="114300" simplePos="0" relativeHeight="251791360" behindDoc="0" locked="0" layoutInCell="1" allowOverlap="1" wp14:anchorId="47492FB4" wp14:editId="5DB7F13E">
                <wp:simplePos x="0" y="0"/>
                <wp:positionH relativeFrom="column">
                  <wp:posOffset>1784985</wp:posOffset>
                </wp:positionH>
                <wp:positionV relativeFrom="paragraph">
                  <wp:posOffset>78105</wp:posOffset>
                </wp:positionV>
                <wp:extent cx="1120775" cy="276225"/>
                <wp:effectExtent l="0" t="0" r="0" b="3175"/>
                <wp:wrapNone/>
                <wp:docPr id="263" name="Поле 2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20775" cy="276225"/>
                        </a:xfrm>
                        <a:prstGeom prst="rect">
                          <a:avLst/>
                        </a:prstGeom>
                        <a:solidFill>
                          <a:srgbClr val="FFFFFF"/>
                        </a:solidFill>
                        <a:ln w="9525">
                          <a:solidFill>
                            <a:srgbClr val="FFFFFF"/>
                          </a:solidFill>
                          <a:miter lim="800000"/>
                          <a:headEnd/>
                          <a:tailEnd/>
                        </a:ln>
                      </wps:spPr>
                      <wps:txbx>
                        <w:txbxContent>
                          <w:p w14:paraId="0FB57BBB" w14:textId="77777777" w:rsidR="006F7629" w:rsidRDefault="006F7629" w:rsidP="009F23B2">
                            <w:r>
                              <w:t>Теплосчётчик</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492FB4" id="Поле 263" o:spid="_x0000_s1119" type="#_x0000_t202" style="position:absolute;margin-left:140.55pt;margin-top:6.15pt;width:88.25pt;height:21.7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" strokecolor="white">
                <v:path arrowok="t"/>
                <v:textbox>
                  <w:txbxContent>
                    <w:p w14:paraId="0FB57BBB" w14:textId="77777777" w:rsidR="006F7629" w:rsidRDefault="006F7629" w:rsidP="009F23B2">
                      <w:r>
                        <w:t>Теплосчётчик</w:t>
                      </w:r>
                    </w:p>
                  </w:txbxContent>
                </v:textbox>
              </v:shape>
            </w:pict>
          </mc:Fallback>
        </mc:AlternateContent>
      </w:r>
      <w:r>
        <w:rPr>
          <w:noProof/>
        </w:rPr>
        <mc:AlternateContent>
          <mc:Choice Requires="wpg">
            <w:drawing>
              <wp:anchor distT="0" distB="0" distL="114300" distR="114300" simplePos="0" relativeHeight="251781120" behindDoc="0" locked="0" layoutInCell="1" allowOverlap="1" wp14:anchorId="74AEC417" wp14:editId="6FA5AE1F">
                <wp:simplePos x="0" y="0"/>
                <wp:positionH relativeFrom="column">
                  <wp:posOffset>2011045</wp:posOffset>
                </wp:positionH>
                <wp:positionV relativeFrom="paragraph">
                  <wp:posOffset>1210310</wp:posOffset>
                </wp:positionV>
                <wp:extent cx="309245" cy="191135"/>
                <wp:effectExtent l="0" t="0" r="8255" b="0"/>
                <wp:wrapNone/>
                <wp:docPr id="192" name="Группа 1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09245" cy="191135"/>
                          <a:chOff x="0" y="0"/>
                          <a:chExt cx="309245" cy="191069"/>
                        </a:xfrm>
                      </wpg:grpSpPr>
                      <wps:wsp>
                        <wps:cNvPr id="188" name="Прямая со стрелкой 188"/>
                        <wps:cNvCnPr>
                          <a:cxnSpLocks/>
                        </wps:cNvCnPr>
                        <wps:spPr bwMode="auto">
                          <a:xfrm>
                            <a:off x="0" y="0"/>
                            <a:ext cx="309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9" name="Прямая со стрелкой 189"/>
                        <wps:cNvCnPr>
                          <a:cxnSpLocks/>
                        </wps:cNvCnPr>
                        <wps:spPr bwMode="auto">
                          <a:xfrm>
                            <a:off x="0" y="191069"/>
                            <a:ext cx="309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0" name="Прямая со стрелкой 190"/>
                        <wps:cNvCnPr>
                          <a:cxnSpLocks/>
                        </wps:cNvCnPr>
                        <wps:spPr bwMode="auto">
                          <a:xfrm flipV="1">
                            <a:off x="0" y="0"/>
                            <a:ext cx="0" cy="19093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1" name="Прямая со стрелкой 191"/>
                        <wps:cNvCnPr>
                          <a:cxnSpLocks/>
                        </wps:cNvCnPr>
                        <wps:spPr bwMode="auto">
                          <a:xfrm flipV="1">
                            <a:off x="307075" y="0"/>
                            <a:ext cx="0" cy="19093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E4F2E22" id="Группа 192" o:spid="_x0000_s1026" style="position:absolute;margin-left:158.35pt;margin-top:95.3pt;width:24.35pt;height:15.05pt;z-index:251781120" coordsize="309245,1910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">
                <v:shape id="Прямая со стрелкой 188" o:spid="_x0000_s1027" type="#_x0000_t32" style="position:absolute;width:3092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">
                  <o:lock v:ext="edit" shapetype="f"/>
                </v:shape>
                <v:shape id="Прямая со стрелкой 189" o:spid="_x0000_s1028" type="#_x0000_t32" style="position:absolute;top:191069;width:3092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">
                  <o:lock v:ext="edit" shapetype="f"/>
                </v:shape>
                <v:shape id="Прямая со стрелкой 190" o:spid="_x0000_s1029" type="#_x0000_t32" style="position:absolute;width:0;height:19093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">
                  <o:lock v:ext="edit" shapetype="f"/>
                </v:shape>
                <v:shape id="Прямая со стрелкой 191" o:spid="_x0000_s1030" type="#_x0000_t32" style="position:absolute;left:307075;width:0;height:19093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">
                  <o:lock v:ext="edit" shapetype="f"/>
                </v:shape>
              </v:group>
            </w:pict>
          </mc:Fallback>
        </mc:AlternateContent>
      </w:r>
      <w:r>
        <w:rPr>
          <w:noProof/>
        </w:rPr>
        <mc:AlternateContent>
          <mc:Choice Requires="wps">
            <w:drawing>
              <wp:anchor distT="0" distB="0" distL="114300" distR="114300" simplePos="0" relativeHeight="251770880" behindDoc="0" locked="0" layoutInCell="1" allowOverlap="1" wp14:anchorId="4215E08F" wp14:editId="5C54AD2F">
                <wp:simplePos x="0" y="0"/>
                <wp:positionH relativeFrom="column">
                  <wp:posOffset>1908810</wp:posOffset>
                </wp:positionH>
                <wp:positionV relativeFrom="paragraph">
                  <wp:posOffset>426085</wp:posOffset>
                </wp:positionV>
                <wp:extent cx="546100" cy="559435"/>
                <wp:effectExtent l="0" t="0" r="0" b="0"/>
                <wp:wrapNone/>
                <wp:docPr id="275" name="Блок-схема: узел 2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6100" cy="559435"/>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E6C4D5" id="Блок-схема: узел 275" o:spid="_x0000_s1026" type="#_x0000_t120" style="position:absolute;margin-left:150.3pt;margin-top:33.55pt;width:43pt;height:44.0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">
                <v:path arrowok="t"/>
              </v:shape>
            </w:pict>
          </mc:Fallback>
        </mc:AlternateContent>
      </w:r>
      <w:r>
        <w:rPr>
          <w:noProof/>
        </w:rPr>
        <mc:AlternateContent>
          <mc:Choice Requires="wps">
            <w:drawing>
              <wp:anchor distT="0" distB="0" distL="114300" distR="114300" simplePos="0" relativeHeight="251779072" behindDoc="0" locked="0" layoutInCell="1" allowOverlap="1" wp14:anchorId="3784B8BE" wp14:editId="79B0349A">
                <wp:simplePos x="0" y="0"/>
                <wp:positionH relativeFrom="column">
                  <wp:posOffset>2828925</wp:posOffset>
                </wp:positionH>
                <wp:positionV relativeFrom="paragraph">
                  <wp:posOffset>581025</wp:posOffset>
                </wp:positionV>
                <wp:extent cx="241300" cy="257175"/>
                <wp:effectExtent l="4762" t="7938" r="4763" b="17462"/>
                <wp:wrapNone/>
                <wp:docPr id="184" name="Блок-схема: сопоставление 1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241300" cy="257175"/>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19C1A3" id="Блок-схема: сопоставление 184" o:spid="_x0000_s1026" type="#_x0000_t125" style="position:absolute;margin-left:222.75pt;margin-top:45.75pt;width:19pt;height:20.25pt;rotation:90;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">
                <v:path arrowok="t"/>
              </v:shape>
            </w:pict>
          </mc:Fallback>
        </mc:AlternateContent>
      </w:r>
      <w:r>
        <w:rPr>
          <w:noProof/>
        </w:rPr>
        <mc:AlternateContent>
          <mc:Choice Requires="wps">
            <w:drawing>
              <wp:anchor distT="4294967292" distB="4294967292" distL="114300" distR="114300" simplePos="0" relativeHeight="251778048" behindDoc="0" locked="0" layoutInCell="1" allowOverlap="1" wp14:anchorId="77DEE124" wp14:editId="3C70232E">
                <wp:simplePos x="0" y="0"/>
                <wp:positionH relativeFrom="column">
                  <wp:posOffset>2454275</wp:posOffset>
                </wp:positionH>
                <wp:positionV relativeFrom="paragraph">
                  <wp:posOffset>711199</wp:posOffset>
                </wp:positionV>
                <wp:extent cx="352425" cy="0"/>
                <wp:effectExtent l="0" t="0" r="3175" b="0"/>
                <wp:wrapNone/>
                <wp:docPr id="183" name="Прямая со стрелкой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52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73CF50" id="Прямая со стрелкой 183" o:spid="_x0000_s1026" type="#_x0000_t32" style="position:absolute;margin-left:193.25pt;margin-top:56pt;width:27.75pt;height:0;z-index:25177804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">
                <o:lock v:ext="edit" shapetype="f"/>
              </v:shape>
            </w:pict>
          </mc:Fallback>
        </mc:AlternateContent>
      </w:r>
      <w:r>
        <w:rPr>
          <w:noProof/>
        </w:rPr>
        <mc:AlternateContent>
          <mc:Choice Requires="wps">
            <w:drawing>
              <wp:anchor distT="4294967292" distB="4294967292" distL="114300" distR="114300" simplePos="0" relativeHeight="251771904" behindDoc="0" locked="0" layoutInCell="1" allowOverlap="1" wp14:anchorId="3502745A" wp14:editId="3A3675F7">
                <wp:simplePos x="0" y="0"/>
                <wp:positionH relativeFrom="column">
                  <wp:posOffset>1600835</wp:posOffset>
                </wp:positionH>
                <wp:positionV relativeFrom="paragraph">
                  <wp:posOffset>718819</wp:posOffset>
                </wp:positionV>
                <wp:extent cx="309245" cy="0"/>
                <wp:effectExtent l="0" t="0" r="0" b="0"/>
                <wp:wrapNone/>
                <wp:docPr id="276" name="Прямая со стрелкой 27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09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175E3F" id="Прямая со стрелкой 276" o:spid="_x0000_s1026" type="#_x0000_t32" style="position:absolute;margin-left:126.05pt;margin-top:56.6pt;width:24.35pt;height:0;z-index:2517719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">
                <o:lock v:ext="edit" shapetype="f"/>
              </v:shape>
            </w:pict>
          </mc:Fallback>
        </mc:AlternateContent>
      </w:r>
      <w:r>
        <w:rPr>
          <w:noProof/>
        </w:rPr>
        <mc:AlternateContent>
          <mc:Choice Requires="wps">
            <w:drawing>
              <wp:anchor distT="0" distB="0" distL="114300" distR="114300" simplePos="0" relativeHeight="251774976" behindDoc="0" locked="0" layoutInCell="1" allowOverlap="1" wp14:anchorId="56585354" wp14:editId="1581AC1D">
                <wp:simplePos x="0" y="0"/>
                <wp:positionH relativeFrom="column">
                  <wp:posOffset>1344930</wp:posOffset>
                </wp:positionH>
                <wp:positionV relativeFrom="paragraph">
                  <wp:posOffset>1309370</wp:posOffset>
                </wp:positionV>
                <wp:extent cx="241300" cy="257175"/>
                <wp:effectExtent l="4762" t="7938" r="4763" b="17462"/>
                <wp:wrapNone/>
                <wp:docPr id="180" name="Блок-схема: сопоставление 1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241300" cy="257175"/>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36DFE4" id="Блок-схема: сопоставление 180" o:spid="_x0000_s1026" type="#_x0000_t125" style="position:absolute;margin-left:105.9pt;margin-top:103.1pt;width:19pt;height:20.25pt;rotation:90;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">
                <v:path arrowok="t"/>
              </v:shape>
            </w:pict>
          </mc:Fallback>
        </mc:AlternateContent>
      </w:r>
      <w:r>
        <w:rPr>
          <w:noProof/>
        </w:rPr>
        <mc:AlternateContent>
          <mc:Choice Requires="wps">
            <w:drawing>
              <wp:anchor distT="0" distB="0" distL="114300" distR="114300" simplePos="0" relativeHeight="251776000" behindDoc="0" locked="0" layoutInCell="1" allowOverlap="1" wp14:anchorId="2AB48BE9" wp14:editId="6B682609">
                <wp:simplePos x="0" y="0"/>
                <wp:positionH relativeFrom="column">
                  <wp:posOffset>1351915</wp:posOffset>
                </wp:positionH>
                <wp:positionV relativeFrom="paragraph">
                  <wp:posOffset>579755</wp:posOffset>
                </wp:positionV>
                <wp:extent cx="241300" cy="257175"/>
                <wp:effectExtent l="4762" t="7938" r="4763" b="17462"/>
                <wp:wrapNone/>
                <wp:docPr id="181" name="Блок-схема: сопоставление 1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241300" cy="257175"/>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414400" id="Блок-схема: сопоставление 181" o:spid="_x0000_s1026" type="#_x0000_t125" style="position:absolute;margin-left:106.45pt;margin-top:45.65pt;width:19pt;height:20.25pt;rotation:90;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">
                <v:path arrowok="t"/>
              </v:shape>
            </w:pict>
          </mc:Fallback>
        </mc:AlternateContent>
      </w:r>
    </w:p>
    <w:p w14:paraId="29DE9BA9" w14:textId="77777777" w:rsidR="009F23B2" w:rsidRPr="00C70A03" w:rsidRDefault="009F23B2" w:rsidP="009F23B2">
      <w:pPr>
        <w:rPr>
          <w:szCs w:val="22"/>
          <w:lang w:eastAsia="en-US"/>
        </w:rPr>
      </w:pPr>
    </w:p>
    <w:p w14:paraId="5C067304" w14:textId="77777777" w:rsidR="009F23B2" w:rsidRPr="00C70A03" w:rsidRDefault="009F23B2" w:rsidP="009F23B2">
      <w:pPr>
        <w:rPr>
          <w:szCs w:val="22"/>
          <w:lang w:eastAsia="en-US"/>
        </w:rPr>
      </w:pPr>
      <w:r>
        <w:rPr>
          <w:noProof/>
        </w:rPr>
        <mc:AlternateContent>
          <mc:Choice Requires="wps">
            <w:drawing>
              <wp:anchor distT="0" distB="0" distL="114300" distR="114300" simplePos="0" relativeHeight="251786240" behindDoc="0" locked="0" layoutInCell="1" allowOverlap="1" wp14:anchorId="1588108C" wp14:editId="1FEF8648">
                <wp:simplePos x="0" y="0"/>
                <wp:positionH relativeFrom="column">
                  <wp:posOffset>3996690</wp:posOffset>
                </wp:positionH>
                <wp:positionV relativeFrom="paragraph">
                  <wp:posOffset>151130</wp:posOffset>
                </wp:positionV>
                <wp:extent cx="926465" cy="1048385"/>
                <wp:effectExtent l="0" t="0" r="635" b="5715"/>
                <wp:wrapNone/>
                <wp:docPr id="257" name="Прямоугольник 2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26465" cy="1048385"/>
                        </a:xfrm>
                        <a:prstGeom prst="rect">
                          <a:avLst/>
                        </a:prstGeom>
                        <a:solidFill>
                          <a:sysClr val="windowText" lastClr="000000">
                            <a:alpha val="0"/>
                          </a:sysClr>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B413E68" id="Прямоугольник 257" o:spid="_x0000_s1026" style="position:absolute;margin-left:314.7pt;margin-top:11.9pt;width:72.95pt;height:82.5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" fillcolor="windowText" strokecolor="windowText">
                <v:fill opacity="0"/>
                <v:path arrowok="t"/>
              </v:rect>
            </w:pict>
          </mc:Fallback>
        </mc:AlternateContent>
      </w:r>
    </w:p>
    <w:p w14:paraId="7E774B5F" w14:textId="77777777" w:rsidR="009F23B2" w:rsidRPr="00C70A03" w:rsidRDefault="009F23B2" w:rsidP="009F23B2">
      <w:pPr>
        <w:rPr>
          <w:szCs w:val="22"/>
          <w:lang w:eastAsia="en-US"/>
        </w:rPr>
      </w:pPr>
    </w:p>
    <w:p w14:paraId="4193836F" w14:textId="77777777" w:rsidR="009F23B2" w:rsidRPr="00C70A03" w:rsidRDefault="009F23B2" w:rsidP="009F23B2">
      <w:pPr>
        <w:rPr>
          <w:szCs w:val="22"/>
          <w:lang w:eastAsia="en-US"/>
        </w:rPr>
      </w:pPr>
      <w:r>
        <w:rPr>
          <w:noProof/>
        </w:rPr>
        <mc:AlternateContent>
          <mc:Choice Requires="wps">
            <w:drawing>
              <wp:anchor distT="4294967292" distB="4294967292" distL="114300" distR="114300" simplePos="0" relativeHeight="251773952" behindDoc="0" locked="0" layoutInCell="1" allowOverlap="1" wp14:anchorId="42FF2D35" wp14:editId="527614CF">
                <wp:simplePos x="0" y="0"/>
                <wp:positionH relativeFrom="column">
                  <wp:posOffset>594360</wp:posOffset>
                </wp:positionH>
                <wp:positionV relativeFrom="paragraph">
                  <wp:posOffset>15874</wp:posOffset>
                </wp:positionV>
                <wp:extent cx="747395" cy="0"/>
                <wp:effectExtent l="0" t="12700" r="1905" b="0"/>
                <wp:wrapNone/>
                <wp:docPr id="278" name="Прямая со стрелкой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4739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342533" id="Прямая со стрелкой 278" o:spid="_x0000_s1026" type="#_x0000_t32" style="position:absolute;margin-left:46.8pt;margin-top:1.25pt;width:58.85pt;height:0;z-index:25177395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" strokeweight="1.5pt">
                <o:lock v:ext="edit" shapetype="f"/>
              </v:shape>
            </w:pict>
          </mc:Fallback>
        </mc:AlternateContent>
      </w:r>
      <w:r>
        <w:rPr>
          <w:noProof/>
        </w:rPr>
        <mc:AlternateContent>
          <mc:Choice Requires="wps">
            <w:drawing>
              <wp:anchor distT="4294967292" distB="4294967292" distL="114300" distR="114300" simplePos="0" relativeHeight="251787264" behindDoc="0" locked="0" layoutInCell="1" allowOverlap="1" wp14:anchorId="170918C7" wp14:editId="53083A05">
                <wp:simplePos x="0" y="0"/>
                <wp:positionH relativeFrom="column">
                  <wp:posOffset>739775</wp:posOffset>
                </wp:positionH>
                <wp:positionV relativeFrom="paragraph">
                  <wp:posOffset>15239</wp:posOffset>
                </wp:positionV>
                <wp:extent cx="349885" cy="0"/>
                <wp:effectExtent l="0" t="88900" r="0" b="88900"/>
                <wp:wrapNone/>
                <wp:docPr id="258" name="Прямая со стрелкой 2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49885" cy="0"/>
                        </a:xfrm>
                        <a:prstGeom prst="straightConnector1">
                          <a:avLst/>
                        </a:prstGeom>
                        <a:noFill/>
                        <a:ln w="12700" cap="flat" cmpd="sng" algn="ctr">
                          <a:solidFill>
                            <a:sysClr val="windowText" lastClr="000000"/>
                          </a:solidFill>
                          <a:prstDash val="solid"/>
                          <a:headEnd type="none"/>
                          <a:tailEnd type="triangle" w="lg" len="lg"/>
                        </a:ln>
                        <a:effectLst>
                          <a:outerShdw sx="1000" sy="1000" algn="ctr" rotWithShape="0">
                            <a:sysClr val="windowText" lastClr="000000"/>
                          </a:outerShdw>
                        </a:effectLst>
                      </wps:spPr>
                      <wps:bodyPr/>
                    </wps:wsp>
                  </a:graphicData>
                </a:graphic>
                <wp14:sizeRelH relativeFrom="page">
                  <wp14:pctWidth>0</wp14:pctWidth>
                </wp14:sizeRelH>
                <wp14:sizeRelV relativeFrom="page">
                  <wp14:pctHeight>0</wp14:pctHeight>
                </wp14:sizeRelV>
              </wp:anchor>
            </w:drawing>
          </mc:Choice>
          <mc:Fallback>
            <w:pict>
              <v:shape w14:anchorId="1AA6B78A" id="Прямая со стрелкой 258" o:spid="_x0000_s1026" type="#_x0000_t32" style="position:absolute;margin-left:58.25pt;margin-top:1.2pt;width:27.55pt;height:0;z-index:251787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" strokecolor="windowText" strokeweight="1pt">
                <v:stroke endarrow="block" endarrowwidth="wide" endarrowlength="long"/>
                <v:shadow on="t" type="perspective" color="windowText" offset="0,0" matrix="655f,,,655f"/>
                <o:lock v:ext="edit" shapetype="f"/>
              </v:shape>
            </w:pict>
          </mc:Fallback>
        </mc:AlternateContent>
      </w:r>
      <w:r>
        <w:rPr>
          <w:noProof/>
        </w:rPr>
        <mc:AlternateContent>
          <mc:Choice Requires="wps">
            <w:drawing>
              <wp:anchor distT="0" distB="0" distL="114300" distR="114300" simplePos="0" relativeHeight="251780096" behindDoc="0" locked="0" layoutInCell="1" allowOverlap="1" wp14:anchorId="7DA6C6B3" wp14:editId="0221CF05">
                <wp:simplePos x="0" y="0"/>
                <wp:positionH relativeFrom="column">
                  <wp:posOffset>3077845</wp:posOffset>
                </wp:positionH>
                <wp:positionV relativeFrom="paragraph">
                  <wp:posOffset>6985</wp:posOffset>
                </wp:positionV>
                <wp:extent cx="918210" cy="7620"/>
                <wp:effectExtent l="12700" t="12700" r="8890" b="5080"/>
                <wp:wrapNone/>
                <wp:docPr id="185" name="Прямая со стрелкой 18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918210" cy="762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51E6B3" id="Прямая со стрелкой 185" o:spid="_x0000_s1026" type="#_x0000_t32" style="position:absolute;margin-left:242.35pt;margin-top:.55pt;width:72.3pt;height:.6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" strokeweight="1.5pt">
                <o:lock v:ext="edit" shapetype="f"/>
              </v:shape>
            </w:pict>
          </mc:Fallback>
        </mc:AlternateContent>
      </w:r>
      <w:r>
        <w:rPr>
          <w:noProof/>
        </w:rPr>
        <mc:AlternateContent>
          <mc:Choice Requires="wps">
            <w:drawing>
              <wp:anchor distT="0" distB="0" distL="114300" distR="114300" simplePos="0" relativeHeight="251782144" behindDoc="0" locked="0" layoutInCell="1" allowOverlap="1" wp14:anchorId="660FAE62" wp14:editId="02A1CEF5">
                <wp:simplePos x="0" y="0"/>
                <wp:positionH relativeFrom="column">
                  <wp:posOffset>1899285</wp:posOffset>
                </wp:positionH>
                <wp:positionV relativeFrom="paragraph">
                  <wp:posOffset>154940</wp:posOffset>
                </wp:positionV>
                <wp:extent cx="112395" cy="461010"/>
                <wp:effectExtent l="0" t="0" r="1905" b="0"/>
                <wp:wrapNone/>
                <wp:docPr id="279" name="Полилиния 2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2395" cy="461010"/>
                        </a:xfrm>
                        <a:custGeom>
                          <a:avLst/>
                          <a:gdLst>
                            <a:gd name="connsiteX0" fmla="*/ 112395 w 112395"/>
                            <a:gd name="connsiteY0" fmla="*/ 461010 h 461010"/>
                            <a:gd name="connsiteX1" fmla="*/ 97155 w 112395"/>
                            <a:gd name="connsiteY1" fmla="*/ 449580 h 461010"/>
                            <a:gd name="connsiteX2" fmla="*/ 93345 w 112395"/>
                            <a:gd name="connsiteY2" fmla="*/ 443865 h 461010"/>
                            <a:gd name="connsiteX3" fmla="*/ 81915 w 112395"/>
                            <a:gd name="connsiteY3" fmla="*/ 432435 h 461010"/>
                            <a:gd name="connsiteX4" fmla="*/ 78105 w 112395"/>
                            <a:gd name="connsiteY4" fmla="*/ 426720 h 461010"/>
                            <a:gd name="connsiteX5" fmla="*/ 70485 w 112395"/>
                            <a:gd name="connsiteY5" fmla="*/ 419100 h 461010"/>
                            <a:gd name="connsiteX6" fmla="*/ 66675 w 112395"/>
                            <a:gd name="connsiteY6" fmla="*/ 413385 h 461010"/>
                            <a:gd name="connsiteX7" fmla="*/ 49530 w 112395"/>
                            <a:gd name="connsiteY7" fmla="*/ 400050 h 461010"/>
                            <a:gd name="connsiteX8" fmla="*/ 36195 w 112395"/>
                            <a:gd name="connsiteY8" fmla="*/ 386715 h 461010"/>
                            <a:gd name="connsiteX9" fmla="*/ 19050 w 112395"/>
                            <a:gd name="connsiteY9" fmla="*/ 371475 h 461010"/>
                            <a:gd name="connsiteX10" fmla="*/ 13335 w 112395"/>
                            <a:gd name="connsiteY10" fmla="*/ 360045 h 461010"/>
                            <a:gd name="connsiteX11" fmla="*/ 9525 w 112395"/>
                            <a:gd name="connsiteY11" fmla="*/ 354330 h 461010"/>
                            <a:gd name="connsiteX12" fmla="*/ 3810 w 112395"/>
                            <a:gd name="connsiteY12" fmla="*/ 342900 h 461010"/>
                            <a:gd name="connsiteX13" fmla="*/ 1905 w 112395"/>
                            <a:gd name="connsiteY13" fmla="*/ 333375 h 461010"/>
                            <a:gd name="connsiteX14" fmla="*/ 0 w 112395"/>
                            <a:gd name="connsiteY14" fmla="*/ 327660 h 461010"/>
                            <a:gd name="connsiteX15" fmla="*/ 3810 w 112395"/>
                            <a:gd name="connsiteY15" fmla="*/ 285750 h 461010"/>
                            <a:gd name="connsiteX16" fmla="*/ 9525 w 112395"/>
                            <a:gd name="connsiteY16" fmla="*/ 266700 h 461010"/>
                            <a:gd name="connsiteX17" fmla="*/ 19050 w 112395"/>
                            <a:gd name="connsiteY17" fmla="*/ 255270 h 461010"/>
                            <a:gd name="connsiteX18" fmla="*/ 30480 w 112395"/>
                            <a:gd name="connsiteY18" fmla="*/ 238125 h 461010"/>
                            <a:gd name="connsiteX19" fmla="*/ 34290 w 112395"/>
                            <a:gd name="connsiteY19" fmla="*/ 232410 h 461010"/>
                            <a:gd name="connsiteX20" fmla="*/ 38100 w 112395"/>
                            <a:gd name="connsiteY20" fmla="*/ 226695 h 461010"/>
                            <a:gd name="connsiteX21" fmla="*/ 45720 w 112395"/>
                            <a:gd name="connsiteY21" fmla="*/ 209550 h 461010"/>
                            <a:gd name="connsiteX22" fmla="*/ 45720 w 112395"/>
                            <a:gd name="connsiteY22" fmla="*/ 150495 h 461010"/>
                            <a:gd name="connsiteX23" fmla="*/ 40005 w 112395"/>
                            <a:gd name="connsiteY23" fmla="*/ 133350 h 461010"/>
                            <a:gd name="connsiteX24" fmla="*/ 38100 w 112395"/>
                            <a:gd name="connsiteY24" fmla="*/ 121920 h 461010"/>
                            <a:gd name="connsiteX25" fmla="*/ 36195 w 112395"/>
                            <a:gd name="connsiteY25" fmla="*/ 116205 h 461010"/>
                            <a:gd name="connsiteX26" fmla="*/ 36195 w 112395"/>
                            <a:gd name="connsiteY26" fmla="*/ 68580 h 461010"/>
                            <a:gd name="connsiteX27" fmla="*/ 40005 w 112395"/>
                            <a:gd name="connsiteY27" fmla="*/ 57150 h 461010"/>
                            <a:gd name="connsiteX28" fmla="*/ 47625 w 112395"/>
                            <a:gd name="connsiteY28" fmla="*/ 34290 h 461010"/>
                            <a:gd name="connsiteX29" fmla="*/ 53340 w 112395"/>
                            <a:gd name="connsiteY29" fmla="*/ 28575 h 461010"/>
                            <a:gd name="connsiteX30" fmla="*/ 60960 w 112395"/>
                            <a:gd name="connsiteY30" fmla="*/ 17145 h 461010"/>
                            <a:gd name="connsiteX31" fmla="*/ 62865 w 112395"/>
                            <a:gd name="connsiteY31" fmla="*/ 11430 h 461010"/>
                            <a:gd name="connsiteX32" fmla="*/ 76200 w 112395"/>
                            <a:gd name="connsiteY32" fmla="*/ 0 h 46101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Lst>
                          <a:rect l="l" t="t" r="r" b="b"/>
                          <a:pathLst>
                            <a:path w="112395" h="461010">
                              <a:moveTo>
                                <a:pt x="112395" y="461010"/>
                              </a:moveTo>
                              <a:cubicBezTo>
                                <a:pt x="104377" y="456199"/>
                                <a:pt x="102710" y="456247"/>
                                <a:pt x="97155" y="449580"/>
                              </a:cubicBezTo>
                              <a:cubicBezTo>
                                <a:pt x="95689" y="447821"/>
                                <a:pt x="94866" y="445576"/>
                                <a:pt x="93345" y="443865"/>
                              </a:cubicBezTo>
                              <a:cubicBezTo>
                                <a:pt x="89765" y="439838"/>
                                <a:pt x="85725" y="436245"/>
                                <a:pt x="81915" y="432435"/>
                              </a:cubicBezTo>
                              <a:cubicBezTo>
                                <a:pt x="80296" y="430816"/>
                                <a:pt x="79595" y="428458"/>
                                <a:pt x="78105" y="426720"/>
                              </a:cubicBezTo>
                              <a:cubicBezTo>
                                <a:pt x="75767" y="423993"/>
                                <a:pt x="72823" y="421827"/>
                                <a:pt x="70485" y="419100"/>
                              </a:cubicBezTo>
                              <a:cubicBezTo>
                                <a:pt x="68995" y="417362"/>
                                <a:pt x="68141" y="415144"/>
                                <a:pt x="66675" y="413385"/>
                              </a:cubicBezTo>
                              <a:cubicBezTo>
                                <a:pt x="61079" y="406670"/>
                                <a:pt x="57495" y="405360"/>
                                <a:pt x="49530" y="400050"/>
                              </a:cubicBezTo>
                              <a:cubicBezTo>
                                <a:pt x="44300" y="396563"/>
                                <a:pt x="41425" y="390202"/>
                                <a:pt x="36195" y="386715"/>
                              </a:cubicBezTo>
                              <a:cubicBezTo>
                                <a:pt x="25997" y="379916"/>
                                <a:pt x="32099" y="384524"/>
                                <a:pt x="19050" y="371475"/>
                              </a:cubicBezTo>
                              <a:cubicBezTo>
                                <a:pt x="13591" y="366016"/>
                                <a:pt x="16434" y="366243"/>
                                <a:pt x="13335" y="360045"/>
                              </a:cubicBezTo>
                              <a:cubicBezTo>
                                <a:pt x="12311" y="357997"/>
                                <a:pt x="10549" y="356378"/>
                                <a:pt x="9525" y="354330"/>
                              </a:cubicBezTo>
                              <a:cubicBezTo>
                                <a:pt x="1638" y="338556"/>
                                <a:pt x="14729" y="359278"/>
                                <a:pt x="3810" y="342900"/>
                              </a:cubicBezTo>
                              <a:cubicBezTo>
                                <a:pt x="3175" y="339725"/>
                                <a:pt x="2690" y="336516"/>
                                <a:pt x="1905" y="333375"/>
                              </a:cubicBezTo>
                              <a:cubicBezTo>
                                <a:pt x="1418" y="331427"/>
                                <a:pt x="0" y="329668"/>
                                <a:pt x="0" y="327660"/>
                              </a:cubicBezTo>
                              <a:cubicBezTo>
                                <a:pt x="0" y="308193"/>
                                <a:pt x="412" y="301043"/>
                                <a:pt x="3810" y="285750"/>
                              </a:cubicBezTo>
                              <a:cubicBezTo>
                                <a:pt x="4697" y="281757"/>
                                <a:pt x="7942" y="269074"/>
                                <a:pt x="9525" y="266700"/>
                              </a:cubicBezTo>
                              <a:cubicBezTo>
                                <a:pt x="23140" y="246278"/>
                                <a:pt x="1937" y="277272"/>
                                <a:pt x="19050" y="255270"/>
                              </a:cubicBezTo>
                              <a:lnTo>
                                <a:pt x="30480" y="238125"/>
                              </a:lnTo>
                              <a:lnTo>
                                <a:pt x="34290" y="232410"/>
                              </a:lnTo>
                              <a:cubicBezTo>
                                <a:pt x="35560" y="230505"/>
                                <a:pt x="37376" y="228867"/>
                                <a:pt x="38100" y="226695"/>
                              </a:cubicBezTo>
                              <a:cubicBezTo>
                                <a:pt x="42634" y="213093"/>
                                <a:pt x="39682" y="218607"/>
                                <a:pt x="45720" y="209550"/>
                              </a:cubicBezTo>
                              <a:cubicBezTo>
                                <a:pt x="48876" y="184302"/>
                                <a:pt x="49453" y="186580"/>
                                <a:pt x="45720" y="150495"/>
                              </a:cubicBezTo>
                              <a:lnTo>
                                <a:pt x="40005" y="133350"/>
                              </a:lnTo>
                              <a:cubicBezTo>
                                <a:pt x="38784" y="129686"/>
                                <a:pt x="38938" y="125691"/>
                                <a:pt x="38100" y="121920"/>
                              </a:cubicBezTo>
                              <a:cubicBezTo>
                                <a:pt x="37664" y="119960"/>
                                <a:pt x="36830" y="118110"/>
                                <a:pt x="36195" y="116205"/>
                              </a:cubicBezTo>
                              <a:cubicBezTo>
                                <a:pt x="34269" y="95015"/>
                                <a:pt x="32792" y="91266"/>
                                <a:pt x="36195" y="68580"/>
                              </a:cubicBezTo>
                              <a:cubicBezTo>
                                <a:pt x="36791" y="64608"/>
                                <a:pt x="38735" y="60960"/>
                                <a:pt x="40005" y="57150"/>
                              </a:cubicBezTo>
                              <a:lnTo>
                                <a:pt x="47625" y="34290"/>
                              </a:lnTo>
                              <a:cubicBezTo>
                                <a:pt x="48477" y="31734"/>
                                <a:pt x="51686" y="30702"/>
                                <a:pt x="53340" y="28575"/>
                              </a:cubicBezTo>
                              <a:cubicBezTo>
                                <a:pt x="56151" y="24961"/>
                                <a:pt x="59512" y="21489"/>
                                <a:pt x="60960" y="17145"/>
                              </a:cubicBezTo>
                              <a:cubicBezTo>
                                <a:pt x="61595" y="15240"/>
                                <a:pt x="61445" y="12850"/>
                                <a:pt x="62865" y="11430"/>
                              </a:cubicBezTo>
                              <a:cubicBezTo>
                                <a:pt x="79680" y="-5385"/>
                                <a:pt x="70944" y="10513"/>
                                <a:pt x="76200" y="0"/>
                              </a:cubicBezTo>
                            </a:path>
                          </a:pathLst>
                        </a:cu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250508C" id="Полилиния 279" o:spid="_x0000_s1026" style="position:absolute;margin-left:149.55pt;margin-top:12.2pt;width:8.85pt;height:36.3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12395,46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" path="m112395,461010v-8018,-4811,-9685,-4763,-15240,-11430c95689,447821,94866,445576,93345,443865v-3580,-4027,-7620,-7620,-11430,-11430c80296,430816,79595,428458,78105,426720v-2338,-2727,-5282,-4893,-7620,-7620c68995,417362,68141,415144,66675,413385v-5596,-6715,-9180,-8025,-17145,-13335c44300,396563,41425,390202,36195,386715,25997,379916,32099,384524,19050,371475v-5459,-5459,-2616,-5232,-5715,-11430c12311,357997,10549,356378,9525,354330v-7887,-15774,5204,4948,-5715,-11430c3175,339725,2690,336516,1905,333375,1418,331427,,329668,,327660,,308193,412,301043,3810,285750v887,-3993,4132,-16676,5715,-19050c23140,246278,1937,277272,19050,255270l30480,238125r3810,-5715c35560,230505,37376,228867,38100,226695v4534,-13602,1582,-8088,7620,-17145c48876,184302,49453,186580,45720,150495l40005,133350v-1221,-3664,-1067,-7659,-1905,-11430c37664,119960,36830,118110,36195,116205v-1926,-21190,-3403,-24939,,-47625c36791,64608,38735,60960,40005,57150l47625,34290v852,-2556,4061,-3588,5715,-5715c56151,24961,59512,21489,60960,17145v635,-1905,485,-4295,1905,-5715c79680,-5385,70944,10513,76200,e" filled="f" strokecolor="windowText">
                <v:path arrowok="t" o:connecttype="custom" o:connectlocs="112395,461010;97155,449580;93345,443865;81915,432435;78105,426720;70485,419100;66675,413385;49530,400050;36195,386715;19050,371475;13335,360045;9525,354330;3810,342900;1905,333375;0,327660;3810,285750;9525,266700;19050,255270;30480,238125;34290,232410;38100,226695;45720,209550;45720,150495;40005,133350;38100,121920;36195,116205;36195,68580;40005,57150;47625,34290;53340,28575;60960,17145;62865,11430;76200,0" o:connectangles="0,0,0,0,0,0,0,0,0,0,0,0,0,0,0,0,0,0,0,0,0,0,0,0,0,0,0,0,0,0,0,0,0"/>
              </v:shape>
            </w:pict>
          </mc:Fallback>
        </mc:AlternateContent>
      </w:r>
    </w:p>
    <w:p w14:paraId="5325FFFB" w14:textId="77777777" w:rsidR="009F23B2" w:rsidRPr="00C70A03" w:rsidRDefault="009F23B2" w:rsidP="009F23B2">
      <w:pPr>
        <w:rPr>
          <w:szCs w:val="22"/>
          <w:lang w:eastAsia="en-US"/>
        </w:rPr>
      </w:pPr>
    </w:p>
    <w:p w14:paraId="73DA2509" w14:textId="77777777" w:rsidR="009F23B2" w:rsidRPr="00C70A03" w:rsidRDefault="009F23B2" w:rsidP="009F23B2">
      <w:pPr>
        <w:rPr>
          <w:szCs w:val="22"/>
          <w:lang w:eastAsia="en-US"/>
        </w:rPr>
      </w:pPr>
      <w:r>
        <w:rPr>
          <w:noProof/>
        </w:rPr>
        <mc:AlternateContent>
          <mc:Choice Requires="wps">
            <w:drawing>
              <wp:anchor distT="0" distB="0" distL="114300" distR="114300" simplePos="0" relativeHeight="251795456" behindDoc="0" locked="0" layoutInCell="1" allowOverlap="1" wp14:anchorId="148D3FF5" wp14:editId="09DB6144">
                <wp:simplePos x="0" y="0"/>
                <wp:positionH relativeFrom="column">
                  <wp:posOffset>3284220</wp:posOffset>
                </wp:positionH>
                <wp:positionV relativeFrom="paragraph">
                  <wp:posOffset>556260</wp:posOffset>
                </wp:positionV>
                <wp:extent cx="484505" cy="230505"/>
                <wp:effectExtent l="0" t="0" r="0" b="0"/>
                <wp:wrapNone/>
                <wp:docPr id="267" name="Поле 2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84505" cy="230505"/>
                        </a:xfrm>
                        <a:prstGeom prst="rect">
                          <a:avLst/>
                        </a:prstGeom>
                        <a:solidFill>
                          <a:srgbClr val="FFFFFF"/>
                        </a:solidFill>
                        <a:ln w="9525">
                          <a:solidFill>
                            <a:srgbClr val="FFFFFF"/>
                          </a:solidFill>
                          <a:miter lim="800000"/>
                          <a:headEnd/>
                          <a:tailEnd/>
                        </a:ln>
                      </wps:spPr>
                      <wps:txbx>
                        <w:txbxContent>
                          <w:p w14:paraId="1C11A5A7" w14:textId="77777777" w:rsidR="006F7629" w:rsidRPr="0099237A" w:rsidRDefault="006F7629" w:rsidP="009F23B2">
                            <w:pPr>
                              <w:rPr>
                                <w:sz w:val="20"/>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48D3FF5" id="Поле 267" o:spid="_x0000_s1120" type="#_x0000_t202" style="position:absolute;margin-left:258.6pt;margin-top:43.8pt;width:38.15pt;height:18.1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" strokecolor="white">
                <v:path arrowok="t"/>
                <v:textbox>
                  <w:txbxContent>
                    <w:p w14:paraId="1C11A5A7" w14:textId="77777777" w:rsidR="006F7629" w:rsidRPr="0099237A" w:rsidRDefault="006F7629" w:rsidP="009F23B2">
                      <w:pPr>
                        <w:rPr>
                          <w:sz w:val="20"/>
                          <w:szCs w:val="16"/>
                        </w:rPr>
                      </w:pPr>
                    </w:p>
                  </w:txbxContent>
                </v:textbox>
              </v:shape>
            </w:pict>
          </mc:Fallback>
        </mc:AlternateContent>
      </w:r>
      <w:r>
        <w:rPr>
          <w:noProof/>
        </w:rPr>
        <mc:AlternateContent>
          <mc:Choice Requires="wps">
            <w:drawing>
              <wp:anchor distT="4294967292" distB="4294967292" distL="114300" distR="114300" simplePos="0" relativeHeight="251788288" behindDoc="0" locked="0" layoutInCell="1" allowOverlap="1" wp14:anchorId="402F2E37" wp14:editId="6D0CDCE1">
                <wp:simplePos x="0" y="0"/>
                <wp:positionH relativeFrom="column">
                  <wp:posOffset>692785</wp:posOffset>
                </wp:positionH>
                <wp:positionV relativeFrom="paragraph">
                  <wp:posOffset>393064</wp:posOffset>
                </wp:positionV>
                <wp:extent cx="349250" cy="0"/>
                <wp:effectExtent l="25400" t="88900" r="0" b="88900"/>
                <wp:wrapNone/>
                <wp:docPr id="259" name="Прямая со стрелкой 2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49250" cy="0"/>
                        </a:xfrm>
                        <a:prstGeom prst="straightConnector1">
                          <a:avLst/>
                        </a:prstGeom>
                        <a:noFill/>
                        <a:ln w="12700" cap="flat" cmpd="sng" algn="ctr">
                          <a:solidFill>
                            <a:sysClr val="windowText" lastClr="000000"/>
                          </a:solidFill>
                          <a:prstDash val="solid"/>
                          <a:headEnd type="triangle" w="lg" len="lg"/>
                          <a:tailEnd type="none" w="lg" len="lg"/>
                        </a:ln>
                        <a:effectLst>
                          <a:outerShdw sx="1000" sy="1000" algn="ctr" rotWithShape="0">
                            <a:sysClr val="windowText" lastClr="000000"/>
                          </a:outerShdw>
                        </a:effectLst>
                      </wps:spPr>
                      <wps:bodyPr/>
                    </wps:wsp>
                  </a:graphicData>
                </a:graphic>
                <wp14:sizeRelH relativeFrom="page">
                  <wp14:pctWidth>0</wp14:pctWidth>
                </wp14:sizeRelH>
                <wp14:sizeRelV relativeFrom="page">
                  <wp14:pctHeight>0</wp14:pctHeight>
                </wp14:sizeRelV>
              </wp:anchor>
            </w:drawing>
          </mc:Choice>
          <mc:Fallback>
            <w:pict>
              <v:shape w14:anchorId="20E2AF72" id="Прямая со стрелкой 259" o:spid="_x0000_s1026" type="#_x0000_t32" style="position:absolute;margin-left:54.55pt;margin-top:30.95pt;width:27.5pt;height:0;z-index:251788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" strokecolor="windowText" strokeweight="1pt">
                <v:stroke startarrow="block" startarrowwidth="wide" startarrowlength="long" endarrowwidth="wide" endarrowlength="long"/>
                <v:shadow on="t" type="perspective" color="windowText" offset="0,0" matrix="655f,,,655f"/>
                <o:lock v:ext="edit" shapetype="f"/>
              </v:shape>
            </w:pict>
          </mc:Fallback>
        </mc:AlternateContent>
      </w:r>
      <w:r>
        <w:rPr>
          <w:noProof/>
        </w:rPr>
        <mc:AlternateContent>
          <mc:Choice Requires="wps">
            <w:drawing>
              <wp:anchor distT="0" distB="0" distL="114300" distR="114300" simplePos="0" relativeHeight="251777024" behindDoc="0" locked="0" layoutInCell="1" allowOverlap="1" wp14:anchorId="218288F8" wp14:editId="27CD54DB">
                <wp:simplePos x="0" y="0"/>
                <wp:positionH relativeFrom="column">
                  <wp:posOffset>1591310</wp:posOffset>
                </wp:positionH>
                <wp:positionV relativeFrom="paragraph">
                  <wp:posOffset>384810</wp:posOffset>
                </wp:positionV>
                <wp:extent cx="2404745" cy="7620"/>
                <wp:effectExtent l="12700" t="12700" r="8255" b="5080"/>
                <wp:wrapNone/>
                <wp:docPr id="182" name="Прямая со стрелкой 18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404745" cy="762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939327" id="Прямая со стрелкой 182" o:spid="_x0000_s1026" type="#_x0000_t32" style="position:absolute;margin-left:125.3pt;margin-top:30.3pt;width:189.35pt;height:.6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" strokeweight="1.5pt">
                <o:lock v:ext="edit" shapetype="f"/>
              </v:shape>
            </w:pict>
          </mc:Fallback>
        </mc:AlternateContent>
      </w:r>
    </w:p>
    <w:p w14:paraId="12CBB6D8" w14:textId="77777777" w:rsidR="009F23B2" w:rsidRPr="00C70A03" w:rsidRDefault="009F23B2" w:rsidP="009F23B2">
      <w:pPr>
        <w:rPr>
          <w:szCs w:val="22"/>
          <w:lang w:eastAsia="en-US"/>
        </w:rPr>
      </w:pPr>
    </w:p>
    <w:p w14:paraId="2C323797" w14:textId="77777777" w:rsidR="009F23B2" w:rsidRPr="00C70A03" w:rsidRDefault="009F23B2" w:rsidP="009F23B2">
      <w:pPr>
        <w:tabs>
          <w:tab w:val="left" w:pos="6308"/>
        </w:tabs>
        <w:rPr>
          <w:szCs w:val="22"/>
          <w:lang w:eastAsia="en-US"/>
        </w:rPr>
      </w:pPr>
      <w:r>
        <w:rPr>
          <w:noProof/>
        </w:rPr>
        <mc:AlternateContent>
          <mc:Choice Requires="wps">
            <w:drawing>
              <wp:anchor distT="4294967292" distB="4294967292" distL="114300" distR="114300" simplePos="0" relativeHeight="251772928" behindDoc="0" locked="0" layoutInCell="1" allowOverlap="1" wp14:anchorId="0B3D2955" wp14:editId="44675834">
                <wp:simplePos x="0" y="0"/>
                <wp:positionH relativeFrom="column">
                  <wp:posOffset>516255</wp:posOffset>
                </wp:positionH>
                <wp:positionV relativeFrom="paragraph">
                  <wp:posOffset>39369</wp:posOffset>
                </wp:positionV>
                <wp:extent cx="809625" cy="0"/>
                <wp:effectExtent l="0" t="12700" r="3175" b="0"/>
                <wp:wrapNone/>
                <wp:docPr id="277" name="Прямая со стрелкой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80962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6208A0" id="Прямая со стрелкой 277" o:spid="_x0000_s1026" type="#_x0000_t32" style="position:absolute;margin-left:40.65pt;margin-top:3.1pt;width:63.75pt;height:0;z-index:2517729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" strokeweight="1.5pt">
                <o:lock v:ext="edit" shapetype="f"/>
              </v:shape>
            </w:pict>
          </mc:Fallback>
        </mc:AlternateContent>
      </w:r>
    </w:p>
    <w:p w14:paraId="1D8B5B66" w14:textId="77777777" w:rsidR="009F23B2" w:rsidRPr="00C70A03" w:rsidRDefault="009F23B2" w:rsidP="009F23B2">
      <w:pPr>
        <w:tabs>
          <w:tab w:val="left" w:pos="6308"/>
        </w:tabs>
        <w:rPr>
          <w:szCs w:val="22"/>
          <w:lang w:eastAsia="en-US"/>
        </w:rPr>
      </w:pPr>
      <w:r>
        <w:rPr>
          <w:noProof/>
        </w:rPr>
        <mc:AlternateContent>
          <mc:Choice Requires="wps">
            <w:drawing>
              <wp:anchor distT="0" distB="0" distL="114300" distR="114300" simplePos="0" relativeHeight="251793408" behindDoc="0" locked="0" layoutInCell="1" allowOverlap="1" wp14:anchorId="4BAF90D1" wp14:editId="2953782C">
                <wp:simplePos x="0" y="0"/>
                <wp:positionH relativeFrom="column">
                  <wp:posOffset>1336040</wp:posOffset>
                </wp:positionH>
                <wp:positionV relativeFrom="paragraph">
                  <wp:posOffset>45720</wp:posOffset>
                </wp:positionV>
                <wp:extent cx="973455" cy="271145"/>
                <wp:effectExtent l="0" t="0" r="4445" b="0"/>
                <wp:wrapNone/>
                <wp:docPr id="265" name="Поле 2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73455" cy="271145"/>
                        </a:xfrm>
                        <a:prstGeom prst="rect">
                          <a:avLst/>
                        </a:prstGeom>
                        <a:solidFill>
                          <a:srgbClr val="FFFFFF"/>
                        </a:solidFill>
                        <a:ln w="9525">
                          <a:solidFill>
                            <a:srgbClr val="FFFFFF"/>
                          </a:solidFill>
                          <a:miter lim="800000"/>
                          <a:headEnd/>
                          <a:tailEnd/>
                        </a:ln>
                      </wps:spPr>
                      <wps:txbx>
                        <w:txbxContent>
                          <w:p w14:paraId="404776FF" w14:textId="77777777" w:rsidR="006F7629" w:rsidRPr="0099237A" w:rsidRDefault="006F7629" w:rsidP="009F23B2">
                            <w:pPr>
                              <w:rPr>
                                <w:sz w:val="20"/>
                                <w:szCs w:val="16"/>
                              </w:rPr>
                            </w:pPr>
                            <w:r>
                              <w:rPr>
                                <w:sz w:val="20"/>
                                <w:szCs w:val="16"/>
                              </w:rPr>
                              <w:t xml:space="preserve">Собственник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BAF90D1" id="Поле 265" o:spid="_x0000_s1121" type="#_x0000_t202" style="position:absolute;margin-left:105.2pt;margin-top:3.6pt;width:76.65pt;height:21.3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" strokecolor="white">
                <v:path arrowok="t"/>
                <v:textbox>
                  <w:txbxContent>
                    <w:p w14:paraId="404776FF" w14:textId="77777777" w:rsidR="006F7629" w:rsidRPr="0099237A" w:rsidRDefault="006F7629" w:rsidP="009F23B2">
                      <w:pPr>
                        <w:rPr>
                          <w:sz w:val="20"/>
                          <w:szCs w:val="16"/>
                        </w:rPr>
                      </w:pPr>
                      <w:r>
                        <w:rPr>
                          <w:sz w:val="20"/>
                          <w:szCs w:val="16"/>
                        </w:rPr>
                        <w:t xml:space="preserve">Собственник </w:t>
                      </w:r>
                    </w:p>
                  </w:txbxContent>
                </v:textbox>
              </v:shape>
            </w:pict>
          </mc:Fallback>
        </mc:AlternateContent>
      </w:r>
      <w:r>
        <w:rPr>
          <w:noProof/>
        </w:rPr>
        <mc:AlternateContent>
          <mc:Choice Requires="wps">
            <w:drawing>
              <wp:anchor distT="0" distB="0" distL="114300" distR="114300" simplePos="0" relativeHeight="251794432" behindDoc="0" locked="0" layoutInCell="1" allowOverlap="1" wp14:anchorId="0235E616" wp14:editId="68C89303">
                <wp:simplePos x="0" y="0"/>
                <wp:positionH relativeFrom="column">
                  <wp:posOffset>741680</wp:posOffset>
                </wp:positionH>
                <wp:positionV relativeFrom="paragraph">
                  <wp:posOffset>46355</wp:posOffset>
                </wp:positionV>
                <wp:extent cx="483235" cy="214630"/>
                <wp:effectExtent l="0" t="0" r="0" b="1270"/>
                <wp:wrapNone/>
                <wp:docPr id="266" name="Поле 2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83235" cy="214630"/>
                        </a:xfrm>
                        <a:prstGeom prst="rect">
                          <a:avLst/>
                        </a:prstGeom>
                        <a:solidFill>
                          <a:srgbClr val="FFFFFF"/>
                        </a:solidFill>
                        <a:ln w="9525">
                          <a:solidFill>
                            <a:srgbClr val="FFFFFF"/>
                          </a:solidFill>
                          <a:miter lim="800000"/>
                          <a:headEnd/>
                          <a:tailEnd/>
                        </a:ln>
                      </wps:spPr>
                      <wps:txbx>
                        <w:txbxContent>
                          <w:p w14:paraId="56314563" w14:textId="77777777" w:rsidR="006F7629" w:rsidRPr="0099237A" w:rsidRDefault="006F7629" w:rsidP="009F23B2">
                            <w:pPr>
                              <w:rPr>
                                <w:sz w:val="20"/>
                                <w:szCs w:val="16"/>
                              </w:rPr>
                            </w:pPr>
                            <w:r>
                              <w:rPr>
                                <w:sz w:val="20"/>
                                <w:szCs w:val="16"/>
                              </w:rPr>
                              <w:t xml:space="preserve">УО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235E616" id="Поле 266" o:spid="_x0000_s1122" type="#_x0000_t202" style="position:absolute;margin-left:58.4pt;margin-top:3.65pt;width:38.05pt;height:16.9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" strokecolor="white">
                <v:path arrowok="t"/>
                <v:textbox>
                  <w:txbxContent>
                    <w:p w14:paraId="56314563" w14:textId="77777777" w:rsidR="006F7629" w:rsidRPr="0099237A" w:rsidRDefault="006F7629" w:rsidP="009F23B2">
                      <w:pPr>
                        <w:rPr>
                          <w:sz w:val="20"/>
                          <w:szCs w:val="16"/>
                        </w:rPr>
                      </w:pPr>
                      <w:r>
                        <w:rPr>
                          <w:sz w:val="20"/>
                          <w:szCs w:val="16"/>
                        </w:rPr>
                        <w:t xml:space="preserve">УО </w:t>
                      </w:r>
                    </w:p>
                  </w:txbxContent>
                </v:textbox>
              </v:shape>
            </w:pict>
          </mc:Fallback>
        </mc:AlternateContent>
      </w:r>
    </w:p>
    <w:p w14:paraId="063E0CBC" w14:textId="77777777" w:rsidR="009F23B2" w:rsidRPr="00C70A03" w:rsidRDefault="009F23B2" w:rsidP="009F23B2">
      <w:pPr>
        <w:tabs>
          <w:tab w:val="left" w:pos="6308"/>
        </w:tabs>
        <w:rPr>
          <w:szCs w:val="22"/>
          <w:lang w:eastAsia="en-US"/>
        </w:rPr>
      </w:pPr>
    </w:p>
    <w:p w14:paraId="157B3003" w14:textId="77777777" w:rsidR="009F23B2" w:rsidRPr="00C70A03" w:rsidRDefault="009F23B2" w:rsidP="009F23B2">
      <w:pPr>
        <w:rPr>
          <w:spacing w:val="1"/>
          <w:szCs w:val="22"/>
          <w:lang w:eastAsia="en-US"/>
        </w:rPr>
      </w:pPr>
    </w:p>
    <w:p w14:paraId="31EDA0E8" w14:textId="77777777" w:rsidR="009F23B2" w:rsidRPr="00C70A03" w:rsidRDefault="009F23B2" w:rsidP="009F23B2">
      <w:pPr>
        <w:rPr>
          <w:spacing w:val="1"/>
          <w:szCs w:val="22"/>
          <w:lang w:eastAsia="en-US"/>
        </w:rPr>
      </w:pPr>
    </w:p>
    <w:p w14:paraId="0442B881" w14:textId="77777777" w:rsidR="009F23B2" w:rsidRPr="00C70A03" w:rsidRDefault="009F23B2" w:rsidP="009F23B2">
      <w:pPr>
        <w:jc w:val="center"/>
        <w:rPr>
          <w:spacing w:val="1"/>
        </w:rPr>
      </w:pPr>
    </w:p>
    <w:p w14:paraId="0EACE6A3" w14:textId="77777777" w:rsidR="009F23B2" w:rsidRPr="00C70A03" w:rsidRDefault="009F23B2" w:rsidP="009F23B2">
      <w:pPr>
        <w:jc w:val="center"/>
        <w:rPr>
          <w:spacing w:val="1"/>
        </w:rPr>
      </w:pPr>
    </w:p>
    <w:tbl>
      <w:tblPr>
        <w:tblW w:w="9600" w:type="dxa"/>
        <w:tblLayout w:type="fixed"/>
        <w:tblLook w:val="01E0" w:firstRow="1" w:lastRow="1" w:firstColumn="1" w:lastColumn="1" w:noHBand="0" w:noVBand="0"/>
      </w:tblPr>
      <w:tblGrid>
        <w:gridCol w:w="4925"/>
        <w:gridCol w:w="4675"/>
      </w:tblGrid>
      <w:tr w:rsidR="009F23B2" w:rsidRPr="00575DCE" w14:paraId="3BD77DB0" w14:textId="77777777" w:rsidTr="009F23B2">
        <w:tc>
          <w:tcPr>
            <w:tcW w:w="4925" w:type="dxa"/>
          </w:tcPr>
          <w:p w14:paraId="1A18B06B" w14:textId="77777777" w:rsidR="009F23B2" w:rsidRPr="00575DCE" w:rsidRDefault="009F23B2" w:rsidP="009F23B2">
            <w:pPr>
              <w:widowControl w:val="0"/>
              <w:autoSpaceDE w:val="0"/>
              <w:autoSpaceDN w:val="0"/>
              <w:adjustRightInd w:val="0"/>
              <w:spacing w:line="14" w:lineRule="atLeast"/>
              <w:rPr>
                <w:b/>
                <w:noProof/>
                <w:sz w:val="22"/>
                <w:szCs w:val="22"/>
              </w:rPr>
            </w:pPr>
            <w:r w:rsidRPr="00575DCE">
              <w:rPr>
                <w:b/>
                <w:noProof/>
                <w:snapToGrid w:val="0"/>
                <w:sz w:val="22"/>
                <w:szCs w:val="22"/>
              </w:rPr>
              <w:t>Управляющая организация:</w:t>
            </w:r>
          </w:p>
          <w:p w14:paraId="4034AB00" w14:textId="77777777" w:rsidR="009F23B2" w:rsidRPr="00575DCE" w:rsidRDefault="009F23B2" w:rsidP="009F23B2">
            <w:pPr>
              <w:widowControl w:val="0"/>
              <w:autoSpaceDE w:val="0"/>
              <w:autoSpaceDN w:val="0"/>
              <w:adjustRightInd w:val="0"/>
              <w:spacing w:line="14" w:lineRule="atLeast"/>
              <w:rPr>
                <w:b/>
                <w:sz w:val="22"/>
                <w:szCs w:val="22"/>
              </w:rPr>
            </w:pPr>
          </w:p>
          <w:p w14:paraId="3F90E655" w14:textId="77777777" w:rsidR="009F23B2" w:rsidRPr="00575DCE" w:rsidRDefault="009F23B2" w:rsidP="009F23B2">
            <w:pPr>
              <w:rPr>
                <w:b/>
                <w:sz w:val="22"/>
                <w:szCs w:val="22"/>
              </w:rPr>
            </w:pPr>
          </w:p>
        </w:tc>
        <w:tc>
          <w:tcPr>
            <w:tcW w:w="4675" w:type="dxa"/>
          </w:tcPr>
          <w:p w14:paraId="34E121B9" w14:textId="77777777" w:rsidR="009F23B2" w:rsidRPr="00575DCE" w:rsidRDefault="009F23B2" w:rsidP="009F23B2">
            <w:pPr>
              <w:tabs>
                <w:tab w:val="center" w:pos="4677"/>
                <w:tab w:val="right" w:pos="9355"/>
              </w:tabs>
              <w:spacing w:line="14" w:lineRule="atLeast"/>
              <w:rPr>
                <w:b/>
                <w:sz w:val="22"/>
                <w:szCs w:val="22"/>
              </w:rPr>
            </w:pPr>
            <w:r w:rsidRPr="00575DCE">
              <w:rPr>
                <w:b/>
                <w:sz w:val="22"/>
                <w:szCs w:val="22"/>
              </w:rPr>
              <w:t>Собственник:</w:t>
            </w:r>
          </w:p>
        </w:tc>
      </w:tr>
      <w:tr w:rsidR="009F23B2" w:rsidRPr="00575DCE" w14:paraId="3BFF1809" w14:textId="77777777" w:rsidTr="009F23B2">
        <w:tc>
          <w:tcPr>
            <w:tcW w:w="4925" w:type="dxa"/>
            <w:hideMark/>
          </w:tcPr>
          <w:p w14:paraId="54FDADB7" w14:textId="61ABFE22" w:rsidR="009F23B2" w:rsidRPr="00575DCE" w:rsidRDefault="009F23B2" w:rsidP="009F23B2">
            <w:pPr>
              <w:widowControl w:val="0"/>
              <w:autoSpaceDE w:val="0"/>
              <w:autoSpaceDN w:val="0"/>
              <w:adjustRightInd w:val="0"/>
              <w:spacing w:line="14" w:lineRule="atLeast"/>
              <w:rPr>
                <w:sz w:val="22"/>
                <w:szCs w:val="22"/>
              </w:rPr>
            </w:pPr>
            <w:r w:rsidRPr="00575DCE">
              <w:rPr>
                <w:sz w:val="22"/>
                <w:szCs w:val="22"/>
              </w:rPr>
              <w:t xml:space="preserve">__________________ / </w:t>
            </w:r>
            <w:r w:rsidR="00575DCE" w:rsidRPr="00575DCE">
              <w:rPr>
                <w:sz w:val="22"/>
                <w:szCs w:val="22"/>
              </w:rPr>
              <w:t>Мельникова М.Л.</w:t>
            </w:r>
            <w:r w:rsidRPr="00575DCE">
              <w:rPr>
                <w:sz w:val="22"/>
                <w:szCs w:val="22"/>
              </w:rPr>
              <w:t>/</w:t>
            </w:r>
          </w:p>
          <w:p w14:paraId="22FE2B16" w14:textId="77777777" w:rsidR="009F23B2" w:rsidRPr="00575DCE" w:rsidRDefault="009F23B2" w:rsidP="009F23B2">
            <w:pPr>
              <w:widowControl w:val="0"/>
              <w:adjustRightInd w:val="0"/>
              <w:textAlignment w:val="baseline"/>
              <w:rPr>
                <w:b/>
                <w:snapToGrid w:val="0"/>
                <w:sz w:val="22"/>
                <w:szCs w:val="22"/>
              </w:rPr>
            </w:pPr>
            <w:r w:rsidRPr="00575DCE">
              <w:rPr>
                <w:sz w:val="22"/>
                <w:szCs w:val="22"/>
              </w:rPr>
              <w:t>м.п.</w:t>
            </w:r>
          </w:p>
        </w:tc>
        <w:tc>
          <w:tcPr>
            <w:tcW w:w="4675" w:type="dxa"/>
            <w:hideMark/>
          </w:tcPr>
          <w:p w14:paraId="0BC7AA29" w14:textId="77777777" w:rsidR="009F23B2" w:rsidRPr="00575DCE" w:rsidRDefault="009F23B2" w:rsidP="009F23B2">
            <w:pPr>
              <w:widowControl w:val="0"/>
              <w:autoSpaceDE w:val="0"/>
              <w:autoSpaceDN w:val="0"/>
              <w:adjustRightInd w:val="0"/>
              <w:spacing w:line="14" w:lineRule="atLeast"/>
              <w:rPr>
                <w:b/>
                <w:sz w:val="22"/>
                <w:szCs w:val="22"/>
              </w:rPr>
            </w:pPr>
            <w:r w:rsidRPr="00575DCE">
              <w:rPr>
                <w:b/>
                <w:sz w:val="22"/>
                <w:szCs w:val="22"/>
              </w:rPr>
              <w:t>__________________ /</w:t>
            </w:r>
            <w:r w:rsidRPr="00575DCE">
              <w:rPr>
                <w:b/>
                <w:color w:val="000000"/>
                <w:sz w:val="22"/>
                <w:szCs w:val="22"/>
              </w:rPr>
              <w:t xml:space="preserve"> ________________ </w:t>
            </w:r>
            <w:r w:rsidRPr="00575DCE">
              <w:rPr>
                <w:b/>
                <w:sz w:val="22"/>
                <w:szCs w:val="22"/>
              </w:rPr>
              <w:t>/</w:t>
            </w:r>
          </w:p>
          <w:p w14:paraId="05D79F18" w14:textId="77777777" w:rsidR="009F23B2" w:rsidRPr="00575DCE" w:rsidRDefault="009F23B2" w:rsidP="009F23B2">
            <w:pPr>
              <w:tabs>
                <w:tab w:val="center" w:pos="4677"/>
                <w:tab w:val="right" w:pos="9355"/>
              </w:tabs>
              <w:spacing w:line="14" w:lineRule="atLeast"/>
              <w:rPr>
                <w:b/>
                <w:sz w:val="22"/>
                <w:szCs w:val="22"/>
              </w:rPr>
            </w:pPr>
          </w:p>
        </w:tc>
      </w:tr>
    </w:tbl>
    <w:p w14:paraId="4449F393" w14:textId="77777777" w:rsidR="009F23B2" w:rsidRPr="00C70A03" w:rsidRDefault="009F23B2" w:rsidP="009F23B2"/>
    <w:p w14:paraId="6412343A" w14:textId="77777777" w:rsidR="009F23B2" w:rsidRPr="00C70A03" w:rsidRDefault="009F23B2" w:rsidP="009F23B2"/>
    <w:p w14:paraId="296A8F81" w14:textId="77777777" w:rsidR="009F23B2" w:rsidRPr="00C70A03" w:rsidRDefault="009F23B2" w:rsidP="009F23B2">
      <w:pPr>
        <w:autoSpaceDE w:val="0"/>
        <w:autoSpaceDN w:val="0"/>
        <w:adjustRightInd w:val="0"/>
        <w:outlineLvl w:val="0"/>
        <w:rPr>
          <w:bCs/>
        </w:rPr>
      </w:pPr>
    </w:p>
    <w:p w14:paraId="78101A0E" w14:textId="77777777" w:rsidR="00A1691D" w:rsidRDefault="00A1691D"/>
    <w:sectPr w:rsidR="00A1691D" w:rsidSect="00C504C4">
      <w:footerReference w:type="default" r:id="rId62"/>
      <w:pgSz w:w="11906" w:h="16838"/>
      <w:pgMar w:top="709" w:right="850" w:bottom="1276" w:left="851"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879371" w14:textId="77777777" w:rsidR="00B703D6" w:rsidRDefault="00B703D6" w:rsidP="009F23B2">
      <w:r>
        <w:separator/>
      </w:r>
    </w:p>
  </w:endnote>
  <w:endnote w:type="continuationSeparator" w:id="0">
    <w:p w14:paraId="1798A4C5" w14:textId="77777777" w:rsidR="00B703D6" w:rsidRDefault="00B703D6" w:rsidP="009F23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87806201"/>
      <w:docPartObj>
        <w:docPartGallery w:val="Page Numbers (Bottom of Page)"/>
        <w:docPartUnique/>
      </w:docPartObj>
    </w:sdtPr>
    <w:sdtEndPr/>
    <w:sdtContent>
      <w:p w14:paraId="46077715" w14:textId="15ED7160" w:rsidR="006F7629" w:rsidRDefault="006F7629">
        <w:pPr>
          <w:pStyle w:val="ab"/>
          <w:jc w:val="right"/>
        </w:pPr>
        <w:r>
          <w:fldChar w:fldCharType="begin"/>
        </w:r>
        <w:r>
          <w:instrText>PAGE   \* MERGEFORMAT</w:instrText>
        </w:r>
        <w:r>
          <w:fldChar w:fldCharType="separate"/>
        </w:r>
        <w:r>
          <w:t>2</w:t>
        </w:r>
        <w:r>
          <w:fldChar w:fldCharType="end"/>
        </w:r>
      </w:p>
    </w:sdtContent>
  </w:sdt>
  <w:p w14:paraId="73C4827A" w14:textId="77777777" w:rsidR="006F7629" w:rsidRDefault="006F7629">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005485" w14:textId="77777777" w:rsidR="00B703D6" w:rsidRDefault="00B703D6" w:rsidP="009F23B2">
      <w:r>
        <w:separator/>
      </w:r>
    </w:p>
  </w:footnote>
  <w:footnote w:type="continuationSeparator" w:id="0">
    <w:p w14:paraId="7AC95985" w14:textId="77777777" w:rsidR="00B703D6" w:rsidRDefault="00B703D6" w:rsidP="009F23B2">
      <w:r>
        <w:continuationSeparator/>
      </w:r>
    </w:p>
  </w:footnote>
  <w:footnote w:id="1">
    <w:p w14:paraId="00011D76" w14:textId="77777777" w:rsidR="006F7629" w:rsidRDefault="006F7629" w:rsidP="009F23B2">
      <w:pPr>
        <w:pStyle w:val="a6"/>
        <w:spacing w:line="216" w:lineRule="auto"/>
      </w:pPr>
      <w:r w:rsidRPr="00DE56DB">
        <w:rPr>
          <w:rStyle w:val="a8"/>
          <w:szCs w:val="24"/>
        </w:rPr>
        <w:sym w:font="Symbol" w:char="F02A"/>
      </w:r>
      <w:r>
        <w:t xml:space="preserve"> </w:t>
      </w:r>
      <w:r w:rsidRPr="00CF0B95">
        <w:rPr>
          <w:sz w:val="19"/>
          <w:szCs w:val="19"/>
        </w:rPr>
        <w:t>Порядок определяется  в соответствии с  действующими Правилами предоставления коммунальных услуг</w:t>
      </w:r>
      <w:r>
        <w:rPr>
          <w:sz w:val="19"/>
          <w:szCs w:val="19"/>
        </w:rPr>
        <w:t>, утвержденных постановлением РФ.</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1646EC"/>
    <w:multiLevelType w:val="multilevel"/>
    <w:tmpl w:val="EE98E6BA"/>
    <w:lvl w:ilvl="0">
      <w:start w:val="3"/>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620"/>
        </w:tabs>
        <w:ind w:left="1620" w:hanging="360"/>
      </w:pPr>
      <w:rPr>
        <w:rFonts w:cs="Times New Roman" w:hint="default"/>
      </w:rPr>
    </w:lvl>
    <w:lvl w:ilvl="2">
      <w:start w:val="1"/>
      <w:numFmt w:val="decimal"/>
      <w:lvlText w:val="%1.%2.%3."/>
      <w:lvlJc w:val="left"/>
      <w:pPr>
        <w:tabs>
          <w:tab w:val="num" w:pos="3240"/>
        </w:tabs>
        <w:ind w:left="3240" w:hanging="720"/>
      </w:pPr>
      <w:rPr>
        <w:rFonts w:cs="Times New Roman" w:hint="default"/>
      </w:rPr>
    </w:lvl>
    <w:lvl w:ilvl="3">
      <w:start w:val="1"/>
      <w:numFmt w:val="decimal"/>
      <w:lvlText w:val="%1.%2.%3.%4."/>
      <w:lvlJc w:val="left"/>
      <w:pPr>
        <w:tabs>
          <w:tab w:val="num" w:pos="4500"/>
        </w:tabs>
        <w:ind w:left="4500" w:hanging="720"/>
      </w:pPr>
      <w:rPr>
        <w:rFonts w:cs="Times New Roman" w:hint="default"/>
      </w:rPr>
    </w:lvl>
    <w:lvl w:ilvl="4">
      <w:start w:val="1"/>
      <w:numFmt w:val="decimal"/>
      <w:lvlText w:val="%1.%2.%3.%4.%5."/>
      <w:lvlJc w:val="left"/>
      <w:pPr>
        <w:tabs>
          <w:tab w:val="num" w:pos="6120"/>
        </w:tabs>
        <w:ind w:left="6120" w:hanging="1080"/>
      </w:pPr>
      <w:rPr>
        <w:rFonts w:cs="Times New Roman" w:hint="default"/>
      </w:rPr>
    </w:lvl>
    <w:lvl w:ilvl="5">
      <w:start w:val="1"/>
      <w:numFmt w:val="decimal"/>
      <w:lvlText w:val="%1.%2.%3.%4.%5.%6."/>
      <w:lvlJc w:val="left"/>
      <w:pPr>
        <w:tabs>
          <w:tab w:val="num" w:pos="7380"/>
        </w:tabs>
        <w:ind w:left="7380" w:hanging="1080"/>
      </w:pPr>
      <w:rPr>
        <w:rFonts w:cs="Times New Roman" w:hint="default"/>
      </w:rPr>
    </w:lvl>
    <w:lvl w:ilvl="6">
      <w:start w:val="1"/>
      <w:numFmt w:val="decimal"/>
      <w:lvlText w:val="%1.%2.%3.%4.%5.%6.%7."/>
      <w:lvlJc w:val="left"/>
      <w:pPr>
        <w:tabs>
          <w:tab w:val="num" w:pos="9000"/>
        </w:tabs>
        <w:ind w:left="9000" w:hanging="1440"/>
      </w:pPr>
      <w:rPr>
        <w:rFonts w:cs="Times New Roman" w:hint="default"/>
      </w:rPr>
    </w:lvl>
    <w:lvl w:ilvl="7">
      <w:start w:val="1"/>
      <w:numFmt w:val="decimal"/>
      <w:lvlText w:val="%1.%2.%3.%4.%5.%6.%7.%8."/>
      <w:lvlJc w:val="left"/>
      <w:pPr>
        <w:tabs>
          <w:tab w:val="num" w:pos="10260"/>
        </w:tabs>
        <w:ind w:left="10260" w:hanging="1440"/>
      </w:pPr>
      <w:rPr>
        <w:rFonts w:cs="Times New Roman" w:hint="default"/>
      </w:rPr>
    </w:lvl>
    <w:lvl w:ilvl="8">
      <w:start w:val="1"/>
      <w:numFmt w:val="decimal"/>
      <w:lvlText w:val="%1.%2.%3.%4.%5.%6.%7.%8.%9."/>
      <w:lvlJc w:val="left"/>
      <w:pPr>
        <w:tabs>
          <w:tab w:val="num" w:pos="11880"/>
        </w:tabs>
        <w:ind w:left="11880" w:hanging="1800"/>
      </w:pPr>
      <w:rPr>
        <w:rFonts w:cs="Times New Roman" w:hint="default"/>
      </w:rPr>
    </w:lvl>
  </w:abstractNum>
  <w:abstractNum w:abstractNumId="1" w15:restartNumberingAfterBreak="0">
    <w:nsid w:val="25B554B7"/>
    <w:multiLevelType w:val="multilevel"/>
    <w:tmpl w:val="78920D84"/>
    <w:lvl w:ilvl="0">
      <w:start w:val="1"/>
      <w:numFmt w:val="decimal"/>
      <w:lvlText w:val="%1."/>
      <w:lvlJc w:val="left"/>
      <w:pPr>
        <w:ind w:left="1215" w:hanging="1215"/>
      </w:pPr>
      <w:rPr>
        <w:rFonts w:cs="Times New Roman" w:hint="default"/>
        <w:sz w:val="24"/>
      </w:rPr>
    </w:lvl>
    <w:lvl w:ilvl="1">
      <w:start w:val="1"/>
      <w:numFmt w:val="decimal"/>
      <w:lvlText w:val="%1.%2."/>
      <w:lvlJc w:val="left"/>
      <w:pPr>
        <w:ind w:left="1923" w:hanging="1215"/>
      </w:pPr>
      <w:rPr>
        <w:rFonts w:cs="Times New Roman" w:hint="default"/>
        <w:i w:val="0"/>
        <w:sz w:val="24"/>
      </w:rPr>
    </w:lvl>
    <w:lvl w:ilvl="2">
      <w:start w:val="1"/>
      <w:numFmt w:val="decimal"/>
      <w:lvlText w:val="%1.%2.%3."/>
      <w:lvlJc w:val="left"/>
      <w:pPr>
        <w:ind w:left="2631" w:hanging="1215"/>
      </w:pPr>
      <w:rPr>
        <w:rFonts w:cs="Times New Roman" w:hint="default"/>
        <w:sz w:val="24"/>
      </w:rPr>
    </w:lvl>
    <w:lvl w:ilvl="3">
      <w:start w:val="1"/>
      <w:numFmt w:val="decimal"/>
      <w:lvlText w:val="%1.%2.%3.%4."/>
      <w:lvlJc w:val="left"/>
      <w:pPr>
        <w:ind w:left="3339" w:hanging="1215"/>
      </w:pPr>
      <w:rPr>
        <w:rFonts w:cs="Times New Roman" w:hint="default"/>
        <w:sz w:val="20"/>
      </w:rPr>
    </w:lvl>
    <w:lvl w:ilvl="4">
      <w:start w:val="1"/>
      <w:numFmt w:val="decimal"/>
      <w:lvlText w:val="%1.%2.%3.%4.%5."/>
      <w:lvlJc w:val="left"/>
      <w:pPr>
        <w:ind w:left="4047" w:hanging="1215"/>
      </w:pPr>
      <w:rPr>
        <w:rFonts w:cs="Times New Roman" w:hint="default"/>
        <w:sz w:val="20"/>
      </w:rPr>
    </w:lvl>
    <w:lvl w:ilvl="5">
      <w:start w:val="1"/>
      <w:numFmt w:val="decimal"/>
      <w:lvlText w:val="%1.%2.%3.%4.%5.%6."/>
      <w:lvlJc w:val="left"/>
      <w:pPr>
        <w:ind w:left="4755" w:hanging="1215"/>
      </w:pPr>
      <w:rPr>
        <w:rFonts w:cs="Times New Roman" w:hint="default"/>
        <w:sz w:val="20"/>
      </w:rPr>
    </w:lvl>
    <w:lvl w:ilvl="6">
      <w:start w:val="1"/>
      <w:numFmt w:val="decimal"/>
      <w:lvlText w:val="%1.%2.%3.%4.%5.%6.%7."/>
      <w:lvlJc w:val="left"/>
      <w:pPr>
        <w:ind w:left="5688" w:hanging="1440"/>
      </w:pPr>
      <w:rPr>
        <w:rFonts w:cs="Times New Roman" w:hint="default"/>
        <w:sz w:val="20"/>
      </w:rPr>
    </w:lvl>
    <w:lvl w:ilvl="7">
      <w:start w:val="1"/>
      <w:numFmt w:val="decimal"/>
      <w:lvlText w:val="%1.%2.%3.%4.%5.%6.%7.%8."/>
      <w:lvlJc w:val="left"/>
      <w:pPr>
        <w:ind w:left="6396" w:hanging="1440"/>
      </w:pPr>
      <w:rPr>
        <w:rFonts w:cs="Times New Roman" w:hint="default"/>
        <w:sz w:val="20"/>
      </w:rPr>
    </w:lvl>
    <w:lvl w:ilvl="8">
      <w:start w:val="1"/>
      <w:numFmt w:val="decimal"/>
      <w:lvlText w:val="%1.%2.%3.%4.%5.%6.%7.%8.%9."/>
      <w:lvlJc w:val="left"/>
      <w:pPr>
        <w:ind w:left="7464" w:hanging="1800"/>
      </w:pPr>
      <w:rPr>
        <w:rFonts w:cs="Times New Roman" w:hint="default"/>
        <w:sz w:val="20"/>
      </w:rPr>
    </w:lvl>
  </w:abstractNum>
  <w:abstractNum w:abstractNumId="2" w15:restartNumberingAfterBreak="0">
    <w:nsid w:val="323560DB"/>
    <w:multiLevelType w:val="multilevel"/>
    <w:tmpl w:val="EE98E6BA"/>
    <w:lvl w:ilvl="0">
      <w:start w:val="3"/>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620"/>
        </w:tabs>
        <w:ind w:left="1620" w:hanging="360"/>
      </w:pPr>
      <w:rPr>
        <w:rFonts w:cs="Times New Roman" w:hint="default"/>
      </w:rPr>
    </w:lvl>
    <w:lvl w:ilvl="2">
      <w:start w:val="1"/>
      <w:numFmt w:val="decimal"/>
      <w:lvlText w:val="%1.%2.%3."/>
      <w:lvlJc w:val="left"/>
      <w:pPr>
        <w:tabs>
          <w:tab w:val="num" w:pos="3240"/>
        </w:tabs>
        <w:ind w:left="3240" w:hanging="720"/>
      </w:pPr>
      <w:rPr>
        <w:rFonts w:cs="Times New Roman" w:hint="default"/>
      </w:rPr>
    </w:lvl>
    <w:lvl w:ilvl="3">
      <w:start w:val="1"/>
      <w:numFmt w:val="decimal"/>
      <w:lvlText w:val="%1.%2.%3.%4."/>
      <w:lvlJc w:val="left"/>
      <w:pPr>
        <w:tabs>
          <w:tab w:val="num" w:pos="4500"/>
        </w:tabs>
        <w:ind w:left="4500" w:hanging="720"/>
      </w:pPr>
      <w:rPr>
        <w:rFonts w:cs="Times New Roman" w:hint="default"/>
      </w:rPr>
    </w:lvl>
    <w:lvl w:ilvl="4">
      <w:start w:val="1"/>
      <w:numFmt w:val="decimal"/>
      <w:lvlText w:val="%1.%2.%3.%4.%5."/>
      <w:lvlJc w:val="left"/>
      <w:pPr>
        <w:tabs>
          <w:tab w:val="num" w:pos="6120"/>
        </w:tabs>
        <w:ind w:left="6120" w:hanging="1080"/>
      </w:pPr>
      <w:rPr>
        <w:rFonts w:cs="Times New Roman" w:hint="default"/>
      </w:rPr>
    </w:lvl>
    <w:lvl w:ilvl="5">
      <w:start w:val="1"/>
      <w:numFmt w:val="decimal"/>
      <w:lvlText w:val="%1.%2.%3.%4.%5.%6."/>
      <w:lvlJc w:val="left"/>
      <w:pPr>
        <w:tabs>
          <w:tab w:val="num" w:pos="7380"/>
        </w:tabs>
        <w:ind w:left="7380" w:hanging="1080"/>
      </w:pPr>
      <w:rPr>
        <w:rFonts w:cs="Times New Roman" w:hint="default"/>
      </w:rPr>
    </w:lvl>
    <w:lvl w:ilvl="6">
      <w:start w:val="1"/>
      <w:numFmt w:val="decimal"/>
      <w:lvlText w:val="%1.%2.%3.%4.%5.%6.%7."/>
      <w:lvlJc w:val="left"/>
      <w:pPr>
        <w:tabs>
          <w:tab w:val="num" w:pos="9000"/>
        </w:tabs>
        <w:ind w:left="9000" w:hanging="1440"/>
      </w:pPr>
      <w:rPr>
        <w:rFonts w:cs="Times New Roman" w:hint="default"/>
      </w:rPr>
    </w:lvl>
    <w:lvl w:ilvl="7">
      <w:start w:val="1"/>
      <w:numFmt w:val="decimal"/>
      <w:lvlText w:val="%1.%2.%3.%4.%5.%6.%7.%8."/>
      <w:lvlJc w:val="left"/>
      <w:pPr>
        <w:tabs>
          <w:tab w:val="num" w:pos="10260"/>
        </w:tabs>
        <w:ind w:left="10260" w:hanging="1440"/>
      </w:pPr>
      <w:rPr>
        <w:rFonts w:cs="Times New Roman" w:hint="default"/>
      </w:rPr>
    </w:lvl>
    <w:lvl w:ilvl="8">
      <w:start w:val="1"/>
      <w:numFmt w:val="decimal"/>
      <w:lvlText w:val="%1.%2.%3.%4.%5.%6.%7.%8.%9."/>
      <w:lvlJc w:val="left"/>
      <w:pPr>
        <w:tabs>
          <w:tab w:val="num" w:pos="11880"/>
        </w:tabs>
        <w:ind w:left="11880" w:hanging="1800"/>
      </w:pPr>
      <w:rPr>
        <w:rFonts w:cs="Times New Roman" w:hint="default"/>
      </w:rPr>
    </w:lvl>
  </w:abstractNum>
  <w:abstractNum w:abstractNumId="3" w15:restartNumberingAfterBreak="0">
    <w:nsid w:val="35820571"/>
    <w:multiLevelType w:val="hybridMultilevel"/>
    <w:tmpl w:val="1D7C9B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0A6506A"/>
    <w:multiLevelType w:val="multilevel"/>
    <w:tmpl w:val="EE98E6BA"/>
    <w:lvl w:ilvl="0">
      <w:start w:val="3"/>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620"/>
        </w:tabs>
        <w:ind w:left="1620" w:hanging="360"/>
      </w:pPr>
      <w:rPr>
        <w:rFonts w:cs="Times New Roman" w:hint="default"/>
      </w:rPr>
    </w:lvl>
    <w:lvl w:ilvl="2">
      <w:start w:val="1"/>
      <w:numFmt w:val="decimal"/>
      <w:lvlText w:val="%1.%2.%3."/>
      <w:lvlJc w:val="left"/>
      <w:pPr>
        <w:tabs>
          <w:tab w:val="num" w:pos="3240"/>
        </w:tabs>
        <w:ind w:left="3240" w:hanging="720"/>
      </w:pPr>
      <w:rPr>
        <w:rFonts w:cs="Times New Roman" w:hint="default"/>
      </w:rPr>
    </w:lvl>
    <w:lvl w:ilvl="3">
      <w:start w:val="1"/>
      <w:numFmt w:val="decimal"/>
      <w:lvlText w:val="%1.%2.%3.%4."/>
      <w:lvlJc w:val="left"/>
      <w:pPr>
        <w:tabs>
          <w:tab w:val="num" w:pos="4500"/>
        </w:tabs>
        <w:ind w:left="4500" w:hanging="720"/>
      </w:pPr>
      <w:rPr>
        <w:rFonts w:cs="Times New Roman" w:hint="default"/>
      </w:rPr>
    </w:lvl>
    <w:lvl w:ilvl="4">
      <w:start w:val="1"/>
      <w:numFmt w:val="decimal"/>
      <w:lvlText w:val="%1.%2.%3.%4.%5."/>
      <w:lvlJc w:val="left"/>
      <w:pPr>
        <w:tabs>
          <w:tab w:val="num" w:pos="6120"/>
        </w:tabs>
        <w:ind w:left="6120" w:hanging="1080"/>
      </w:pPr>
      <w:rPr>
        <w:rFonts w:cs="Times New Roman" w:hint="default"/>
      </w:rPr>
    </w:lvl>
    <w:lvl w:ilvl="5">
      <w:start w:val="1"/>
      <w:numFmt w:val="decimal"/>
      <w:lvlText w:val="%1.%2.%3.%4.%5.%6."/>
      <w:lvlJc w:val="left"/>
      <w:pPr>
        <w:tabs>
          <w:tab w:val="num" w:pos="7380"/>
        </w:tabs>
        <w:ind w:left="7380" w:hanging="1080"/>
      </w:pPr>
      <w:rPr>
        <w:rFonts w:cs="Times New Roman" w:hint="default"/>
      </w:rPr>
    </w:lvl>
    <w:lvl w:ilvl="6">
      <w:start w:val="1"/>
      <w:numFmt w:val="decimal"/>
      <w:lvlText w:val="%1.%2.%3.%4.%5.%6.%7."/>
      <w:lvlJc w:val="left"/>
      <w:pPr>
        <w:tabs>
          <w:tab w:val="num" w:pos="9000"/>
        </w:tabs>
        <w:ind w:left="9000" w:hanging="1440"/>
      </w:pPr>
      <w:rPr>
        <w:rFonts w:cs="Times New Roman" w:hint="default"/>
      </w:rPr>
    </w:lvl>
    <w:lvl w:ilvl="7">
      <w:start w:val="1"/>
      <w:numFmt w:val="decimal"/>
      <w:lvlText w:val="%1.%2.%3.%4.%5.%6.%7.%8."/>
      <w:lvlJc w:val="left"/>
      <w:pPr>
        <w:tabs>
          <w:tab w:val="num" w:pos="10260"/>
        </w:tabs>
        <w:ind w:left="10260" w:hanging="1440"/>
      </w:pPr>
      <w:rPr>
        <w:rFonts w:cs="Times New Roman" w:hint="default"/>
      </w:rPr>
    </w:lvl>
    <w:lvl w:ilvl="8">
      <w:start w:val="1"/>
      <w:numFmt w:val="decimal"/>
      <w:lvlText w:val="%1.%2.%3.%4.%5.%6.%7.%8.%9."/>
      <w:lvlJc w:val="left"/>
      <w:pPr>
        <w:tabs>
          <w:tab w:val="num" w:pos="11880"/>
        </w:tabs>
        <w:ind w:left="11880" w:hanging="1800"/>
      </w:pPr>
      <w:rPr>
        <w:rFonts w:cs="Times New Roman" w:hint="default"/>
      </w:rPr>
    </w:lvl>
  </w:abstractNum>
  <w:abstractNum w:abstractNumId="5" w15:restartNumberingAfterBreak="0">
    <w:nsid w:val="4AC40B5D"/>
    <w:multiLevelType w:val="multilevel"/>
    <w:tmpl w:val="EE98E6BA"/>
    <w:lvl w:ilvl="0">
      <w:start w:val="3"/>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620"/>
        </w:tabs>
        <w:ind w:left="1620" w:hanging="360"/>
      </w:pPr>
      <w:rPr>
        <w:rFonts w:cs="Times New Roman" w:hint="default"/>
      </w:rPr>
    </w:lvl>
    <w:lvl w:ilvl="2">
      <w:start w:val="1"/>
      <w:numFmt w:val="decimal"/>
      <w:lvlText w:val="%1.%2.%3."/>
      <w:lvlJc w:val="left"/>
      <w:pPr>
        <w:tabs>
          <w:tab w:val="num" w:pos="3240"/>
        </w:tabs>
        <w:ind w:left="3240" w:hanging="720"/>
      </w:pPr>
      <w:rPr>
        <w:rFonts w:cs="Times New Roman" w:hint="default"/>
      </w:rPr>
    </w:lvl>
    <w:lvl w:ilvl="3">
      <w:start w:val="1"/>
      <w:numFmt w:val="decimal"/>
      <w:lvlText w:val="%1.%2.%3.%4."/>
      <w:lvlJc w:val="left"/>
      <w:pPr>
        <w:tabs>
          <w:tab w:val="num" w:pos="4500"/>
        </w:tabs>
        <w:ind w:left="4500" w:hanging="720"/>
      </w:pPr>
      <w:rPr>
        <w:rFonts w:cs="Times New Roman" w:hint="default"/>
      </w:rPr>
    </w:lvl>
    <w:lvl w:ilvl="4">
      <w:start w:val="1"/>
      <w:numFmt w:val="decimal"/>
      <w:lvlText w:val="%1.%2.%3.%4.%5."/>
      <w:lvlJc w:val="left"/>
      <w:pPr>
        <w:tabs>
          <w:tab w:val="num" w:pos="6120"/>
        </w:tabs>
        <w:ind w:left="6120" w:hanging="1080"/>
      </w:pPr>
      <w:rPr>
        <w:rFonts w:cs="Times New Roman" w:hint="default"/>
      </w:rPr>
    </w:lvl>
    <w:lvl w:ilvl="5">
      <w:start w:val="1"/>
      <w:numFmt w:val="decimal"/>
      <w:lvlText w:val="%1.%2.%3.%4.%5.%6."/>
      <w:lvlJc w:val="left"/>
      <w:pPr>
        <w:tabs>
          <w:tab w:val="num" w:pos="7380"/>
        </w:tabs>
        <w:ind w:left="7380" w:hanging="1080"/>
      </w:pPr>
      <w:rPr>
        <w:rFonts w:cs="Times New Roman" w:hint="default"/>
      </w:rPr>
    </w:lvl>
    <w:lvl w:ilvl="6">
      <w:start w:val="1"/>
      <w:numFmt w:val="decimal"/>
      <w:lvlText w:val="%1.%2.%3.%4.%5.%6.%7."/>
      <w:lvlJc w:val="left"/>
      <w:pPr>
        <w:tabs>
          <w:tab w:val="num" w:pos="9000"/>
        </w:tabs>
        <w:ind w:left="9000" w:hanging="1440"/>
      </w:pPr>
      <w:rPr>
        <w:rFonts w:cs="Times New Roman" w:hint="default"/>
      </w:rPr>
    </w:lvl>
    <w:lvl w:ilvl="7">
      <w:start w:val="1"/>
      <w:numFmt w:val="decimal"/>
      <w:lvlText w:val="%1.%2.%3.%4.%5.%6.%7.%8."/>
      <w:lvlJc w:val="left"/>
      <w:pPr>
        <w:tabs>
          <w:tab w:val="num" w:pos="10260"/>
        </w:tabs>
        <w:ind w:left="10260" w:hanging="1440"/>
      </w:pPr>
      <w:rPr>
        <w:rFonts w:cs="Times New Roman" w:hint="default"/>
      </w:rPr>
    </w:lvl>
    <w:lvl w:ilvl="8">
      <w:start w:val="1"/>
      <w:numFmt w:val="decimal"/>
      <w:lvlText w:val="%1.%2.%3.%4.%5.%6.%7.%8.%9."/>
      <w:lvlJc w:val="left"/>
      <w:pPr>
        <w:tabs>
          <w:tab w:val="num" w:pos="11880"/>
        </w:tabs>
        <w:ind w:left="11880" w:hanging="1800"/>
      </w:pPr>
      <w:rPr>
        <w:rFonts w:cs="Times New Roman" w:hint="default"/>
      </w:rPr>
    </w:lvl>
  </w:abstractNum>
  <w:abstractNum w:abstractNumId="6" w15:restartNumberingAfterBreak="0">
    <w:nsid w:val="67E63FD6"/>
    <w:multiLevelType w:val="multilevel"/>
    <w:tmpl w:val="EE98E6BA"/>
    <w:lvl w:ilvl="0">
      <w:start w:val="3"/>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620"/>
        </w:tabs>
        <w:ind w:left="1620" w:hanging="360"/>
      </w:pPr>
      <w:rPr>
        <w:rFonts w:cs="Times New Roman" w:hint="default"/>
      </w:rPr>
    </w:lvl>
    <w:lvl w:ilvl="2">
      <w:start w:val="1"/>
      <w:numFmt w:val="decimal"/>
      <w:lvlText w:val="%1.%2.%3."/>
      <w:lvlJc w:val="left"/>
      <w:pPr>
        <w:tabs>
          <w:tab w:val="num" w:pos="3240"/>
        </w:tabs>
        <w:ind w:left="3240" w:hanging="720"/>
      </w:pPr>
      <w:rPr>
        <w:rFonts w:cs="Times New Roman" w:hint="default"/>
      </w:rPr>
    </w:lvl>
    <w:lvl w:ilvl="3">
      <w:start w:val="1"/>
      <w:numFmt w:val="decimal"/>
      <w:lvlText w:val="%1.%2.%3.%4."/>
      <w:lvlJc w:val="left"/>
      <w:pPr>
        <w:tabs>
          <w:tab w:val="num" w:pos="4500"/>
        </w:tabs>
        <w:ind w:left="4500" w:hanging="720"/>
      </w:pPr>
      <w:rPr>
        <w:rFonts w:cs="Times New Roman" w:hint="default"/>
      </w:rPr>
    </w:lvl>
    <w:lvl w:ilvl="4">
      <w:start w:val="1"/>
      <w:numFmt w:val="decimal"/>
      <w:lvlText w:val="%1.%2.%3.%4.%5."/>
      <w:lvlJc w:val="left"/>
      <w:pPr>
        <w:tabs>
          <w:tab w:val="num" w:pos="6120"/>
        </w:tabs>
        <w:ind w:left="6120" w:hanging="1080"/>
      </w:pPr>
      <w:rPr>
        <w:rFonts w:cs="Times New Roman" w:hint="default"/>
      </w:rPr>
    </w:lvl>
    <w:lvl w:ilvl="5">
      <w:start w:val="1"/>
      <w:numFmt w:val="decimal"/>
      <w:lvlText w:val="%1.%2.%3.%4.%5.%6."/>
      <w:lvlJc w:val="left"/>
      <w:pPr>
        <w:tabs>
          <w:tab w:val="num" w:pos="7380"/>
        </w:tabs>
        <w:ind w:left="7380" w:hanging="1080"/>
      </w:pPr>
      <w:rPr>
        <w:rFonts w:cs="Times New Roman" w:hint="default"/>
      </w:rPr>
    </w:lvl>
    <w:lvl w:ilvl="6">
      <w:start w:val="1"/>
      <w:numFmt w:val="decimal"/>
      <w:lvlText w:val="%1.%2.%3.%4.%5.%6.%7."/>
      <w:lvlJc w:val="left"/>
      <w:pPr>
        <w:tabs>
          <w:tab w:val="num" w:pos="9000"/>
        </w:tabs>
        <w:ind w:left="9000" w:hanging="1440"/>
      </w:pPr>
      <w:rPr>
        <w:rFonts w:cs="Times New Roman" w:hint="default"/>
      </w:rPr>
    </w:lvl>
    <w:lvl w:ilvl="7">
      <w:start w:val="1"/>
      <w:numFmt w:val="decimal"/>
      <w:lvlText w:val="%1.%2.%3.%4.%5.%6.%7.%8."/>
      <w:lvlJc w:val="left"/>
      <w:pPr>
        <w:tabs>
          <w:tab w:val="num" w:pos="10260"/>
        </w:tabs>
        <w:ind w:left="10260" w:hanging="1440"/>
      </w:pPr>
      <w:rPr>
        <w:rFonts w:cs="Times New Roman" w:hint="default"/>
      </w:rPr>
    </w:lvl>
    <w:lvl w:ilvl="8">
      <w:start w:val="1"/>
      <w:numFmt w:val="decimal"/>
      <w:lvlText w:val="%1.%2.%3.%4.%5.%6.%7.%8.%9."/>
      <w:lvlJc w:val="left"/>
      <w:pPr>
        <w:tabs>
          <w:tab w:val="num" w:pos="11880"/>
        </w:tabs>
        <w:ind w:left="11880" w:hanging="1800"/>
      </w:pPr>
      <w:rPr>
        <w:rFonts w:cs="Times New Roman" w:hint="default"/>
      </w:rPr>
    </w:lvl>
  </w:abstractNum>
  <w:abstractNum w:abstractNumId="7" w15:restartNumberingAfterBreak="0">
    <w:nsid w:val="6CFD66C7"/>
    <w:multiLevelType w:val="hybridMultilevel"/>
    <w:tmpl w:val="A0485E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2"/>
  </w:num>
  <w:num w:numId="5">
    <w:abstractNumId w:val="4"/>
  </w:num>
  <w:num w:numId="6">
    <w:abstractNumId w:val="6"/>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3B2"/>
    <w:rsid w:val="00026495"/>
    <w:rsid w:val="00037F7B"/>
    <w:rsid w:val="0019667C"/>
    <w:rsid w:val="001B6613"/>
    <w:rsid w:val="001E4CCD"/>
    <w:rsid w:val="00231A36"/>
    <w:rsid w:val="002C17A3"/>
    <w:rsid w:val="0030730B"/>
    <w:rsid w:val="00321E34"/>
    <w:rsid w:val="00335FFA"/>
    <w:rsid w:val="00375065"/>
    <w:rsid w:val="003C64F8"/>
    <w:rsid w:val="003D43B6"/>
    <w:rsid w:val="003F0D94"/>
    <w:rsid w:val="0044561F"/>
    <w:rsid w:val="00475CC7"/>
    <w:rsid w:val="004812EF"/>
    <w:rsid w:val="004C1645"/>
    <w:rsid w:val="00515BBB"/>
    <w:rsid w:val="00522692"/>
    <w:rsid w:val="0053259F"/>
    <w:rsid w:val="00533BCD"/>
    <w:rsid w:val="00575DCE"/>
    <w:rsid w:val="005B11B0"/>
    <w:rsid w:val="005C53B1"/>
    <w:rsid w:val="005F7AA5"/>
    <w:rsid w:val="00601025"/>
    <w:rsid w:val="00681802"/>
    <w:rsid w:val="006E679C"/>
    <w:rsid w:val="006F7629"/>
    <w:rsid w:val="007153AD"/>
    <w:rsid w:val="00744728"/>
    <w:rsid w:val="00754C0E"/>
    <w:rsid w:val="007F462A"/>
    <w:rsid w:val="00837C0B"/>
    <w:rsid w:val="00842FCA"/>
    <w:rsid w:val="00886687"/>
    <w:rsid w:val="00897B8C"/>
    <w:rsid w:val="008F63ED"/>
    <w:rsid w:val="0095733B"/>
    <w:rsid w:val="00991147"/>
    <w:rsid w:val="009D0579"/>
    <w:rsid w:val="009F23B2"/>
    <w:rsid w:val="00A1691D"/>
    <w:rsid w:val="00A35D4E"/>
    <w:rsid w:val="00A5754C"/>
    <w:rsid w:val="00AA18AB"/>
    <w:rsid w:val="00AD0742"/>
    <w:rsid w:val="00AE113A"/>
    <w:rsid w:val="00B25A38"/>
    <w:rsid w:val="00B703D6"/>
    <w:rsid w:val="00BD307A"/>
    <w:rsid w:val="00C000E2"/>
    <w:rsid w:val="00C4005B"/>
    <w:rsid w:val="00C504C4"/>
    <w:rsid w:val="00C55F22"/>
    <w:rsid w:val="00CC73D6"/>
    <w:rsid w:val="00CD34B1"/>
    <w:rsid w:val="00D04BCF"/>
    <w:rsid w:val="00D20D8A"/>
    <w:rsid w:val="00D61BA3"/>
    <w:rsid w:val="00D65AFD"/>
    <w:rsid w:val="00DD53CF"/>
    <w:rsid w:val="00E01C35"/>
    <w:rsid w:val="00E93F25"/>
    <w:rsid w:val="00EE67EB"/>
    <w:rsid w:val="00FD48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43C248"/>
  <w15:chartTrackingRefBased/>
  <w15:docId w15:val="{AC600F7E-34F3-49D7-ADAE-02F24727C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23B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F23B2"/>
    <w:pPr>
      <w:spacing w:after="200" w:line="276" w:lineRule="auto"/>
      <w:ind w:left="720"/>
      <w:contextualSpacing/>
    </w:pPr>
    <w:rPr>
      <w:rFonts w:ascii="Calibri" w:hAnsi="Calibri"/>
      <w:sz w:val="22"/>
      <w:szCs w:val="22"/>
      <w:lang w:eastAsia="en-US"/>
    </w:rPr>
  </w:style>
  <w:style w:type="character" w:styleId="a4">
    <w:name w:val="Hyperlink"/>
    <w:basedOn w:val="a0"/>
    <w:uiPriority w:val="99"/>
    <w:rsid w:val="009F23B2"/>
    <w:rPr>
      <w:rFonts w:cs="Times New Roman"/>
      <w:color w:val="0000FF"/>
      <w:u w:val="single"/>
    </w:rPr>
  </w:style>
  <w:style w:type="paragraph" w:styleId="a5">
    <w:name w:val="No Spacing"/>
    <w:uiPriority w:val="1"/>
    <w:qFormat/>
    <w:rsid w:val="009F23B2"/>
    <w:pPr>
      <w:spacing w:after="0" w:line="240" w:lineRule="auto"/>
    </w:pPr>
    <w:rPr>
      <w:rFonts w:ascii="Times New Roman" w:eastAsia="Times New Roman" w:hAnsi="Times New Roman" w:cs="Times New Roman"/>
      <w:sz w:val="24"/>
      <w:szCs w:val="24"/>
      <w:lang w:eastAsia="ru-RU"/>
    </w:rPr>
  </w:style>
  <w:style w:type="paragraph" w:styleId="a6">
    <w:name w:val="footnote text"/>
    <w:aliases w:val="Знак,Знак2, Знак"/>
    <w:basedOn w:val="a"/>
    <w:link w:val="a7"/>
    <w:uiPriority w:val="99"/>
    <w:rsid w:val="009F23B2"/>
    <w:pPr>
      <w:widowControl w:val="0"/>
    </w:pPr>
    <w:rPr>
      <w:szCs w:val="20"/>
    </w:rPr>
  </w:style>
  <w:style w:type="character" w:customStyle="1" w:styleId="a7">
    <w:name w:val="Текст сноски Знак"/>
    <w:aliases w:val="Знак Знак,Знак2 Знак, Знак Знак"/>
    <w:basedOn w:val="a0"/>
    <w:link w:val="a6"/>
    <w:uiPriority w:val="99"/>
    <w:rsid w:val="009F23B2"/>
    <w:rPr>
      <w:rFonts w:ascii="Times New Roman" w:eastAsia="Times New Roman" w:hAnsi="Times New Roman" w:cs="Times New Roman"/>
      <w:sz w:val="24"/>
      <w:szCs w:val="20"/>
      <w:lang w:eastAsia="ru-RU"/>
    </w:rPr>
  </w:style>
  <w:style w:type="character" w:styleId="a8">
    <w:name w:val="footnote reference"/>
    <w:basedOn w:val="a0"/>
    <w:uiPriority w:val="99"/>
    <w:rsid w:val="009F23B2"/>
    <w:rPr>
      <w:rFonts w:cs="Times New Roman"/>
      <w:vertAlign w:val="superscript"/>
    </w:rPr>
  </w:style>
  <w:style w:type="paragraph" w:customStyle="1" w:styleId="Standard">
    <w:name w:val="Standard"/>
    <w:rsid w:val="00897B8C"/>
    <w:pPr>
      <w:suppressAutoHyphens/>
      <w:autoSpaceDN w:val="0"/>
      <w:spacing w:after="0" w:line="240" w:lineRule="auto"/>
      <w:textAlignment w:val="baseline"/>
    </w:pPr>
    <w:rPr>
      <w:rFonts w:ascii="Times New Roman" w:eastAsia="Times New Roman" w:hAnsi="Times New Roman" w:cs="Times New Roman"/>
      <w:kern w:val="3"/>
      <w:sz w:val="24"/>
      <w:szCs w:val="24"/>
      <w:lang w:eastAsia="ar-SA"/>
    </w:rPr>
  </w:style>
  <w:style w:type="paragraph" w:customStyle="1" w:styleId="Textbody">
    <w:name w:val="Text body"/>
    <w:basedOn w:val="Standard"/>
    <w:rsid w:val="00897B8C"/>
    <w:pPr>
      <w:widowControl w:val="0"/>
      <w:shd w:val="clear" w:color="auto" w:fill="FFFFFF"/>
      <w:tabs>
        <w:tab w:val="left" w:pos="5918"/>
      </w:tabs>
      <w:spacing w:line="274" w:lineRule="exact"/>
      <w:jc w:val="both"/>
    </w:pPr>
    <w:rPr>
      <w:szCs w:val="20"/>
      <w:lang w:val="en-US"/>
    </w:rPr>
  </w:style>
  <w:style w:type="paragraph" w:customStyle="1" w:styleId="ConsPlusNonformat">
    <w:name w:val="ConsPlusNonformat"/>
    <w:rsid w:val="00897B8C"/>
    <w:pPr>
      <w:widowControl w:val="0"/>
      <w:suppressAutoHyphens/>
      <w:autoSpaceDN w:val="0"/>
      <w:spacing w:after="0" w:line="240" w:lineRule="auto"/>
      <w:textAlignment w:val="baseline"/>
    </w:pPr>
    <w:rPr>
      <w:rFonts w:ascii="Courier New" w:eastAsia="Times New Roman" w:hAnsi="Courier New" w:cs="Courier New"/>
      <w:kern w:val="3"/>
      <w:sz w:val="20"/>
      <w:szCs w:val="20"/>
      <w:lang w:eastAsia="ar-SA"/>
    </w:rPr>
  </w:style>
  <w:style w:type="paragraph" w:styleId="a9">
    <w:name w:val="header"/>
    <w:basedOn w:val="a"/>
    <w:link w:val="aa"/>
    <w:uiPriority w:val="99"/>
    <w:unhideWhenUsed/>
    <w:rsid w:val="00991147"/>
    <w:pPr>
      <w:tabs>
        <w:tab w:val="center" w:pos="4677"/>
        <w:tab w:val="right" w:pos="9355"/>
      </w:tabs>
    </w:pPr>
  </w:style>
  <w:style w:type="character" w:customStyle="1" w:styleId="aa">
    <w:name w:val="Верхний колонтитул Знак"/>
    <w:basedOn w:val="a0"/>
    <w:link w:val="a9"/>
    <w:uiPriority w:val="99"/>
    <w:rsid w:val="00991147"/>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991147"/>
    <w:pPr>
      <w:tabs>
        <w:tab w:val="center" w:pos="4677"/>
        <w:tab w:val="right" w:pos="9355"/>
      </w:tabs>
    </w:pPr>
  </w:style>
  <w:style w:type="character" w:customStyle="1" w:styleId="ac">
    <w:name w:val="Нижний колонтитул Знак"/>
    <w:basedOn w:val="a0"/>
    <w:link w:val="ab"/>
    <w:uiPriority w:val="99"/>
    <w:rsid w:val="00991147"/>
    <w:rPr>
      <w:rFonts w:ascii="Times New Roman" w:eastAsia="Times New Roman" w:hAnsi="Times New Roman" w:cs="Times New Roman"/>
      <w:sz w:val="24"/>
      <w:szCs w:val="24"/>
      <w:lang w:eastAsia="ru-RU"/>
    </w:rPr>
  </w:style>
  <w:style w:type="paragraph" w:customStyle="1" w:styleId="ConsPlusCell">
    <w:name w:val="ConsPlusCell"/>
    <w:rsid w:val="00BD307A"/>
    <w:pPr>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519480">
      <w:bodyDiv w:val="1"/>
      <w:marLeft w:val="0"/>
      <w:marRight w:val="0"/>
      <w:marTop w:val="0"/>
      <w:marBottom w:val="0"/>
      <w:divBdr>
        <w:top w:val="none" w:sz="0" w:space="0" w:color="auto"/>
        <w:left w:val="none" w:sz="0" w:space="0" w:color="auto"/>
        <w:bottom w:val="none" w:sz="0" w:space="0" w:color="auto"/>
        <w:right w:val="none" w:sz="0" w:space="0" w:color="auto"/>
      </w:divBdr>
    </w:div>
    <w:div w:id="306863394">
      <w:bodyDiv w:val="1"/>
      <w:marLeft w:val="0"/>
      <w:marRight w:val="0"/>
      <w:marTop w:val="0"/>
      <w:marBottom w:val="0"/>
      <w:divBdr>
        <w:top w:val="none" w:sz="0" w:space="0" w:color="auto"/>
        <w:left w:val="none" w:sz="0" w:space="0" w:color="auto"/>
        <w:bottom w:val="none" w:sz="0" w:space="0" w:color="auto"/>
        <w:right w:val="none" w:sz="0" w:space="0" w:color="auto"/>
      </w:divBdr>
    </w:div>
    <w:div w:id="412237183">
      <w:bodyDiv w:val="1"/>
      <w:marLeft w:val="0"/>
      <w:marRight w:val="0"/>
      <w:marTop w:val="0"/>
      <w:marBottom w:val="0"/>
      <w:divBdr>
        <w:top w:val="none" w:sz="0" w:space="0" w:color="auto"/>
        <w:left w:val="none" w:sz="0" w:space="0" w:color="auto"/>
        <w:bottom w:val="none" w:sz="0" w:space="0" w:color="auto"/>
        <w:right w:val="none" w:sz="0" w:space="0" w:color="auto"/>
      </w:divBdr>
    </w:div>
    <w:div w:id="473371714">
      <w:bodyDiv w:val="1"/>
      <w:marLeft w:val="0"/>
      <w:marRight w:val="0"/>
      <w:marTop w:val="0"/>
      <w:marBottom w:val="0"/>
      <w:divBdr>
        <w:top w:val="none" w:sz="0" w:space="0" w:color="auto"/>
        <w:left w:val="none" w:sz="0" w:space="0" w:color="auto"/>
        <w:bottom w:val="none" w:sz="0" w:space="0" w:color="auto"/>
        <w:right w:val="none" w:sz="0" w:space="0" w:color="auto"/>
      </w:divBdr>
    </w:div>
    <w:div w:id="721825803">
      <w:bodyDiv w:val="1"/>
      <w:marLeft w:val="0"/>
      <w:marRight w:val="0"/>
      <w:marTop w:val="0"/>
      <w:marBottom w:val="0"/>
      <w:divBdr>
        <w:top w:val="none" w:sz="0" w:space="0" w:color="auto"/>
        <w:left w:val="none" w:sz="0" w:space="0" w:color="auto"/>
        <w:bottom w:val="none" w:sz="0" w:space="0" w:color="auto"/>
        <w:right w:val="none" w:sz="0" w:space="0" w:color="auto"/>
      </w:divBdr>
    </w:div>
    <w:div w:id="902108866">
      <w:bodyDiv w:val="1"/>
      <w:marLeft w:val="0"/>
      <w:marRight w:val="0"/>
      <w:marTop w:val="0"/>
      <w:marBottom w:val="0"/>
      <w:divBdr>
        <w:top w:val="none" w:sz="0" w:space="0" w:color="auto"/>
        <w:left w:val="none" w:sz="0" w:space="0" w:color="auto"/>
        <w:bottom w:val="none" w:sz="0" w:space="0" w:color="auto"/>
        <w:right w:val="none" w:sz="0" w:space="0" w:color="auto"/>
      </w:divBdr>
    </w:div>
    <w:div w:id="1211503231">
      <w:bodyDiv w:val="1"/>
      <w:marLeft w:val="0"/>
      <w:marRight w:val="0"/>
      <w:marTop w:val="0"/>
      <w:marBottom w:val="0"/>
      <w:divBdr>
        <w:top w:val="none" w:sz="0" w:space="0" w:color="auto"/>
        <w:left w:val="none" w:sz="0" w:space="0" w:color="auto"/>
        <w:bottom w:val="none" w:sz="0" w:space="0" w:color="auto"/>
        <w:right w:val="none" w:sz="0" w:space="0" w:color="auto"/>
      </w:divBdr>
    </w:div>
    <w:div w:id="1453595919">
      <w:bodyDiv w:val="1"/>
      <w:marLeft w:val="0"/>
      <w:marRight w:val="0"/>
      <w:marTop w:val="0"/>
      <w:marBottom w:val="0"/>
      <w:divBdr>
        <w:top w:val="none" w:sz="0" w:space="0" w:color="auto"/>
        <w:left w:val="none" w:sz="0" w:space="0" w:color="auto"/>
        <w:bottom w:val="none" w:sz="0" w:space="0" w:color="auto"/>
        <w:right w:val="none" w:sz="0" w:space="0" w:color="auto"/>
      </w:divBdr>
    </w:div>
    <w:div w:id="1643844887">
      <w:bodyDiv w:val="1"/>
      <w:marLeft w:val="0"/>
      <w:marRight w:val="0"/>
      <w:marTop w:val="0"/>
      <w:marBottom w:val="0"/>
      <w:divBdr>
        <w:top w:val="none" w:sz="0" w:space="0" w:color="auto"/>
        <w:left w:val="none" w:sz="0" w:space="0" w:color="auto"/>
        <w:bottom w:val="none" w:sz="0" w:space="0" w:color="auto"/>
        <w:right w:val="none" w:sz="0" w:space="0" w:color="auto"/>
      </w:divBdr>
    </w:div>
    <w:div w:id="1754160262">
      <w:bodyDiv w:val="1"/>
      <w:marLeft w:val="0"/>
      <w:marRight w:val="0"/>
      <w:marTop w:val="0"/>
      <w:marBottom w:val="0"/>
      <w:divBdr>
        <w:top w:val="none" w:sz="0" w:space="0" w:color="auto"/>
        <w:left w:val="none" w:sz="0" w:space="0" w:color="auto"/>
        <w:bottom w:val="none" w:sz="0" w:space="0" w:color="auto"/>
        <w:right w:val="none" w:sz="0" w:space="0" w:color="auto"/>
      </w:divBdr>
    </w:div>
    <w:div w:id="1769765666">
      <w:bodyDiv w:val="1"/>
      <w:marLeft w:val="0"/>
      <w:marRight w:val="0"/>
      <w:marTop w:val="0"/>
      <w:marBottom w:val="0"/>
      <w:divBdr>
        <w:top w:val="none" w:sz="0" w:space="0" w:color="auto"/>
        <w:left w:val="none" w:sz="0" w:space="0" w:color="auto"/>
        <w:bottom w:val="none" w:sz="0" w:space="0" w:color="auto"/>
        <w:right w:val="none" w:sz="0" w:space="0" w:color="auto"/>
      </w:divBdr>
    </w:div>
    <w:div w:id="1899628886">
      <w:bodyDiv w:val="1"/>
      <w:marLeft w:val="0"/>
      <w:marRight w:val="0"/>
      <w:marTop w:val="0"/>
      <w:marBottom w:val="0"/>
      <w:divBdr>
        <w:top w:val="none" w:sz="0" w:space="0" w:color="auto"/>
        <w:left w:val="none" w:sz="0" w:space="0" w:color="auto"/>
        <w:bottom w:val="none" w:sz="0" w:space="0" w:color="auto"/>
        <w:right w:val="none" w:sz="0" w:space="0" w:color="auto"/>
      </w:divBdr>
    </w:div>
    <w:div w:id="2000574645">
      <w:bodyDiv w:val="1"/>
      <w:marLeft w:val="0"/>
      <w:marRight w:val="0"/>
      <w:marTop w:val="0"/>
      <w:marBottom w:val="0"/>
      <w:divBdr>
        <w:top w:val="none" w:sz="0" w:space="0" w:color="auto"/>
        <w:left w:val="none" w:sz="0" w:space="0" w:color="auto"/>
        <w:bottom w:val="none" w:sz="0" w:space="0" w:color="auto"/>
        <w:right w:val="none" w:sz="0" w:space="0" w:color="auto"/>
      </w:divBdr>
    </w:div>
    <w:div w:id="2134472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B9816A251247885707DF546AF79D024A8EBEE16EBB10D299E5C23F62AE22CC057943098F5F20F7234u1x7G" TargetMode="External"/><Relationship Id="rId18" Type="http://schemas.openxmlformats.org/officeDocument/2006/relationships/hyperlink" Target="consultantplus://offline/ref=0B9816A251247885707DF546AF79D024A8EBEE16EBB10D299E5C23F62AE22CC057943098F5F20F7339u1xAG" TargetMode="External"/><Relationship Id="rId26" Type="http://schemas.openxmlformats.org/officeDocument/2006/relationships/hyperlink" Target="consultantplus://offline/ref=0B9816A251247885707DF546AF79D024A8EBEE16EBB10D299E5C23F62AE22CC057943098F5F20F7331u1xBG" TargetMode="External"/><Relationship Id="rId39" Type="http://schemas.openxmlformats.org/officeDocument/2006/relationships/hyperlink" Target="consultantplus://offline/ref=0B9816A251247885707DF44BB9158577A4E8EF1FE9B3057494547AFA28E5239F40937994F4F20D75u3x4G" TargetMode="External"/><Relationship Id="rId21" Type="http://schemas.openxmlformats.org/officeDocument/2006/relationships/hyperlink" Target="consultantplus://offline/ref=0B9816A251247885707DF546AF79D024A8EBEE16EBB10D299E5C23F62AE22CC057943098F5F20F7337u1xBG" TargetMode="External"/><Relationship Id="rId34" Type="http://schemas.openxmlformats.org/officeDocument/2006/relationships/hyperlink" Target="consultantplus://offline/ref=0B9816A251247885707DF546AF79D024A8EBEE16EBB10D299E5C23F62AE22CC057943098F5F20F7238u1xBG" TargetMode="External"/><Relationship Id="rId42" Type="http://schemas.openxmlformats.org/officeDocument/2006/relationships/hyperlink" Target="consultantplus://offline/ref=0B9816A251247885707DF546AF79D024A8EBEE16EBB10D299E5C23F62AE22CC057943098F5F20F7339u1xDG" TargetMode="External"/><Relationship Id="rId47" Type="http://schemas.openxmlformats.org/officeDocument/2006/relationships/hyperlink" Target="https://dit.consultant.ru?req=doc&amp;base=LAW&amp;n=12453&amp;rnd=7F5A4BA320602407CD94AD9B7AEAF064&amp;dst=100002&amp;fld=134" TargetMode="External"/><Relationship Id="rId50" Type="http://schemas.openxmlformats.org/officeDocument/2006/relationships/hyperlink" Target="consultantplus://offline/ref=0B9816A251247885707DF546AF79D024A8EBEE16EBB10D299E5C23F62AE22CC057943098F5F20F7031u1xFG" TargetMode="External"/><Relationship Id="rId55" Type="http://schemas.openxmlformats.org/officeDocument/2006/relationships/hyperlink" Target="consultantplus://offline/ref=0B9816A251247885707DF546AF79D024A8EBEE16EBB10D299E5C23F62AE22CC057943098F5F20F7038u1xFG" TargetMode="Externa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0B9816A251247885707DF546AF79D024A8EBEE16EBB10D299E5C23F62AE22CC057943098F5F20F7236u1x7G" TargetMode="External"/><Relationship Id="rId29" Type="http://schemas.openxmlformats.org/officeDocument/2006/relationships/hyperlink" Target="consultantplus://offline/ref=0B9816A251247885707DF546AF79D024A8EBEE16EBB10D299E5C23F62AE22CC057943098F5F20F7338u1xEG" TargetMode="External"/><Relationship Id="rId11" Type="http://schemas.openxmlformats.org/officeDocument/2006/relationships/hyperlink" Target="consultantplus://offline/ref=0B9816A251247885707DF546AF79D024A8EBEE16EBB10D299E5C23F62AE22CC057943098F5F20F7232u1xDG" TargetMode="External"/><Relationship Id="rId24" Type="http://schemas.openxmlformats.org/officeDocument/2006/relationships/hyperlink" Target="consultantplus://offline/ref=0B9816A251247885707DF44BB9158577A4E8EF1FE9B3057494547AFA28E5239F40937994F4F20F70u3x8G" TargetMode="External"/><Relationship Id="rId32" Type="http://schemas.openxmlformats.org/officeDocument/2006/relationships/hyperlink" Target="consultantplus://offline/ref=0B9816A251247885707DF546AF79D024A8EBEE16EBB10D299E5C23F62AE22CC057943098F5F20F7030u1xCG" TargetMode="External"/><Relationship Id="rId37" Type="http://schemas.openxmlformats.org/officeDocument/2006/relationships/hyperlink" Target="consultantplus://offline/ref=0B9816A251247885707DF44BB9158577A4E8EF14E0B5057494547AFA28E5239F40937994F4F30C72u3x9G" TargetMode="External"/><Relationship Id="rId40" Type="http://schemas.openxmlformats.org/officeDocument/2006/relationships/hyperlink" Target="consultantplus://offline/ref=0B9816A251247885707DF44BB9158577A4E8EF1FE9B3057494547AFA28E5239F40937994F4F20D7Au3x4G" TargetMode="External"/><Relationship Id="rId45" Type="http://schemas.openxmlformats.org/officeDocument/2006/relationships/hyperlink" Target="consultantplus://offline/ref=0B9816A251247885707DF546AF79D024A8EBEE16EBB10D299E5C23F62AE22CC057943098F5F20F7430u1xAG" TargetMode="External"/><Relationship Id="rId53" Type="http://schemas.openxmlformats.org/officeDocument/2006/relationships/hyperlink" Target="consultantplus://offline/ref=0B9816A251247885707DF546AF79D024A8EBEE16EBB10D299E5C23F62AE22CC057943098F5F20F7036u1xEG" TargetMode="External"/><Relationship Id="rId58" Type="http://schemas.openxmlformats.org/officeDocument/2006/relationships/hyperlink" Target="consultantplus://offline/ref=0B9816A251247885707DF546AF79D024A8EBEE16EBB10D299E5C23F62AE22CC057943098F5F20F7138u1xEG" TargetMode="External"/><Relationship Id="rId5" Type="http://schemas.openxmlformats.org/officeDocument/2006/relationships/webSettings" Target="webSettings.xml"/><Relationship Id="rId61" Type="http://schemas.openxmlformats.org/officeDocument/2006/relationships/hyperlink" Target="consultantplus://offline/ref=0B9816A251247885707DF546AF79D024A8EBEE16EBB10D299E5C23F62AE22CC057943098F5F20F7430u1xAG" TargetMode="External"/><Relationship Id="rId19" Type="http://schemas.openxmlformats.org/officeDocument/2006/relationships/hyperlink" Target="consultantplus://offline/ref=0B9816A251247885707DF546AF79D024A8EBEE16EBB10D299E5C23F62AE22CC057943098F5F20F7134u1xFG" TargetMode="External"/><Relationship Id="rId14" Type="http://schemas.openxmlformats.org/officeDocument/2006/relationships/hyperlink" Target="consultantplus://offline/ref=0B9816A251247885707DF546AF79D024A8EBEE16EBB10D299E5C23F62AE22CC057943098F5F20F7235u1x9G" TargetMode="External"/><Relationship Id="rId22" Type="http://schemas.openxmlformats.org/officeDocument/2006/relationships/hyperlink" Target="http://mobileonline.garant.ru/" TargetMode="External"/><Relationship Id="rId27" Type="http://schemas.openxmlformats.org/officeDocument/2006/relationships/hyperlink" Target="consultantplus://offline/ref=0B9816A251247885707DF546AF79D024A8EBEE16EBB10D299E5C23F62AE22CC057943098F5F20F7339u1xEG" TargetMode="External"/><Relationship Id="rId30" Type="http://schemas.openxmlformats.org/officeDocument/2006/relationships/hyperlink" Target="consultantplus://offline/ref=0B9816A251247885707DF546AF79D024A8EBEE16EBB10D299E5C23F62AE22CC057943098F5F20F7138u1xEG" TargetMode="External"/><Relationship Id="rId35" Type="http://schemas.openxmlformats.org/officeDocument/2006/relationships/hyperlink" Target="consultantplus://offline/ref=0B9816A251247885707DF546AF79D024A8EBEE16EBB10D299E5C23F62AE22CC057943098F5F20F7332u1xBG" TargetMode="External"/><Relationship Id="rId43" Type="http://schemas.openxmlformats.org/officeDocument/2006/relationships/hyperlink" Target="consultantplus://offline/ref=0B9816A251247885707DF546AF79D024A8EBEE16EBB10D299E5C23F62AE22CC057943098F5F20F7031u1x8G" TargetMode="External"/><Relationship Id="rId48" Type="http://schemas.openxmlformats.org/officeDocument/2006/relationships/hyperlink" Target="consultantplus://offline/ref=0B9816A251247885707DF546AF79D024A8EBEE16EBB10D299E5C23F62AE22CC057943098F5F20F7032u1x7G" TargetMode="External"/><Relationship Id="rId56" Type="http://schemas.openxmlformats.org/officeDocument/2006/relationships/hyperlink" Target="consultantplus://offline/ref=0B9816A251247885707DF546AF79D024A8EBEE16EBB10D299E5C23F62AE22CC057943098F5F20F7038u1xFG" TargetMode="External"/><Relationship Id="rId64" Type="http://schemas.openxmlformats.org/officeDocument/2006/relationships/theme" Target="theme/theme1.xml"/><Relationship Id="rId8" Type="http://schemas.openxmlformats.org/officeDocument/2006/relationships/hyperlink" Target="consultantplus://offline/ref=0B9816A251247885707DF546AF79D024A8EBEE16EBB10D299E5C23F62AE22CC057943098F5F20F7234u1x8G" TargetMode="External"/><Relationship Id="rId51" Type="http://schemas.openxmlformats.org/officeDocument/2006/relationships/hyperlink" Target="consultantplus://offline/ref=0B9816A251247885707DF546AF79D024A8EBEE16EBB10D299E5C23F62AE22CC057943098F5F20F7138u1xEG" TargetMode="External"/><Relationship Id="rId3" Type="http://schemas.openxmlformats.org/officeDocument/2006/relationships/styles" Target="styles.xml"/><Relationship Id="rId12" Type="http://schemas.openxmlformats.org/officeDocument/2006/relationships/hyperlink" Target="consultantplus://offline/ref=0B9816A251247885707DF546AF79D024A8EBEE16EBB10D299E5C23F62AE22CC057943098F5F20F7138u1xEG" TargetMode="External"/><Relationship Id="rId17" Type="http://schemas.openxmlformats.org/officeDocument/2006/relationships/hyperlink" Target="consultantplus://offline/ref=0B9816A251247885707DF546AF79D024A8EBEE16EBB10D299E5C23F62AE22CC057943098F5F20F7339u1xDG" TargetMode="External"/><Relationship Id="rId25" Type="http://schemas.openxmlformats.org/officeDocument/2006/relationships/hyperlink" Target="consultantplus://offline/ref=0B9816A251247885707DF546AF79D024A8EBEE16EBB10D299E5C23F62AE22CC057943098F5F20F7031u1x7G" TargetMode="External"/><Relationship Id="rId33" Type="http://schemas.openxmlformats.org/officeDocument/2006/relationships/hyperlink" Target="consultantplus://offline/ref=0B9816A251247885707DF546AF79D024A8EBEE16EBB10D299E5C23F62AE22CC057943098F5F20F7239u1x6G" TargetMode="External"/><Relationship Id="rId38" Type="http://schemas.openxmlformats.org/officeDocument/2006/relationships/hyperlink" Target="consultantplus://offline/ref=0B9816A251247885707DF44BB9158577A4E8EF14E0B5057494547AFA28E5239F40937994F4F30B74u3x8G" TargetMode="External"/><Relationship Id="rId46" Type="http://schemas.openxmlformats.org/officeDocument/2006/relationships/hyperlink" Target="consultantplus://offline/ref=0B9816A251247885707DF546AF79D024A8EBEE16EBB10D299E5C23F62AE22CC057943098F5F20F7031u1x8G" TargetMode="External"/><Relationship Id="rId59" Type="http://schemas.openxmlformats.org/officeDocument/2006/relationships/hyperlink" Target="consultantplus://offline/ref=0B9816A251247885707DF546AF79D024A8EBEE16EBB10D299E5C23F62AE22CC057943098F5F20F7734u1xEG" TargetMode="External"/><Relationship Id="rId20" Type="http://schemas.openxmlformats.org/officeDocument/2006/relationships/hyperlink" Target="consultantplus://offline/ref=0B9816A251247885707DF546AF79D024A8EBEE16EBB10D299E5C23F62AE22CC057943098F5F20F7030u1x9G" TargetMode="External"/><Relationship Id="rId41" Type="http://schemas.openxmlformats.org/officeDocument/2006/relationships/hyperlink" Target="consultantplus://offline/ref=0B9816A251247885707DF546AF79D024A8EBEE16EBB10D299E5C23F62AE22CC057943098F5F20F7330u1xAG" TargetMode="External"/><Relationship Id="rId54" Type="http://schemas.openxmlformats.org/officeDocument/2006/relationships/hyperlink" Target="consultantplus://offline/ref=0B9816A251247885707DF546AF79D024A8EBEE16EBB10D299E5C23F62AE22CC057943098F5F20F7034u1xFG" TargetMode="External"/><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0B9816A251247885707DF546AF79D024A8EBEE16EBB10D299E5C23F62AE22CC057943098F5F20F7232u1xAG" TargetMode="External"/><Relationship Id="rId23" Type="http://schemas.openxmlformats.org/officeDocument/2006/relationships/hyperlink" Target="consultantplus://offline/ref=0B9816A251247885707DF546AF79D024A8EBEE16EBB10D299E5C23F62AE22CC057943098F5F20F7330u1x7G" TargetMode="External"/><Relationship Id="rId28" Type="http://schemas.openxmlformats.org/officeDocument/2006/relationships/hyperlink" Target="consultantplus://offline/ref=0B9816A251247885707DF546AF79D024A8EBEE16EBB10D299E5C23F62AE22CC057943098F5F20F7337u1x8G" TargetMode="External"/><Relationship Id="rId36" Type="http://schemas.openxmlformats.org/officeDocument/2006/relationships/hyperlink" Target="consultantplus://offline/ref=0B9816A251247885707DF546AF79D024A8EBEE16EBB10D299E5C23F62AE22CC057943098F5F20F7332u1x6G" TargetMode="External"/><Relationship Id="rId49" Type="http://schemas.openxmlformats.org/officeDocument/2006/relationships/hyperlink" Target="consultantplus://offline/ref=0B9816A251247885707DF546AF79D024A8EBEE16EBB10D299E5C23F62AE22CC057943098F5F20F7033u1x8G" TargetMode="External"/><Relationship Id="rId57" Type="http://schemas.openxmlformats.org/officeDocument/2006/relationships/hyperlink" Target="consultantplus://offline/ref=0B9816A251247885707DF546AF79D024A8EBEE16EBB10D299E5C23F62AE22CC057943098F5F20F7134u1xFG" TargetMode="External"/><Relationship Id="rId10" Type="http://schemas.openxmlformats.org/officeDocument/2006/relationships/hyperlink" Target="consultantplus://offline/ref=0B9816A251247885707DF546AF79D024A8EBEE16EBB10D299E5C23F62AE22CC057943098F5F20F7038u1xFG" TargetMode="External"/><Relationship Id="rId31" Type="http://schemas.openxmlformats.org/officeDocument/2006/relationships/hyperlink" Target="consultantplus://offline/ref=0B9816A251247885707DF546AF79D024A8EBEE16EBB10D299E5C23F62AE22CC057943098F5F20F7430u1xAG" TargetMode="External"/><Relationship Id="rId44" Type="http://schemas.openxmlformats.org/officeDocument/2006/relationships/hyperlink" Target="consultantplus://offline/ref=0B9816A251247885707DF546AF79D024A8EBEE16EBB10D299E5C23F62AE22CC057943098F5F20F7236u1x7G" TargetMode="External"/><Relationship Id="rId52" Type="http://schemas.openxmlformats.org/officeDocument/2006/relationships/hyperlink" Target="consultantplus://offline/ref=0B9816A251247885707DF546AF79D024A8EBEE16EBB10D299E5C23F62AE22CC057943098F5F20F7032u1x7G" TargetMode="External"/><Relationship Id="rId60" Type="http://schemas.openxmlformats.org/officeDocument/2006/relationships/hyperlink" Target="consultantplus://offline/ref=0B9816A251247885707DF546AF79D024A8EBEE16EBB10D299E5C23F62AE22CC057943098F5F20F7430u1xFG" TargetMode="External"/><Relationship Id="rId4" Type="http://schemas.openxmlformats.org/officeDocument/2006/relationships/settings" Target="settings.xml"/><Relationship Id="rId9" Type="http://schemas.openxmlformats.org/officeDocument/2006/relationships/hyperlink" Target="consultantplus://offline/ref=0B9816A251247885707DF546AF79D024A8EBEE16EBB10D299E5C23F62AE22CC057943098F5F20F7235u1x9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CB27F7-2D7A-41CC-9F61-148D6CB7D6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19705</Words>
  <Characters>112323</Characters>
  <Application>Microsoft Office Word</Application>
  <DocSecurity>0</DocSecurity>
  <Lines>936</Lines>
  <Paragraphs>263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GuestGKH GuestGKH</dc:creator>
  <cp:keywords/>
  <dc:description/>
  <cp:lastModifiedBy>Мария Мельникова</cp:lastModifiedBy>
  <cp:revision>9</cp:revision>
  <cp:lastPrinted>2021-04-09T08:46:00Z</cp:lastPrinted>
  <dcterms:created xsi:type="dcterms:W3CDTF">2021-04-05T19:11:00Z</dcterms:created>
  <dcterms:modified xsi:type="dcterms:W3CDTF">2022-05-25T09:55:00Z</dcterms:modified>
</cp:coreProperties>
</file>